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85E" w:rsidRDefault="002C785E">
      <w:pPr>
        <w:pStyle w:val="ConsPlusNormal"/>
        <w:outlineLvl w:val="0"/>
      </w:pPr>
      <w:bookmarkStart w:id="0" w:name="_GoBack"/>
      <w:bookmarkEnd w:id="0"/>
    </w:p>
    <w:p w:rsidR="002C785E" w:rsidRDefault="002C785E">
      <w:pPr>
        <w:pStyle w:val="ConsPlusTitle"/>
        <w:jc w:val="center"/>
        <w:outlineLvl w:val="0"/>
      </w:pPr>
      <w:r>
        <w:t>ПРАВИТЕЛЬСТВО ИВАНОВСКОЙ ОБЛАСТИ</w:t>
      </w:r>
    </w:p>
    <w:p w:rsidR="002C785E" w:rsidRDefault="002C785E">
      <w:pPr>
        <w:pStyle w:val="ConsPlusTitle"/>
        <w:jc w:val="center"/>
      </w:pPr>
    </w:p>
    <w:p w:rsidR="002C785E" w:rsidRDefault="002C785E">
      <w:pPr>
        <w:pStyle w:val="ConsPlusTitle"/>
        <w:jc w:val="center"/>
      </w:pPr>
      <w:r>
        <w:t>ПОСТАНОВЛЕНИЕ</w:t>
      </w:r>
    </w:p>
    <w:p w:rsidR="002C785E" w:rsidRDefault="002C785E">
      <w:pPr>
        <w:pStyle w:val="ConsPlusTitle"/>
        <w:jc w:val="center"/>
      </w:pPr>
      <w:r>
        <w:t>от 29 декабря 2017 г. N 527-п</w:t>
      </w:r>
    </w:p>
    <w:p w:rsidR="002C785E" w:rsidRDefault="002C785E">
      <w:pPr>
        <w:pStyle w:val="ConsPlusTitle"/>
        <w:jc w:val="center"/>
      </w:pPr>
    </w:p>
    <w:p w:rsidR="002C785E" w:rsidRDefault="002C785E">
      <w:pPr>
        <w:pStyle w:val="ConsPlusTitle"/>
        <w:jc w:val="center"/>
      </w:pPr>
      <w:r>
        <w:t>ОБ УТВЕРЖДЕНИИ ТЕРРИТОРИАЛЬНОЙ ПРОГРАММЫ ГОСУДАРСТВЕННЫХ</w:t>
      </w:r>
    </w:p>
    <w:p w:rsidR="002C785E" w:rsidRDefault="002C785E">
      <w:pPr>
        <w:pStyle w:val="ConsPlusTitle"/>
        <w:jc w:val="center"/>
      </w:pPr>
      <w:r>
        <w:t>ГАРАНТИЙ БЕСПЛАТНОГО ОКАЗАНИЯ ГРАЖДАНАМ МЕДИЦИНСКОЙ ПОМОЩИ</w:t>
      </w:r>
    </w:p>
    <w:p w:rsidR="002C785E" w:rsidRDefault="002C785E">
      <w:pPr>
        <w:pStyle w:val="ConsPlusTitle"/>
        <w:jc w:val="center"/>
      </w:pPr>
      <w:r>
        <w:t>НА ТЕРРИТОРИИ ИВАНОВСКОЙ ОБЛАСТИ НА 2018 ГОД</w:t>
      </w:r>
    </w:p>
    <w:p w:rsidR="002C785E" w:rsidRDefault="002C785E">
      <w:pPr>
        <w:pStyle w:val="ConsPlusTitle"/>
        <w:jc w:val="center"/>
      </w:pPr>
      <w:r>
        <w:t>И НА ПЛАНОВЫЙ ПЕРИОД 2019 И 2020 ГОДОВ</w:t>
      </w:r>
    </w:p>
    <w:p w:rsidR="002C785E" w:rsidRDefault="002C78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85E">
        <w:trPr>
          <w:jc w:val="center"/>
        </w:trPr>
        <w:tc>
          <w:tcPr>
            <w:tcW w:w="9294" w:type="dxa"/>
            <w:tcBorders>
              <w:top w:val="nil"/>
              <w:left w:val="single" w:sz="24" w:space="0" w:color="CED3F1"/>
              <w:bottom w:val="nil"/>
              <w:right w:val="single" w:sz="24" w:space="0" w:color="F4F3F8"/>
            </w:tcBorders>
            <w:shd w:val="clear" w:color="auto" w:fill="F4F3F8"/>
          </w:tcPr>
          <w:p w:rsidR="002C785E" w:rsidRDefault="002C785E">
            <w:pPr>
              <w:pStyle w:val="ConsPlusNormal"/>
              <w:jc w:val="center"/>
            </w:pPr>
            <w:r>
              <w:rPr>
                <w:color w:val="392C69"/>
              </w:rPr>
              <w:t>Список изменяющих документов</w:t>
            </w:r>
          </w:p>
          <w:p w:rsidR="002C785E" w:rsidRDefault="002C785E">
            <w:pPr>
              <w:pStyle w:val="ConsPlusNormal"/>
              <w:jc w:val="center"/>
            </w:pPr>
            <w:r>
              <w:rPr>
                <w:color w:val="392C69"/>
              </w:rPr>
              <w:t>(в ред. Постановлений Правительства Ивановской области</w:t>
            </w:r>
          </w:p>
          <w:p w:rsidR="002C785E" w:rsidRDefault="002C785E">
            <w:pPr>
              <w:pStyle w:val="ConsPlusNormal"/>
              <w:jc w:val="center"/>
            </w:pPr>
            <w:r>
              <w:rPr>
                <w:color w:val="392C69"/>
              </w:rPr>
              <w:t xml:space="preserve">от 16.07.2018 </w:t>
            </w:r>
            <w:hyperlink r:id="rId4" w:history="1">
              <w:r>
                <w:rPr>
                  <w:color w:val="0000FF"/>
                </w:rPr>
                <w:t>N 201-п</w:t>
              </w:r>
            </w:hyperlink>
            <w:r>
              <w:rPr>
                <w:color w:val="392C69"/>
              </w:rPr>
              <w:t xml:space="preserve">, от 28.12.2018 </w:t>
            </w:r>
            <w:hyperlink r:id="rId5" w:history="1">
              <w:r>
                <w:rPr>
                  <w:color w:val="0000FF"/>
                </w:rPr>
                <w:t>N 411-п</w:t>
              </w:r>
            </w:hyperlink>
            <w:r>
              <w:rPr>
                <w:color w:val="392C69"/>
              </w:rPr>
              <w:t>,</w:t>
            </w:r>
          </w:p>
          <w:p w:rsidR="002C785E" w:rsidRDefault="002C785E">
            <w:pPr>
              <w:pStyle w:val="ConsPlusNormal"/>
              <w:jc w:val="center"/>
            </w:pPr>
            <w:r>
              <w:rPr>
                <w:color w:val="392C69"/>
              </w:rPr>
              <w:t>с изм., внесенными Решениями Ивановского областного суда</w:t>
            </w:r>
          </w:p>
          <w:p w:rsidR="002C785E" w:rsidRDefault="002C785E">
            <w:pPr>
              <w:pStyle w:val="ConsPlusNormal"/>
              <w:jc w:val="center"/>
            </w:pPr>
            <w:r>
              <w:rPr>
                <w:color w:val="392C69"/>
              </w:rPr>
              <w:t xml:space="preserve">от 17.05.2018 </w:t>
            </w:r>
            <w:hyperlink r:id="rId6" w:history="1">
              <w:r>
                <w:rPr>
                  <w:color w:val="0000FF"/>
                </w:rPr>
                <w:t>N 3а-34/2018</w:t>
              </w:r>
            </w:hyperlink>
            <w:r>
              <w:rPr>
                <w:color w:val="392C69"/>
              </w:rPr>
              <w:t xml:space="preserve">, от 23.11.2018 </w:t>
            </w:r>
            <w:hyperlink r:id="rId7" w:history="1">
              <w:r>
                <w:rPr>
                  <w:color w:val="0000FF"/>
                </w:rPr>
                <w:t>N 3а-61/2018</w:t>
              </w:r>
            </w:hyperlink>
            <w:r>
              <w:rPr>
                <w:color w:val="392C69"/>
              </w:rPr>
              <w:t>)</w:t>
            </w:r>
          </w:p>
        </w:tc>
      </w:tr>
    </w:tbl>
    <w:p w:rsidR="002C785E" w:rsidRDefault="002C785E">
      <w:pPr>
        <w:pStyle w:val="ConsPlusNormal"/>
        <w:jc w:val="center"/>
      </w:pPr>
    </w:p>
    <w:p w:rsidR="002C785E" w:rsidRDefault="002C785E">
      <w:pPr>
        <w:pStyle w:val="ConsPlusNormal"/>
        <w:ind w:firstLine="540"/>
        <w:jc w:val="both"/>
      </w:pPr>
      <w:r>
        <w:t xml:space="preserve">В соответствии с федеральными законами от 29.11.2010 </w:t>
      </w:r>
      <w:hyperlink r:id="rId8" w:history="1">
        <w:r>
          <w:rPr>
            <w:color w:val="0000FF"/>
          </w:rPr>
          <w:t>N 326-ФЗ</w:t>
        </w:r>
      </w:hyperlink>
      <w:r>
        <w:t xml:space="preserve"> "Об обязательном медицинском страховании в Российской Федерации" и от 21.11.2011 </w:t>
      </w:r>
      <w:hyperlink r:id="rId9" w:history="1">
        <w:r>
          <w:rPr>
            <w:color w:val="0000FF"/>
          </w:rPr>
          <w:t>N 323-ФЗ</w:t>
        </w:r>
      </w:hyperlink>
      <w:r>
        <w:t xml:space="preserve"> "Об основах охраны здоровья граждан в Российской Федерации", </w:t>
      </w:r>
      <w:hyperlink r:id="rId10" w:history="1">
        <w:r>
          <w:rPr>
            <w:color w:val="0000FF"/>
          </w:rPr>
          <w:t>постановлением</w:t>
        </w:r>
      </w:hyperlink>
      <w:r>
        <w:t xml:space="preserve"> Правительства Российской Федерации от 06.05.2003 N 255 "О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 контроле за их реализацией" Правительство Ивановской области постановляет:</w:t>
      </w:r>
    </w:p>
    <w:p w:rsidR="002C785E" w:rsidRDefault="002C785E">
      <w:pPr>
        <w:pStyle w:val="ConsPlusNormal"/>
        <w:ind w:firstLine="540"/>
        <w:jc w:val="both"/>
      </w:pPr>
    </w:p>
    <w:p w:rsidR="002C785E" w:rsidRDefault="002C785E">
      <w:pPr>
        <w:pStyle w:val="ConsPlusNormal"/>
        <w:ind w:firstLine="540"/>
        <w:jc w:val="both"/>
      </w:pPr>
      <w:r>
        <w:t xml:space="preserve">1. Утвердить Территориальную </w:t>
      </w:r>
      <w:hyperlink w:anchor="P36" w:history="1">
        <w:r>
          <w:rPr>
            <w:color w:val="0000FF"/>
          </w:rPr>
          <w:t>программу</w:t>
        </w:r>
      </w:hyperlink>
      <w:r>
        <w:t xml:space="preserve"> государственных гарантий бесплатного оказания гражданам медицинской помощи на территории Ивановской области на 2018 год и на плановый период 2019 и 2020 годов (прилагается).</w:t>
      </w:r>
    </w:p>
    <w:p w:rsidR="002C785E" w:rsidRDefault="002C785E">
      <w:pPr>
        <w:pStyle w:val="ConsPlusNormal"/>
        <w:ind w:firstLine="540"/>
        <w:jc w:val="both"/>
      </w:pPr>
    </w:p>
    <w:p w:rsidR="002C785E" w:rsidRDefault="002C785E">
      <w:pPr>
        <w:pStyle w:val="ConsPlusNormal"/>
        <w:ind w:firstLine="540"/>
        <w:jc w:val="both"/>
      </w:pPr>
      <w:r>
        <w:t>2. Настоящее постановление вступает в силу с 01.01.2018.</w:t>
      </w:r>
    </w:p>
    <w:p w:rsidR="002C785E" w:rsidRDefault="002C785E">
      <w:pPr>
        <w:pStyle w:val="ConsPlusNormal"/>
        <w:ind w:firstLine="540"/>
        <w:jc w:val="both"/>
      </w:pPr>
    </w:p>
    <w:p w:rsidR="002C785E" w:rsidRDefault="002C785E">
      <w:pPr>
        <w:pStyle w:val="ConsPlusNormal"/>
        <w:jc w:val="right"/>
      </w:pPr>
      <w:r>
        <w:t>Временно исполняющий обязанности</w:t>
      </w:r>
    </w:p>
    <w:p w:rsidR="002C785E" w:rsidRDefault="002C785E">
      <w:pPr>
        <w:pStyle w:val="ConsPlusNormal"/>
        <w:jc w:val="right"/>
      </w:pPr>
      <w:r>
        <w:t>Губернатора Ивановской области</w:t>
      </w:r>
    </w:p>
    <w:p w:rsidR="002C785E" w:rsidRDefault="002C785E">
      <w:pPr>
        <w:pStyle w:val="ConsPlusNormal"/>
        <w:jc w:val="right"/>
      </w:pPr>
      <w:r>
        <w:t>С.С.ВОСКРЕСЕНСКИЙ</w:t>
      </w:r>
    </w:p>
    <w:p w:rsidR="002C785E" w:rsidRDefault="002C785E">
      <w:pPr>
        <w:pStyle w:val="ConsPlusNormal"/>
      </w:pPr>
    </w:p>
    <w:p w:rsidR="002C785E" w:rsidRDefault="002C785E">
      <w:pPr>
        <w:pStyle w:val="ConsPlusNormal"/>
      </w:pPr>
    </w:p>
    <w:p w:rsidR="002C785E" w:rsidRDefault="002C785E">
      <w:pPr>
        <w:pStyle w:val="ConsPlusNormal"/>
      </w:pPr>
    </w:p>
    <w:p w:rsidR="002C785E" w:rsidRDefault="002C785E">
      <w:pPr>
        <w:pStyle w:val="ConsPlusNormal"/>
      </w:pPr>
    </w:p>
    <w:p w:rsidR="002C785E" w:rsidRDefault="002C785E">
      <w:pPr>
        <w:pStyle w:val="ConsPlusNormal"/>
      </w:pPr>
    </w:p>
    <w:p w:rsidR="002C785E" w:rsidRDefault="002C785E">
      <w:pPr>
        <w:pStyle w:val="ConsPlusNormal"/>
        <w:jc w:val="right"/>
        <w:outlineLvl w:val="0"/>
      </w:pPr>
      <w:r>
        <w:t>Приложение</w:t>
      </w:r>
    </w:p>
    <w:p w:rsidR="002C785E" w:rsidRDefault="002C785E">
      <w:pPr>
        <w:pStyle w:val="ConsPlusNormal"/>
        <w:jc w:val="right"/>
      </w:pPr>
      <w:r>
        <w:t>к постановлению</w:t>
      </w:r>
    </w:p>
    <w:p w:rsidR="002C785E" w:rsidRDefault="002C785E">
      <w:pPr>
        <w:pStyle w:val="ConsPlusNormal"/>
        <w:jc w:val="right"/>
      </w:pPr>
      <w:r>
        <w:t>Правительства</w:t>
      </w:r>
    </w:p>
    <w:p w:rsidR="002C785E" w:rsidRDefault="002C785E">
      <w:pPr>
        <w:pStyle w:val="ConsPlusNormal"/>
        <w:jc w:val="right"/>
      </w:pPr>
      <w:r>
        <w:t>Ивановской области</w:t>
      </w:r>
    </w:p>
    <w:p w:rsidR="002C785E" w:rsidRDefault="002C785E">
      <w:pPr>
        <w:pStyle w:val="ConsPlusNormal"/>
        <w:jc w:val="right"/>
      </w:pPr>
      <w:r>
        <w:t>от 29.12.2017 N 527-п</w:t>
      </w:r>
    </w:p>
    <w:p w:rsidR="002C785E" w:rsidRDefault="002C785E">
      <w:pPr>
        <w:pStyle w:val="ConsPlusNormal"/>
        <w:jc w:val="right"/>
      </w:pPr>
    </w:p>
    <w:p w:rsidR="002C785E" w:rsidRDefault="002C785E">
      <w:pPr>
        <w:pStyle w:val="ConsPlusTitle"/>
        <w:jc w:val="center"/>
      </w:pPr>
      <w:bookmarkStart w:id="1" w:name="P36"/>
      <w:bookmarkEnd w:id="1"/>
      <w:r>
        <w:t>ТЕРРИТОРИАЛЬНАЯ ПРОГРАММА</w:t>
      </w:r>
    </w:p>
    <w:p w:rsidR="002C785E" w:rsidRDefault="002C785E">
      <w:pPr>
        <w:pStyle w:val="ConsPlusTitle"/>
        <w:jc w:val="center"/>
      </w:pPr>
      <w:r>
        <w:t>ГОСУДАРСТВЕННЫХ ГАРАНТИЙ БЕСПЛАТНОГО ОКАЗАНИЯ ГРАЖДАНАМ</w:t>
      </w:r>
    </w:p>
    <w:p w:rsidR="002C785E" w:rsidRDefault="002C785E">
      <w:pPr>
        <w:pStyle w:val="ConsPlusTitle"/>
        <w:jc w:val="center"/>
      </w:pPr>
      <w:r>
        <w:t>МЕДИЦИНСКОЙ ПОМОЩИ НА ТЕРРИТОРИИ ИВАНОВСКОЙ ОБЛАСТИ</w:t>
      </w:r>
    </w:p>
    <w:p w:rsidR="002C785E" w:rsidRDefault="002C785E">
      <w:pPr>
        <w:pStyle w:val="ConsPlusTitle"/>
        <w:jc w:val="center"/>
      </w:pPr>
      <w:r>
        <w:t>НА 2018 ГОД И НА ПЛАНОВЫЙ ПЕРИОД 2019 И 2020 ГОДОВ</w:t>
      </w:r>
    </w:p>
    <w:p w:rsidR="002C785E" w:rsidRDefault="002C78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85E">
        <w:trPr>
          <w:jc w:val="center"/>
        </w:trPr>
        <w:tc>
          <w:tcPr>
            <w:tcW w:w="9294" w:type="dxa"/>
            <w:tcBorders>
              <w:top w:val="nil"/>
              <w:left w:val="single" w:sz="24" w:space="0" w:color="CED3F1"/>
              <w:bottom w:val="nil"/>
              <w:right w:val="single" w:sz="24" w:space="0" w:color="F4F3F8"/>
            </w:tcBorders>
            <w:shd w:val="clear" w:color="auto" w:fill="F4F3F8"/>
          </w:tcPr>
          <w:p w:rsidR="002C785E" w:rsidRDefault="002C785E">
            <w:pPr>
              <w:pStyle w:val="ConsPlusNormal"/>
              <w:jc w:val="center"/>
            </w:pPr>
            <w:r>
              <w:rPr>
                <w:color w:val="392C69"/>
              </w:rPr>
              <w:t>Список изменяющих документов</w:t>
            </w:r>
          </w:p>
          <w:p w:rsidR="002C785E" w:rsidRDefault="002C785E">
            <w:pPr>
              <w:pStyle w:val="ConsPlusNormal"/>
              <w:jc w:val="center"/>
            </w:pPr>
            <w:r>
              <w:rPr>
                <w:color w:val="392C69"/>
              </w:rPr>
              <w:t>(в ред. Постановлений Правительства Ивановской области</w:t>
            </w:r>
          </w:p>
          <w:p w:rsidR="002C785E" w:rsidRDefault="002C785E">
            <w:pPr>
              <w:pStyle w:val="ConsPlusNormal"/>
              <w:jc w:val="center"/>
            </w:pPr>
            <w:r>
              <w:rPr>
                <w:color w:val="392C69"/>
              </w:rPr>
              <w:lastRenderedPageBreak/>
              <w:t xml:space="preserve">от 16.07.2018 </w:t>
            </w:r>
            <w:hyperlink r:id="rId11" w:history="1">
              <w:r>
                <w:rPr>
                  <w:color w:val="0000FF"/>
                </w:rPr>
                <w:t>N 201-п</w:t>
              </w:r>
            </w:hyperlink>
            <w:r>
              <w:rPr>
                <w:color w:val="392C69"/>
              </w:rPr>
              <w:t xml:space="preserve">, от 28.12.2018 </w:t>
            </w:r>
            <w:hyperlink r:id="rId12" w:history="1">
              <w:r>
                <w:rPr>
                  <w:color w:val="0000FF"/>
                </w:rPr>
                <w:t>N 411-п</w:t>
              </w:r>
            </w:hyperlink>
            <w:r>
              <w:rPr>
                <w:color w:val="392C69"/>
              </w:rPr>
              <w:t>,</w:t>
            </w:r>
          </w:p>
          <w:p w:rsidR="002C785E" w:rsidRDefault="002C785E">
            <w:pPr>
              <w:pStyle w:val="ConsPlusNormal"/>
              <w:jc w:val="center"/>
            </w:pPr>
            <w:r>
              <w:rPr>
                <w:color w:val="392C69"/>
              </w:rPr>
              <w:t>с изм., внесенными Решениями Ивановского областного суда</w:t>
            </w:r>
          </w:p>
          <w:p w:rsidR="002C785E" w:rsidRDefault="002C785E">
            <w:pPr>
              <w:pStyle w:val="ConsPlusNormal"/>
              <w:jc w:val="center"/>
            </w:pPr>
            <w:r>
              <w:rPr>
                <w:color w:val="392C69"/>
              </w:rPr>
              <w:t xml:space="preserve">от 17.05.2018 </w:t>
            </w:r>
            <w:hyperlink r:id="rId13" w:history="1">
              <w:r>
                <w:rPr>
                  <w:color w:val="0000FF"/>
                </w:rPr>
                <w:t>N 3а-34/2018</w:t>
              </w:r>
            </w:hyperlink>
            <w:r>
              <w:rPr>
                <w:color w:val="392C69"/>
              </w:rPr>
              <w:t xml:space="preserve">, от 23.11.2018 </w:t>
            </w:r>
            <w:hyperlink r:id="rId14" w:history="1">
              <w:r>
                <w:rPr>
                  <w:color w:val="0000FF"/>
                </w:rPr>
                <w:t>N 3а-61/2018</w:t>
              </w:r>
            </w:hyperlink>
            <w:r>
              <w:rPr>
                <w:color w:val="392C69"/>
              </w:rPr>
              <w:t>)</w:t>
            </w:r>
          </w:p>
        </w:tc>
      </w:tr>
    </w:tbl>
    <w:p w:rsidR="002C785E" w:rsidRDefault="002C785E">
      <w:pPr>
        <w:pStyle w:val="ConsPlusNormal"/>
        <w:jc w:val="center"/>
      </w:pPr>
    </w:p>
    <w:p w:rsidR="002C785E" w:rsidRDefault="002C785E">
      <w:pPr>
        <w:pStyle w:val="ConsPlusTitle"/>
        <w:jc w:val="center"/>
        <w:outlineLvl w:val="1"/>
      </w:pPr>
      <w:r>
        <w:t>1. Общие положения</w:t>
      </w:r>
    </w:p>
    <w:p w:rsidR="002C785E" w:rsidRDefault="002C785E">
      <w:pPr>
        <w:pStyle w:val="ConsPlusNormal"/>
        <w:jc w:val="center"/>
      </w:pPr>
    </w:p>
    <w:p w:rsidR="002C785E" w:rsidRDefault="002C785E">
      <w:pPr>
        <w:pStyle w:val="ConsPlusNormal"/>
        <w:ind w:firstLine="540"/>
        <w:jc w:val="both"/>
      </w:pPr>
      <w:r>
        <w:t>1.1. Территориальная программа государственных гарантий бесплатного оказания гражданам медицинской помощи на территории Ивановской области на 2018 год и на плановый период 2019 и 2020 годов (далее - Территориальная программа госгарантий)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порядок и условия предоставления медицинской помощи, критерии доступности и качества медицинской помощи, предоставляемой гражданам в Ивановской области бесплатно.</w:t>
      </w:r>
    </w:p>
    <w:p w:rsidR="002C785E" w:rsidRDefault="002C785E">
      <w:pPr>
        <w:pStyle w:val="ConsPlusNormal"/>
        <w:spacing w:before="220"/>
        <w:ind w:firstLine="540"/>
        <w:jc w:val="both"/>
      </w:pPr>
      <w:r>
        <w:t>1.2. Территориальная программа госгарантий включает в себя территориальную программу обязательного медицинского страхования (далее - Территориальная программа ОМС).</w:t>
      </w:r>
    </w:p>
    <w:p w:rsidR="002C785E" w:rsidRDefault="002C785E">
      <w:pPr>
        <w:pStyle w:val="ConsPlusNormal"/>
        <w:ind w:firstLine="540"/>
        <w:jc w:val="both"/>
      </w:pPr>
    </w:p>
    <w:p w:rsidR="002C785E" w:rsidRDefault="002C785E">
      <w:pPr>
        <w:pStyle w:val="ConsPlusTitle"/>
        <w:jc w:val="center"/>
        <w:outlineLvl w:val="1"/>
      </w:pPr>
      <w:bookmarkStart w:id="2" w:name="P51"/>
      <w:bookmarkEnd w:id="2"/>
      <w:r>
        <w:t>2. Перечень видов, форм и условий медицинской помощи,</w:t>
      </w:r>
    </w:p>
    <w:p w:rsidR="002C785E" w:rsidRDefault="002C785E">
      <w:pPr>
        <w:pStyle w:val="ConsPlusTitle"/>
        <w:jc w:val="center"/>
      </w:pPr>
      <w:r>
        <w:t>оказание которой осуществляется бесплатно</w:t>
      </w:r>
    </w:p>
    <w:p w:rsidR="002C785E" w:rsidRDefault="002C785E">
      <w:pPr>
        <w:pStyle w:val="ConsPlusNormal"/>
        <w:ind w:firstLine="540"/>
        <w:jc w:val="both"/>
      </w:pPr>
    </w:p>
    <w:p w:rsidR="002C785E" w:rsidRDefault="002C785E">
      <w:pPr>
        <w:pStyle w:val="ConsPlusNormal"/>
        <w:ind w:firstLine="540"/>
        <w:jc w:val="both"/>
      </w:pPr>
      <w:r>
        <w:t>2.1. В рамках Территориальной программы госгарантий (за исключением медицинской помощи, оказываемой в рамках клинической апробации) бесплатно предоставляются:</w:t>
      </w:r>
    </w:p>
    <w:p w:rsidR="002C785E" w:rsidRDefault="002C785E">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2C785E" w:rsidRDefault="002C785E">
      <w:pPr>
        <w:pStyle w:val="ConsPlusNormal"/>
        <w:spacing w:before="220"/>
        <w:ind w:firstLine="540"/>
        <w:jc w:val="both"/>
      </w:pPr>
      <w:r>
        <w:t>специализированная, в том числе высокотехнологичная, медицинская помощь;</w:t>
      </w:r>
    </w:p>
    <w:p w:rsidR="002C785E" w:rsidRDefault="002C785E">
      <w:pPr>
        <w:pStyle w:val="ConsPlusNormal"/>
        <w:spacing w:before="220"/>
        <w:ind w:firstLine="540"/>
        <w:jc w:val="both"/>
      </w:pPr>
      <w:r>
        <w:t>скорая, в том числе скорая специализированная, медицинская помощь;</w:t>
      </w:r>
    </w:p>
    <w:p w:rsidR="002C785E" w:rsidRDefault="002C785E">
      <w:pPr>
        <w:pStyle w:val="ConsPlusNormal"/>
        <w:spacing w:before="220"/>
        <w:ind w:firstLine="540"/>
        <w:jc w:val="both"/>
      </w:pPr>
      <w:r>
        <w:t>паллиативная медицинская помощь, оказываемая медицинскими организациями.</w:t>
      </w:r>
    </w:p>
    <w:p w:rsidR="002C785E" w:rsidRDefault="002C785E">
      <w:pPr>
        <w:pStyle w:val="ConsPlusNormal"/>
        <w:spacing w:before="220"/>
        <w:ind w:firstLine="540"/>
        <w:jc w:val="both"/>
      </w:pPr>
      <w:r>
        <w:t xml:space="preserve">Понятие "медицинская организация" используется в Территориальной программе госгарантий в значении, определенном в федеральных законах от 29.11.2010 </w:t>
      </w:r>
      <w:hyperlink r:id="rId15" w:history="1">
        <w:r>
          <w:rPr>
            <w:color w:val="0000FF"/>
          </w:rPr>
          <w:t>N 326-ФЗ</w:t>
        </w:r>
      </w:hyperlink>
      <w:r>
        <w:t xml:space="preserve"> "Об обязательном медицинском страховании в Российской Федерации" и от 21.11.2011 </w:t>
      </w:r>
      <w:hyperlink r:id="rId16" w:history="1">
        <w:r>
          <w:rPr>
            <w:color w:val="0000FF"/>
          </w:rPr>
          <w:t>N 323-ФЗ</w:t>
        </w:r>
      </w:hyperlink>
      <w:r>
        <w:t xml:space="preserve"> "Об основах охраны здоровья граждан в Российской Федерации".</w:t>
      </w:r>
    </w:p>
    <w:p w:rsidR="002C785E" w:rsidRDefault="002C785E">
      <w:pPr>
        <w:pStyle w:val="ConsPlusNormal"/>
        <w:spacing w:before="220"/>
        <w:ind w:firstLine="540"/>
        <w:jc w:val="both"/>
      </w:pPr>
      <w:r>
        <w:t>2.2. Медицинская помощь оказывается в следующих формах:</w:t>
      </w:r>
    </w:p>
    <w:p w:rsidR="002C785E" w:rsidRDefault="002C785E">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2C785E" w:rsidRDefault="002C785E">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2C785E" w:rsidRDefault="002C785E">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2C785E" w:rsidRDefault="002C785E">
      <w:pPr>
        <w:pStyle w:val="ConsPlusNormal"/>
        <w:spacing w:before="220"/>
        <w:ind w:firstLine="540"/>
        <w:jc w:val="both"/>
      </w:pPr>
      <w:r>
        <w:lastRenderedPageBreak/>
        <w:t>2.3. В целях обеспечения преемственности, доступности и качества медицинской помощи, а также эффективной реализации Территориальной программы госгарантий формируется и развивается трехуровневая система организации медицинской помощи гражданам. Медицинские организации, участвующие в реализации Территориальной программы госгарантий, распределяются по следующим уровням:</w:t>
      </w:r>
    </w:p>
    <w:p w:rsidR="002C785E" w:rsidRDefault="002C785E">
      <w:pPr>
        <w:pStyle w:val="ConsPlusNormal"/>
        <w:spacing w:before="220"/>
        <w:ind w:firstLine="540"/>
        <w:jc w:val="both"/>
      </w:pPr>
      <w:r>
        <w:t>Первый уровень - оказание преимущественно первичной медико-санитарной помощи, и (или) паллиативной помощи, и (или) скорой, в том числе скорой специализированной, медицинской помощи, и (или) специализированной (за исключением высокотехнологичной) медицинской помощи терапевтического, хирургического, педиатрического профилей населению в пределах муниципального образования (внутригородского округа).</w:t>
      </w:r>
    </w:p>
    <w:p w:rsidR="002C785E" w:rsidRDefault="002C785E">
      <w:pPr>
        <w:pStyle w:val="ConsPlusNormal"/>
        <w:spacing w:before="220"/>
        <w:ind w:firstLine="540"/>
        <w:jc w:val="both"/>
      </w:pPr>
      <w:r>
        <w:t>Второй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отделения и (или) центры, оказывающие преимущественно специализированную (за исключением высокотехнологичной) медицинскую помощь по 5 и более профилям медицинской помощи населению нескольких муниципальных образований в специализированных больницах, диспансерах.</w:t>
      </w:r>
    </w:p>
    <w:p w:rsidR="002C785E" w:rsidRDefault="002C785E">
      <w:pPr>
        <w:pStyle w:val="ConsPlusNormal"/>
        <w:spacing w:before="220"/>
        <w:ind w:firstLine="540"/>
        <w:jc w:val="both"/>
      </w:pPr>
      <w:r>
        <w:t>Третий уровень - оказание высокотехнологичной медицинской помощи в медицинских организациях, имеющих в своей структуре подразделения, оказывающие высокотехнологичную медицинскую помощь.</w:t>
      </w:r>
    </w:p>
    <w:p w:rsidR="002C785E" w:rsidRDefault="002C785E">
      <w:pPr>
        <w:pStyle w:val="ConsPlusNormal"/>
        <w:spacing w:before="220"/>
        <w:ind w:firstLine="540"/>
        <w:jc w:val="both"/>
      </w:pPr>
      <w:r>
        <w:t>В пределах уровней могут выделяться подуровни.</w:t>
      </w:r>
    </w:p>
    <w:p w:rsidR="002C785E" w:rsidRDefault="002C785E">
      <w:pPr>
        <w:pStyle w:val="ConsPlusNormal"/>
        <w:spacing w:before="220"/>
        <w:ind w:firstLine="540"/>
        <w:jc w:val="both"/>
      </w:pPr>
      <w:r>
        <w:t>Распределение медицинских организаций по уровням утверждается приказом Департамента здравоохранения Ивановской области.</w:t>
      </w:r>
    </w:p>
    <w:p w:rsidR="002C785E" w:rsidRDefault="002C785E">
      <w:pPr>
        <w:pStyle w:val="ConsPlusNormal"/>
        <w:spacing w:before="220"/>
        <w:ind w:firstLine="540"/>
        <w:jc w:val="both"/>
      </w:pPr>
      <w:r>
        <w:t>2.4.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2C785E" w:rsidRDefault="002C785E">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2C785E" w:rsidRDefault="002C785E">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2C785E" w:rsidRDefault="002C785E">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2C785E" w:rsidRDefault="002C785E">
      <w:pPr>
        <w:pStyle w:val="ConsPlusNormal"/>
        <w:spacing w:before="220"/>
        <w:ind w:firstLine="540"/>
        <w:jc w:val="both"/>
      </w:pPr>
      <w:r>
        <w:t>Первичная доврачебная и первичная врачебная медико-санитарная помощь организуется преимущественно по территориально-участковому принципу.</w:t>
      </w:r>
    </w:p>
    <w:p w:rsidR="002C785E" w:rsidRDefault="002C785E">
      <w:pPr>
        <w:pStyle w:val="ConsPlusNormal"/>
        <w:spacing w:before="220"/>
        <w:ind w:firstLine="540"/>
        <w:jc w:val="both"/>
      </w:pPr>
      <w:r>
        <w:t>Территориально-участковый принцип организации оказания первичной медико-санитарной помощи заключается в формировании групп обслуживаемого контингента по признаку проживания (пребывания) на определенной территории или по признаку работы (обучения в определенных организациях и (или) их подразделениях).</w:t>
      </w:r>
    </w:p>
    <w:p w:rsidR="002C785E" w:rsidRDefault="002C785E">
      <w:pPr>
        <w:pStyle w:val="ConsPlusNormal"/>
        <w:spacing w:before="220"/>
        <w:ind w:firstLine="540"/>
        <w:jc w:val="both"/>
      </w:pPr>
      <w:r>
        <w:t>Распределение населения по участкам осуществляется руководителями медицинских организаций, оказывающих первичную медико-санитарную помощь,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
    <w:p w:rsidR="002C785E" w:rsidRDefault="002C785E">
      <w:pPr>
        <w:pStyle w:val="ConsPlusNormal"/>
        <w:spacing w:before="220"/>
        <w:ind w:firstLine="540"/>
        <w:jc w:val="both"/>
      </w:pPr>
      <w:r>
        <w:lastRenderedPageBreak/>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2C785E" w:rsidRDefault="002C785E">
      <w:pPr>
        <w:pStyle w:val="ConsPlusNormal"/>
        <w:spacing w:before="220"/>
        <w:ind w:firstLine="540"/>
        <w:jc w:val="both"/>
      </w:pPr>
      <w:r>
        <w:t>2.5.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2C785E" w:rsidRDefault="002C785E">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2C785E" w:rsidRDefault="002C785E">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7" w:history="1">
        <w:r>
          <w:rPr>
            <w:color w:val="0000FF"/>
          </w:rPr>
          <w:t>перечнем</w:t>
        </w:r>
      </w:hyperlink>
      <w:r>
        <w:t xml:space="preserve"> видов высокотехнологичной медицинской помощи, утвержденным постановлением Правительства Российской Федерации от 08.12.2017 N 1492 "О Программе государственных гарантий бесплатного оказания гражданам медицинской помощи на 2018 год и на плановый период 2019 и 2020 годов".</w:t>
      </w:r>
    </w:p>
    <w:p w:rsidR="002C785E" w:rsidRDefault="002C785E">
      <w:pPr>
        <w:pStyle w:val="ConsPlusNormal"/>
        <w:spacing w:before="220"/>
        <w:ind w:firstLine="540"/>
        <w:jc w:val="both"/>
      </w:pPr>
      <w:r>
        <w:t>2.6.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условиях при заболеваниях, несчастных случаях, травмах, отравлениях и других состояниях, требующих срочного медицинского вмешательства.</w:t>
      </w:r>
    </w:p>
    <w:p w:rsidR="002C785E" w:rsidRDefault="002C785E">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2C785E" w:rsidRDefault="002C785E">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2C785E" w:rsidRDefault="002C785E">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2C785E" w:rsidRDefault="002C785E">
      <w:pPr>
        <w:pStyle w:val="ConsPlusNormal"/>
        <w:spacing w:before="220"/>
        <w:ind w:firstLine="540"/>
        <w:jc w:val="both"/>
      </w:pPr>
      <w:r>
        <w:t>2.7. 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2C785E" w:rsidRDefault="002C785E">
      <w:pPr>
        <w:pStyle w:val="ConsPlusNormal"/>
        <w:ind w:firstLine="540"/>
        <w:jc w:val="both"/>
      </w:pPr>
    </w:p>
    <w:p w:rsidR="002C785E" w:rsidRDefault="002C785E">
      <w:pPr>
        <w:pStyle w:val="ConsPlusTitle"/>
        <w:jc w:val="center"/>
        <w:outlineLvl w:val="1"/>
      </w:pPr>
      <w:bookmarkStart w:id="3" w:name="P87"/>
      <w:bookmarkEnd w:id="3"/>
      <w:r>
        <w:t>3. Перечень заболеваний и состояний, оказание медицинской</w:t>
      </w:r>
    </w:p>
    <w:p w:rsidR="002C785E" w:rsidRDefault="002C785E">
      <w:pPr>
        <w:pStyle w:val="ConsPlusTitle"/>
        <w:jc w:val="center"/>
      </w:pPr>
      <w:r>
        <w:t>помощи при которых осуществляется бесплатно, и категории</w:t>
      </w:r>
    </w:p>
    <w:p w:rsidR="002C785E" w:rsidRDefault="002C785E">
      <w:pPr>
        <w:pStyle w:val="ConsPlusTitle"/>
        <w:jc w:val="center"/>
      </w:pPr>
      <w:r>
        <w:t>граждан, оказание медицинской помощи которым</w:t>
      </w:r>
    </w:p>
    <w:p w:rsidR="002C785E" w:rsidRDefault="002C785E">
      <w:pPr>
        <w:pStyle w:val="ConsPlusTitle"/>
        <w:jc w:val="center"/>
      </w:pPr>
      <w:r>
        <w:t>осуществляется бесплатно</w:t>
      </w:r>
    </w:p>
    <w:p w:rsidR="002C785E" w:rsidRDefault="002C785E">
      <w:pPr>
        <w:pStyle w:val="ConsPlusNormal"/>
        <w:ind w:firstLine="540"/>
        <w:jc w:val="both"/>
      </w:pPr>
    </w:p>
    <w:p w:rsidR="002C785E" w:rsidRDefault="002C785E">
      <w:pPr>
        <w:pStyle w:val="ConsPlusNormal"/>
        <w:ind w:firstLine="540"/>
        <w:jc w:val="both"/>
      </w:pPr>
      <w:r>
        <w:t xml:space="preserve">3.1. Гражданин имеет право на бесплатное получение медицинской помощи по видам, </w:t>
      </w:r>
      <w:r>
        <w:lastRenderedPageBreak/>
        <w:t xml:space="preserve">формам и условиям ее оказания в соответствии с </w:t>
      </w:r>
      <w:hyperlink w:anchor="P51" w:history="1">
        <w:r>
          <w:rPr>
            <w:color w:val="0000FF"/>
          </w:rPr>
          <w:t>разделом 2</w:t>
        </w:r>
      </w:hyperlink>
      <w:r>
        <w:t xml:space="preserve"> Территориальной программы госгарантий при наличии следующих заболеваний и состояний:</w:t>
      </w:r>
    </w:p>
    <w:p w:rsidR="002C785E" w:rsidRDefault="002C785E">
      <w:pPr>
        <w:pStyle w:val="ConsPlusNormal"/>
        <w:spacing w:before="220"/>
        <w:ind w:firstLine="540"/>
        <w:jc w:val="both"/>
      </w:pPr>
      <w:r>
        <w:t>инфекционные и паразитарные болезни;</w:t>
      </w:r>
    </w:p>
    <w:p w:rsidR="002C785E" w:rsidRDefault="002C785E">
      <w:pPr>
        <w:pStyle w:val="ConsPlusNormal"/>
        <w:spacing w:before="220"/>
        <w:ind w:firstLine="540"/>
        <w:jc w:val="both"/>
      </w:pPr>
      <w:r>
        <w:t>новообразования;</w:t>
      </w:r>
    </w:p>
    <w:p w:rsidR="002C785E" w:rsidRDefault="002C785E">
      <w:pPr>
        <w:pStyle w:val="ConsPlusNormal"/>
        <w:spacing w:before="220"/>
        <w:ind w:firstLine="540"/>
        <w:jc w:val="both"/>
      </w:pPr>
      <w:r>
        <w:t>болезни эндокринной системы;</w:t>
      </w:r>
    </w:p>
    <w:p w:rsidR="002C785E" w:rsidRDefault="002C785E">
      <w:pPr>
        <w:pStyle w:val="ConsPlusNormal"/>
        <w:spacing w:before="220"/>
        <w:ind w:firstLine="540"/>
        <w:jc w:val="both"/>
      </w:pPr>
      <w:r>
        <w:t>расстройства питания и нарушения обмена веществ;</w:t>
      </w:r>
    </w:p>
    <w:p w:rsidR="002C785E" w:rsidRDefault="002C785E">
      <w:pPr>
        <w:pStyle w:val="ConsPlusNormal"/>
        <w:spacing w:before="220"/>
        <w:ind w:firstLine="540"/>
        <w:jc w:val="both"/>
      </w:pPr>
      <w:r>
        <w:t>болезни нервной системы;</w:t>
      </w:r>
    </w:p>
    <w:p w:rsidR="002C785E" w:rsidRDefault="002C785E">
      <w:pPr>
        <w:pStyle w:val="ConsPlusNormal"/>
        <w:spacing w:before="220"/>
        <w:ind w:firstLine="540"/>
        <w:jc w:val="both"/>
      </w:pPr>
      <w:r>
        <w:t>болезни крови, кроветворных органов;</w:t>
      </w:r>
    </w:p>
    <w:p w:rsidR="002C785E" w:rsidRDefault="002C785E">
      <w:pPr>
        <w:pStyle w:val="ConsPlusNormal"/>
        <w:spacing w:before="220"/>
        <w:ind w:firstLine="540"/>
        <w:jc w:val="both"/>
      </w:pPr>
      <w:r>
        <w:t>отдельные нарушения, вовлекающие иммунный механизм;</w:t>
      </w:r>
    </w:p>
    <w:p w:rsidR="002C785E" w:rsidRDefault="002C785E">
      <w:pPr>
        <w:pStyle w:val="ConsPlusNormal"/>
        <w:spacing w:before="220"/>
        <w:ind w:firstLine="540"/>
        <w:jc w:val="both"/>
      </w:pPr>
      <w:r>
        <w:t>болезни глаза и его придаточного аппарата;</w:t>
      </w:r>
    </w:p>
    <w:p w:rsidR="002C785E" w:rsidRDefault="002C785E">
      <w:pPr>
        <w:pStyle w:val="ConsPlusNormal"/>
        <w:spacing w:before="220"/>
        <w:ind w:firstLine="540"/>
        <w:jc w:val="both"/>
      </w:pPr>
      <w:r>
        <w:t>болезни уха и сосцевидного отростка;</w:t>
      </w:r>
    </w:p>
    <w:p w:rsidR="002C785E" w:rsidRDefault="002C785E">
      <w:pPr>
        <w:pStyle w:val="ConsPlusNormal"/>
        <w:spacing w:before="220"/>
        <w:ind w:firstLine="540"/>
        <w:jc w:val="both"/>
      </w:pPr>
      <w:r>
        <w:t>болезни системы кровообращения;</w:t>
      </w:r>
    </w:p>
    <w:p w:rsidR="002C785E" w:rsidRDefault="002C785E">
      <w:pPr>
        <w:pStyle w:val="ConsPlusNormal"/>
        <w:spacing w:before="220"/>
        <w:ind w:firstLine="540"/>
        <w:jc w:val="both"/>
      </w:pPr>
      <w:r>
        <w:t>болезни органов дыхания;</w:t>
      </w:r>
    </w:p>
    <w:p w:rsidR="002C785E" w:rsidRDefault="002C785E">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2C785E" w:rsidRDefault="002C785E">
      <w:pPr>
        <w:pStyle w:val="ConsPlusNormal"/>
        <w:spacing w:before="220"/>
        <w:ind w:firstLine="540"/>
        <w:jc w:val="both"/>
      </w:pPr>
      <w:r>
        <w:t>болезни мочеполовой системы;</w:t>
      </w:r>
    </w:p>
    <w:p w:rsidR="002C785E" w:rsidRDefault="002C785E">
      <w:pPr>
        <w:pStyle w:val="ConsPlusNormal"/>
        <w:spacing w:before="220"/>
        <w:ind w:firstLine="540"/>
        <w:jc w:val="both"/>
      </w:pPr>
      <w:r>
        <w:t>болезни кожи и подкожной клетчатки;</w:t>
      </w:r>
    </w:p>
    <w:p w:rsidR="002C785E" w:rsidRDefault="002C785E">
      <w:pPr>
        <w:pStyle w:val="ConsPlusNormal"/>
        <w:spacing w:before="220"/>
        <w:ind w:firstLine="540"/>
        <w:jc w:val="both"/>
      </w:pPr>
      <w:r>
        <w:t>болезни костно-мышечной системы и соединительной ткани;</w:t>
      </w:r>
    </w:p>
    <w:p w:rsidR="002C785E" w:rsidRDefault="002C785E">
      <w:pPr>
        <w:pStyle w:val="ConsPlusNormal"/>
        <w:spacing w:before="220"/>
        <w:ind w:firstLine="540"/>
        <w:jc w:val="both"/>
      </w:pPr>
      <w:r>
        <w:t>травмы, отравления и некоторые другие последствия воздействия внешних причин;</w:t>
      </w:r>
    </w:p>
    <w:p w:rsidR="002C785E" w:rsidRDefault="002C785E">
      <w:pPr>
        <w:pStyle w:val="ConsPlusNormal"/>
        <w:spacing w:before="220"/>
        <w:ind w:firstLine="540"/>
        <w:jc w:val="both"/>
      </w:pPr>
      <w:r>
        <w:t>врожденные аномалии (пороки развития);</w:t>
      </w:r>
    </w:p>
    <w:p w:rsidR="002C785E" w:rsidRDefault="002C785E">
      <w:pPr>
        <w:pStyle w:val="ConsPlusNormal"/>
        <w:spacing w:before="220"/>
        <w:ind w:firstLine="540"/>
        <w:jc w:val="both"/>
      </w:pPr>
      <w:r>
        <w:t>деформации и хромосомные нарушения;</w:t>
      </w:r>
    </w:p>
    <w:p w:rsidR="002C785E" w:rsidRDefault="002C785E">
      <w:pPr>
        <w:pStyle w:val="ConsPlusNormal"/>
        <w:spacing w:before="220"/>
        <w:ind w:firstLine="540"/>
        <w:jc w:val="both"/>
      </w:pPr>
      <w:r>
        <w:t>беременность, роды, послеродовой период и аборты;</w:t>
      </w:r>
    </w:p>
    <w:p w:rsidR="002C785E" w:rsidRDefault="002C785E">
      <w:pPr>
        <w:pStyle w:val="ConsPlusNormal"/>
        <w:spacing w:before="220"/>
        <w:ind w:firstLine="540"/>
        <w:jc w:val="both"/>
      </w:pPr>
      <w:r>
        <w:t>отдельные состояния, возникающие у детей в перинатальный период;</w:t>
      </w:r>
    </w:p>
    <w:p w:rsidR="002C785E" w:rsidRDefault="002C785E">
      <w:pPr>
        <w:pStyle w:val="ConsPlusNormal"/>
        <w:spacing w:before="220"/>
        <w:ind w:firstLine="540"/>
        <w:jc w:val="both"/>
      </w:pPr>
      <w:r>
        <w:t>психические расстройства и расстройства поведения;</w:t>
      </w:r>
    </w:p>
    <w:p w:rsidR="002C785E" w:rsidRDefault="002C785E">
      <w:pPr>
        <w:pStyle w:val="ConsPlusNormal"/>
        <w:spacing w:before="220"/>
        <w:ind w:firstLine="540"/>
        <w:jc w:val="both"/>
      </w:pPr>
      <w:r>
        <w:t>симптомы, признаки и отклонения от нормы, не отнесенные к заболеваниям и состояниям.</w:t>
      </w:r>
    </w:p>
    <w:p w:rsidR="002C785E" w:rsidRDefault="002C785E">
      <w:pPr>
        <w:pStyle w:val="ConsPlusNormal"/>
        <w:spacing w:before="220"/>
        <w:ind w:firstLine="540"/>
        <w:jc w:val="both"/>
      </w:pPr>
      <w:r>
        <w:t>3.2. В соответствии с законодательством Российской Федерации отдельные категории граждан имеют право на:</w:t>
      </w:r>
    </w:p>
    <w:p w:rsidR="002C785E" w:rsidRDefault="002C785E">
      <w:pPr>
        <w:pStyle w:val="ConsPlusNormal"/>
        <w:spacing w:before="220"/>
        <w:ind w:firstLine="540"/>
        <w:jc w:val="both"/>
      </w:pPr>
      <w:r>
        <w:t xml:space="preserve">обеспечение лекарственными препаратами (в соответствии с </w:t>
      </w:r>
      <w:hyperlink w:anchor="P183" w:history="1">
        <w:r>
          <w:rPr>
            <w:color w:val="0000FF"/>
          </w:rPr>
          <w:t>разделом 5</w:t>
        </w:r>
      </w:hyperlink>
      <w:r>
        <w:t xml:space="preserve"> Территориальной программы госгарантий);</w:t>
      </w:r>
    </w:p>
    <w:p w:rsidR="002C785E" w:rsidRDefault="002C785E">
      <w:pPr>
        <w:pStyle w:val="ConsPlusNormal"/>
        <w:spacing w:before="220"/>
        <w:ind w:firstLine="540"/>
        <w:jc w:val="both"/>
      </w:pPr>
      <w:r>
        <w:t>профилактические медицинские осмотры и диспансеризацию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2C785E" w:rsidRDefault="002C785E">
      <w:pPr>
        <w:pStyle w:val="ConsPlusNormal"/>
        <w:spacing w:before="220"/>
        <w:ind w:firstLine="540"/>
        <w:jc w:val="both"/>
      </w:pPr>
      <w:r>
        <w:lastRenderedPageBreak/>
        <w:t>медицинские осмотры несовершеннолетних, в том числе профилактические медицинские осмотры в связи с занятиями физической культурой и спортом;</w:t>
      </w:r>
    </w:p>
    <w:p w:rsidR="002C785E" w:rsidRDefault="002C785E">
      <w:pPr>
        <w:pStyle w:val="ConsPlusNormal"/>
        <w:spacing w:before="220"/>
        <w:ind w:firstLine="540"/>
        <w:jc w:val="both"/>
      </w:pPr>
      <w:r>
        <w:t>диспансеризацию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2C785E" w:rsidRDefault="002C785E">
      <w:pPr>
        <w:pStyle w:val="ConsPlusNormal"/>
        <w:spacing w:before="220"/>
        <w:ind w:firstLine="540"/>
        <w:jc w:val="both"/>
      </w:pPr>
      <w:r>
        <w:t>пренатальную (дородовую) диагностику нарушений развития ребенка у беременных женщин;</w:t>
      </w:r>
    </w:p>
    <w:p w:rsidR="002C785E" w:rsidRDefault="002C785E">
      <w:pPr>
        <w:pStyle w:val="ConsPlusNormal"/>
        <w:spacing w:before="220"/>
        <w:ind w:firstLine="540"/>
        <w:jc w:val="both"/>
      </w:pPr>
      <w:r>
        <w:t>неонатальный скрининг новорожденных детей на 5 наследственных и врожденных заболеваний;</w:t>
      </w:r>
    </w:p>
    <w:p w:rsidR="002C785E" w:rsidRDefault="002C785E">
      <w:pPr>
        <w:pStyle w:val="ConsPlusNormal"/>
        <w:spacing w:before="220"/>
        <w:ind w:firstLine="540"/>
        <w:jc w:val="both"/>
      </w:pPr>
      <w:r>
        <w:t>аудиологический скрининг новорожденных детей и детей первого года жизни;</w:t>
      </w:r>
    </w:p>
    <w:p w:rsidR="002C785E" w:rsidRDefault="002C785E">
      <w:pPr>
        <w:pStyle w:val="ConsPlusNormal"/>
        <w:spacing w:before="220"/>
        <w:ind w:firstLine="540"/>
        <w:jc w:val="both"/>
      </w:pPr>
      <w: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rsidR="002C785E" w:rsidRDefault="002C785E">
      <w:pPr>
        <w:pStyle w:val="ConsPlusNormal"/>
        <w:jc w:val="both"/>
      </w:pPr>
      <w:r>
        <w:t xml:space="preserve">(п. 3.2 в ред. </w:t>
      </w:r>
      <w:hyperlink r:id="rId18" w:history="1">
        <w:r>
          <w:rPr>
            <w:color w:val="0000FF"/>
          </w:rPr>
          <w:t>Постановления</w:t>
        </w:r>
      </w:hyperlink>
      <w:r>
        <w:t xml:space="preserve"> Правительства Ивановской области от 28.12.2018 N 411-п)</w:t>
      </w:r>
    </w:p>
    <w:p w:rsidR="002C785E" w:rsidRDefault="002C785E">
      <w:pPr>
        <w:pStyle w:val="ConsPlusNormal"/>
        <w:ind w:firstLine="540"/>
        <w:jc w:val="both"/>
      </w:pPr>
    </w:p>
    <w:p w:rsidR="002C785E" w:rsidRDefault="002C785E">
      <w:pPr>
        <w:pStyle w:val="ConsPlusTitle"/>
        <w:jc w:val="center"/>
        <w:outlineLvl w:val="1"/>
      </w:pPr>
      <w:r>
        <w:t>4. Территориальная программа</w:t>
      </w:r>
    </w:p>
    <w:p w:rsidR="002C785E" w:rsidRDefault="002C785E">
      <w:pPr>
        <w:pStyle w:val="ConsPlusTitle"/>
        <w:jc w:val="center"/>
      </w:pPr>
      <w:r>
        <w:t>обязательного медицинского страхования</w:t>
      </w:r>
    </w:p>
    <w:p w:rsidR="002C785E" w:rsidRDefault="002C785E">
      <w:pPr>
        <w:pStyle w:val="ConsPlusNormal"/>
        <w:ind w:firstLine="540"/>
        <w:jc w:val="both"/>
      </w:pPr>
    </w:p>
    <w:p w:rsidR="002C785E" w:rsidRDefault="002C785E">
      <w:pPr>
        <w:pStyle w:val="ConsPlusNormal"/>
        <w:ind w:firstLine="540"/>
        <w:jc w:val="both"/>
      </w:pPr>
      <w:r>
        <w:t>4.1. Территориальная программа ОМС является составной частью Территориальной программы госгарантий.</w:t>
      </w:r>
    </w:p>
    <w:p w:rsidR="002C785E" w:rsidRDefault="002C785E">
      <w:pPr>
        <w:pStyle w:val="ConsPlusNormal"/>
        <w:spacing w:before="220"/>
        <w:ind w:firstLine="540"/>
        <w:jc w:val="both"/>
      </w:pPr>
      <w:r>
        <w:t>Территориальная программа ОМС реализуется за счет средств бюджета территориального фонда обязательного медицинского страхования Ивановской области на основе договоров, заключаемых между участниками обязательного медицинского страхования.</w:t>
      </w:r>
    </w:p>
    <w:p w:rsidR="002C785E" w:rsidRDefault="002C785E">
      <w:pPr>
        <w:pStyle w:val="ConsPlusNormal"/>
        <w:spacing w:before="220"/>
        <w:ind w:firstLine="540"/>
        <w:jc w:val="both"/>
      </w:pPr>
      <w:r>
        <w:t>В рамках базовой программы ОМС за счет средств обязательного медицинского страхования застрахованным лицам оказываются:</w:t>
      </w:r>
    </w:p>
    <w:p w:rsidR="002C785E" w:rsidRDefault="002C785E">
      <w:pPr>
        <w:pStyle w:val="ConsPlusNormal"/>
        <w:spacing w:before="220"/>
        <w:ind w:firstLine="540"/>
        <w:jc w:val="both"/>
      </w:pPr>
      <w:r>
        <w:t xml:space="preserve">первичная медико-санитарная помощь, включая профилактическую помощь, скорая, в том числе специализированная,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87" w:history="1">
        <w:r>
          <w:rPr>
            <w:color w:val="0000FF"/>
          </w:rPr>
          <w:t>разделе 3</w:t>
        </w:r>
      </w:hyperlink>
      <w:r>
        <w:t xml:space="preserve"> Территориальной программы госгарантий,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2C785E" w:rsidRDefault="002C785E">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87" w:history="1">
        <w:r>
          <w:rPr>
            <w:color w:val="0000FF"/>
          </w:rPr>
          <w:t>разделе 3</w:t>
        </w:r>
      </w:hyperlink>
      <w:r>
        <w:t xml:space="preserve"> Территориальной программы госгарантий,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87" w:history="1">
        <w:r>
          <w:rPr>
            <w:color w:val="0000FF"/>
          </w:rPr>
          <w:t>разделе 3</w:t>
        </w:r>
      </w:hyperlink>
      <w:r>
        <w:t xml:space="preserve"> Территориальной программы госгарантий, а также мероприятия по медицинской реабилитации, осуществляемой в медицинских организациях амбулаторно, стационарно и в условиях дневного стационара,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2C785E" w:rsidRDefault="002C785E">
      <w:pPr>
        <w:pStyle w:val="ConsPlusNormal"/>
        <w:spacing w:before="220"/>
        <w:ind w:firstLine="540"/>
        <w:jc w:val="both"/>
      </w:pPr>
      <w:r>
        <w:t xml:space="preserve">В рамках сверх базовой программы ОМС за счет средств межбюджетного трансферта из </w:t>
      </w:r>
      <w:r>
        <w:lastRenderedPageBreak/>
        <w:t>бюджета Ивановской области лицам, зарегистрированным и застрахованным на территории Ивановской области, оказываются:</w:t>
      </w:r>
    </w:p>
    <w:p w:rsidR="002C785E" w:rsidRDefault="002C785E">
      <w:pPr>
        <w:pStyle w:val="ConsPlusNormal"/>
        <w:spacing w:before="220"/>
        <w:ind w:firstLine="540"/>
        <w:jc w:val="both"/>
      </w:pPr>
      <w:r>
        <w:t>медицинские услуги в амбулаторных условиях по пренатальной (дородовой) диагностике нарушений развития ребенка у беременных женщин;</w:t>
      </w:r>
    </w:p>
    <w:p w:rsidR="002C785E" w:rsidRDefault="002C785E">
      <w:pPr>
        <w:pStyle w:val="ConsPlusNormal"/>
        <w:spacing w:before="220"/>
        <w:ind w:firstLine="540"/>
        <w:jc w:val="both"/>
      </w:pPr>
      <w:r>
        <w:t>медицинские услуги по неонатальному скринингу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2C785E" w:rsidRDefault="002C785E">
      <w:pPr>
        <w:pStyle w:val="ConsPlusNormal"/>
        <w:spacing w:before="220"/>
        <w:ind w:firstLine="540"/>
        <w:jc w:val="both"/>
      </w:pPr>
      <w:r>
        <w:t>паллиативная медицинская помощь в условиях круглосуточного стационара и амбулаторно-поликлинических условиях.</w:t>
      </w:r>
    </w:p>
    <w:p w:rsidR="002C785E" w:rsidRDefault="002C785E">
      <w:pPr>
        <w:pStyle w:val="ConsPlusNormal"/>
        <w:spacing w:before="220"/>
        <w:ind w:firstLine="540"/>
        <w:jc w:val="both"/>
      </w:pPr>
      <w:r>
        <w:t>Порядок направления и расходования средств межбюджетного трансферта определяется органом исполнительной власти и утверждается нормативным правовым актом. Размер тарифов на виды медицинской помощи сверх базовой программы ОМС устанавливается Тарифным соглашением.</w:t>
      </w:r>
    </w:p>
    <w:p w:rsidR="002C785E" w:rsidRDefault="002C785E">
      <w:pPr>
        <w:pStyle w:val="ConsPlusNormal"/>
        <w:spacing w:before="220"/>
        <w:ind w:firstLine="540"/>
        <w:jc w:val="both"/>
      </w:pPr>
      <w:r>
        <w:t>4.2. Тарифы на оплату медицинской помощи и размеры подушевого финансирования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2C785E" w:rsidRDefault="002C785E">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2C785E" w:rsidRDefault="002C785E">
      <w:pPr>
        <w:pStyle w:val="ConsPlusNormal"/>
        <w:spacing w:before="220"/>
        <w:ind w:firstLine="540"/>
        <w:jc w:val="both"/>
      </w:pPr>
      <w:r>
        <w:t>медицинским работникам фельдшерско-акушерских пунктов и фельдшерских здравпунктов (заведующим фельдшерско-акушерскими пунктами, акушерам (акушеркам) фельдшерско-акушерских пунктов, фельдшерам), медицинским сестрам, в том числе медицинским сестрам патронажным, за оказанную медицинскую помощь в амбулаторных условиях;</w:t>
      </w:r>
    </w:p>
    <w:p w:rsidR="002C785E" w:rsidRDefault="002C785E">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2C785E" w:rsidRDefault="002C785E">
      <w:pPr>
        <w:pStyle w:val="ConsPlusNormal"/>
        <w:spacing w:before="220"/>
        <w:ind w:firstLine="540"/>
        <w:jc w:val="both"/>
      </w:pPr>
      <w:r>
        <w:t>врачам-специалистам за оказанную медицинскую помощь в амбулаторных условиях.</w:t>
      </w:r>
    </w:p>
    <w:p w:rsidR="002C785E" w:rsidRDefault="002C785E">
      <w:pPr>
        <w:pStyle w:val="ConsPlusNormal"/>
        <w:spacing w:before="220"/>
        <w:ind w:firstLine="540"/>
        <w:jc w:val="both"/>
      </w:pPr>
      <w:r>
        <w:t>4.3. При реализации Территориальной программы ОМС применяются следующие способы оплаты медицинской помощи:</w:t>
      </w:r>
    </w:p>
    <w:p w:rsidR="002C785E" w:rsidRDefault="002C785E">
      <w:pPr>
        <w:pStyle w:val="ConsPlusNormal"/>
        <w:spacing w:before="220"/>
        <w:ind w:firstLine="540"/>
        <w:jc w:val="both"/>
      </w:pPr>
      <w:r>
        <w:t>1) при оплате медицинской помощи, оказанной в амбулаторных условиях:</w:t>
      </w:r>
    </w:p>
    <w:p w:rsidR="002C785E" w:rsidRDefault="002C785E">
      <w:pPr>
        <w:pStyle w:val="ConsPlusNormal"/>
        <w:spacing w:before="220"/>
        <w:ind w:firstLine="540"/>
        <w:jc w:val="both"/>
      </w:pPr>
      <w:r>
        <w:t>- по подушевому нормативу финансирования на прикрепившихся лиц (далее - подушевой норматив)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2C785E" w:rsidRDefault="002C785E">
      <w:pPr>
        <w:pStyle w:val="ConsPlusNormal"/>
        <w:spacing w:before="220"/>
        <w:ind w:firstLine="540"/>
        <w:jc w:val="both"/>
      </w:pPr>
      <w:r>
        <w:t xml:space="preserve">- за единицу объема медицинской помощи с учетом уровней организации медицинской помощи - за медицинскую услугу, за посещение, за обращение (законченный случай) - при оплате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а также </w:t>
      </w:r>
      <w:r>
        <w:lastRenderedPageBreak/>
        <w:t>в отдельных медицинских организациях, не имеющих прикрепившихся лиц.</w:t>
      </w:r>
    </w:p>
    <w:p w:rsidR="002C785E" w:rsidRDefault="002C785E">
      <w:pPr>
        <w:pStyle w:val="ConsPlusNormal"/>
        <w:spacing w:before="220"/>
        <w:ind w:firstLine="540"/>
        <w:jc w:val="both"/>
      </w:pPr>
      <w:r>
        <w:t>Единицей объема медицинской помощи являются:</w:t>
      </w:r>
    </w:p>
    <w:p w:rsidR="002C785E" w:rsidRDefault="002C785E">
      <w:pPr>
        <w:pStyle w:val="ConsPlusNormal"/>
        <w:spacing w:before="220"/>
        <w:ind w:firstLine="540"/>
        <w:jc w:val="both"/>
      </w:pPr>
      <w:r>
        <w:t>- посещение с профилактической и иными целями, в том числе в центрах здоровья; для центров здоровья единицей объема первичной медико-санитарной помощи является посещение: впервые обратившихся граждан в отчетном году для проведения комплексного обследования (первичное), обратившихся граждан для динамического наблюдения в соответствии с рекомендациями врача центра здоровья, а также граждан, направленных медицинской организацией по месту прикрепления; медицинскими работниками образовательных организаций (повторное); посещения с иными целями включают: разовые посещения по поводу заболевания, связанные с диагностическим обследованием, направлением на консультацию, госпитализацию, в дневной стационар, получением справки, санаторно-курортной карты;</w:t>
      </w:r>
    </w:p>
    <w:p w:rsidR="002C785E" w:rsidRDefault="002C785E">
      <w:pPr>
        <w:pStyle w:val="ConsPlusNormal"/>
        <w:spacing w:before="220"/>
        <w:ind w:firstLine="540"/>
        <w:jc w:val="both"/>
      </w:pPr>
      <w:r>
        <w:t>- посещение с профилактической и иными целями при оказании паллиативной медицинской помощи, в том числе на дому;</w:t>
      </w:r>
    </w:p>
    <w:p w:rsidR="002C785E" w:rsidRDefault="002C785E">
      <w:pPr>
        <w:pStyle w:val="ConsPlusNormal"/>
        <w:spacing w:before="220"/>
        <w:ind w:firstLine="540"/>
        <w:jc w:val="both"/>
      </w:pPr>
      <w:r>
        <w:t>- обращение по поводу заболевания. При этом обращение по поводу заболевания - это законченный случай лечения заболевания в амбулаторных условиях с кратностью не менее двух посещений по поводу одного заболевания. Обращение, как законченный случай по поводу заболевания, складывается из первичного и повторных посещений;</w:t>
      </w:r>
    </w:p>
    <w:p w:rsidR="002C785E" w:rsidRDefault="002C785E">
      <w:pPr>
        <w:pStyle w:val="ConsPlusNormal"/>
        <w:spacing w:before="220"/>
        <w:ind w:firstLine="540"/>
        <w:jc w:val="both"/>
      </w:pPr>
      <w:r>
        <w:t>- посещение при оказании медицинской помощи в неотложной форме, в том числе на дому;</w:t>
      </w:r>
    </w:p>
    <w:p w:rsidR="002C785E" w:rsidRDefault="002C785E">
      <w:pPr>
        <w:pStyle w:val="ConsPlusNormal"/>
        <w:spacing w:before="220"/>
        <w:ind w:firstLine="540"/>
        <w:jc w:val="both"/>
      </w:pPr>
      <w:r>
        <w:t>- условная единица трудоемкости при оказании стоматологической помощи;</w:t>
      </w:r>
    </w:p>
    <w:p w:rsidR="002C785E" w:rsidRDefault="002C785E">
      <w:pPr>
        <w:pStyle w:val="ConsPlusNormal"/>
        <w:spacing w:before="220"/>
        <w:ind w:firstLine="540"/>
        <w:jc w:val="both"/>
      </w:pPr>
      <w:r>
        <w:t>- медицинская услуга: нагрузочное ЭКГ-тестирование (велоэргометрия), гемодиализ интермиттирующий высокопоточный, магнитно-резонансная томография, в том числе с контрастированием, компьютерная томография, наружная контрпульсация, сцинтиграфия, проведение пренатальной (дородовой) диагностики нарушения развития ребенка у беременных женщин, проведение неонатального скрининга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 комплексное исследование для диагностики фоновых и предраковых заболеваний репродуктивных органов у женщины, маммография (с использованием передвижного маммографа), гемодиафильтрация продолжительная.</w:t>
      </w:r>
    </w:p>
    <w:p w:rsidR="002C785E" w:rsidRDefault="002C785E">
      <w:pPr>
        <w:pStyle w:val="ConsPlusNormal"/>
        <w:jc w:val="both"/>
      </w:pPr>
      <w:r>
        <w:t xml:space="preserve">(в ред. </w:t>
      </w:r>
      <w:hyperlink r:id="rId19" w:history="1">
        <w:r>
          <w:rPr>
            <w:color w:val="0000FF"/>
          </w:rPr>
          <w:t>Постановления</w:t>
        </w:r>
      </w:hyperlink>
      <w:r>
        <w:t xml:space="preserve"> Правительства Ивановской области от 16.07.2018 N 201-п)</w:t>
      </w:r>
    </w:p>
    <w:p w:rsidR="002C785E" w:rsidRDefault="002C785E">
      <w:pPr>
        <w:pStyle w:val="ConsPlusNormal"/>
        <w:spacing w:before="220"/>
        <w:ind w:firstLine="540"/>
        <w:jc w:val="both"/>
      </w:pPr>
      <w:r>
        <w:t>Оплата первого этапа диспансеризации определенных групп населения и профилактических медицинских осмотров осуществляется по законченному случаю.</w:t>
      </w:r>
    </w:p>
    <w:p w:rsidR="002C785E" w:rsidRDefault="002C785E">
      <w:pPr>
        <w:pStyle w:val="ConsPlusNormal"/>
        <w:spacing w:before="220"/>
        <w:ind w:firstLine="540"/>
        <w:jc w:val="both"/>
      </w:pPr>
      <w:r>
        <w:t>Оплата второго этапа диспансеризации определенных групп населения производится по тарифу за посещения к врачам-специалистам и предоставленные медицинские услуги.</w:t>
      </w:r>
    </w:p>
    <w:p w:rsidR="002C785E" w:rsidRDefault="002C785E">
      <w:pPr>
        <w:pStyle w:val="ConsPlusNormal"/>
        <w:spacing w:before="220"/>
        <w:ind w:firstLine="540"/>
        <w:jc w:val="both"/>
      </w:pPr>
      <w:r>
        <w:t>Законченным случаем в условиях поликлиники является обращение по поводу заболевания, проведение диспансеризации отдельных категорий граждан и профилактических осмотров населения, цель которых достигнута;</w:t>
      </w:r>
    </w:p>
    <w:p w:rsidR="002C785E" w:rsidRDefault="002C785E">
      <w:pPr>
        <w:pStyle w:val="ConsPlusNormal"/>
        <w:spacing w:before="220"/>
        <w:ind w:firstLine="540"/>
        <w:jc w:val="both"/>
      </w:pPr>
      <w:r>
        <w:t>2) при оплате медицинской помощи, оказанной в стационарных условиях:</w:t>
      </w:r>
    </w:p>
    <w:p w:rsidR="002C785E" w:rsidRDefault="002C785E">
      <w:pPr>
        <w:pStyle w:val="ConsPlusNormal"/>
        <w:spacing w:before="220"/>
        <w:ind w:firstLine="540"/>
        <w:jc w:val="both"/>
      </w:pPr>
      <w:r>
        <w:t xml:space="preserve">- за законченный случай лечения заболевания, включенного в соответствующую клинико-статистическую группу заболеваний, в том числе по профилю "медицинская реабилитация", с учетом уровней организации медицинской помощи (за исключением паллиативной медицинской помощи). Законченным случаем лечения в стационаре (случаем госпитализации) является совокупность медицинских услуг в соответствии со стандартом оказания медицинской помощи по основному заболеванию, предоставленных пациенту в стационаре в регламентируемые сроки в </w:t>
      </w:r>
      <w:r>
        <w:lastRenderedPageBreak/>
        <w:t>виде диагностической, лечебной, реабилитационной и консультативной медицинской помощи, в случае достижения клинического результата от момента поступления до выбытия (выписка, перевод в другое учреждение или в другое профильное отделение пациента по поводу другого или сопутствующего заболевания), подтвержденного первичной медицинской документацией, и без клинического результата (смерть пациента);</w:t>
      </w:r>
    </w:p>
    <w:p w:rsidR="002C785E" w:rsidRDefault="002C785E">
      <w:pPr>
        <w:pStyle w:val="ConsPlusNormal"/>
        <w:spacing w:before="220"/>
        <w:ind w:firstLine="540"/>
        <w:jc w:val="both"/>
      </w:pPr>
      <w:r>
        <w:t>- за законченный случай лечения заболевания при оказании высокотехнологичной медицинской помощи (далее - ВМП), в соответствии с перечнем видов ВМП, с учетом предельного количества законченных случаев оказания медицинской помощи по ВМП на 2018 год и на плановый период 2019 и 2020 годов;</w:t>
      </w:r>
    </w:p>
    <w:p w:rsidR="002C785E" w:rsidRDefault="002C785E">
      <w:pPr>
        <w:pStyle w:val="ConsPlusNormal"/>
        <w:spacing w:before="220"/>
        <w:ind w:firstLine="540"/>
        <w:jc w:val="both"/>
      </w:pPr>
      <w:r>
        <w:t>- за 1 койко-день по паллиативной медицинской помощи;</w:t>
      </w:r>
    </w:p>
    <w:p w:rsidR="002C785E" w:rsidRDefault="002C785E">
      <w:pPr>
        <w:pStyle w:val="ConsPlusNormal"/>
        <w:spacing w:before="220"/>
        <w:ind w:firstLine="540"/>
        <w:jc w:val="both"/>
      </w:pPr>
      <w:r>
        <w:t>- за прерванный, в том числе сверхкороткий,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оказании услуг диализа (гемодиафильтрация продолжительная);</w:t>
      </w:r>
    </w:p>
    <w:p w:rsidR="002C785E" w:rsidRDefault="002C785E">
      <w:pPr>
        <w:pStyle w:val="ConsPlusNormal"/>
        <w:spacing w:before="220"/>
        <w:ind w:firstLine="540"/>
        <w:jc w:val="both"/>
      </w:pPr>
      <w:r>
        <w:t>3) при оплате медицинской помощи, оказанной в условиях дневного стационара:</w:t>
      </w:r>
    </w:p>
    <w:p w:rsidR="002C785E" w:rsidRDefault="002C785E">
      <w:pPr>
        <w:pStyle w:val="ConsPlusNormal"/>
        <w:spacing w:before="220"/>
        <w:ind w:firstLine="540"/>
        <w:jc w:val="both"/>
      </w:pPr>
      <w:r>
        <w:t>- за законченный случай лечения заболевания, включенного в соответствующую клинико-статистическую группу, в том числе по профилю "медицинская реабилитация", а также за случай применения вспомогательных репродуктивных технологий - экстракорпорального оплодотворения (ЭКО) с учетом уровней организации медицинской помощи. Законченным случаем лечения в условиях дневного стационара является объем лечебно-диагностических, профилактических и реабилитационных мероприятий, в результате которых наступает выздоровление, улучшение, либо направление пациента на госпитализацию в круглосуточный стационар;</w:t>
      </w:r>
    </w:p>
    <w:p w:rsidR="002C785E" w:rsidRDefault="002C785E">
      <w:pPr>
        <w:pStyle w:val="ConsPlusNormal"/>
        <w:spacing w:before="220"/>
        <w:ind w:firstLine="540"/>
        <w:jc w:val="both"/>
      </w:pPr>
      <w:r>
        <w:t xml:space="preserve">- абзац утратил силу. - </w:t>
      </w:r>
      <w:hyperlink r:id="rId20" w:history="1">
        <w:r>
          <w:rPr>
            <w:color w:val="0000FF"/>
          </w:rPr>
          <w:t>Постановление</w:t>
        </w:r>
      </w:hyperlink>
      <w:r>
        <w:t xml:space="preserve"> Правительства Ивановской области от 16.07.2018 N 201-п;</w:t>
      </w:r>
    </w:p>
    <w:p w:rsidR="002C785E" w:rsidRDefault="002C785E">
      <w:pPr>
        <w:pStyle w:val="ConsPlusNormal"/>
        <w:spacing w:before="220"/>
        <w:ind w:firstLine="540"/>
        <w:jc w:val="both"/>
      </w:pPr>
      <w:r>
        <w:t>- за прерванный, в том числе сверхкороткий,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w:t>
      </w:r>
    </w:p>
    <w:p w:rsidR="002C785E" w:rsidRDefault="002C785E">
      <w:pPr>
        <w:pStyle w:val="ConsPlusNormal"/>
        <w:spacing w:before="220"/>
        <w:ind w:firstLine="540"/>
        <w:jc w:val="both"/>
      </w:pPr>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2C785E" w:rsidRDefault="002C785E">
      <w:pPr>
        <w:pStyle w:val="ConsPlusNormal"/>
        <w:spacing w:before="220"/>
        <w:ind w:firstLine="540"/>
        <w:jc w:val="both"/>
      </w:pPr>
      <w:r>
        <w:t>5) 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 по подушевому нормативу финансирования исходя из количества прикрепившихся к медицинской организации лиц, включая оплату медицинской помощи по всем видам и условиям предоставляемой медицинской организацией медицинской помощи (за исключением скорой медицинской помощи), с учетом оценки показателей результативности деятельности медицинской организации (включая фактическое выполнение объема медицинской помощи по видам и условиям оказания).</w:t>
      </w:r>
    </w:p>
    <w:p w:rsidR="002C785E" w:rsidRDefault="002C785E">
      <w:pPr>
        <w:pStyle w:val="ConsPlusNormal"/>
        <w:jc w:val="both"/>
      </w:pPr>
      <w:r>
        <w:t xml:space="preserve">(пп. 5 введен </w:t>
      </w:r>
      <w:hyperlink r:id="rId21" w:history="1">
        <w:r>
          <w:rPr>
            <w:color w:val="0000FF"/>
          </w:rPr>
          <w:t>Постановлением</w:t>
        </w:r>
      </w:hyperlink>
      <w:r>
        <w:t xml:space="preserve"> Правительства Ивановской области от 16.07.2018 N 201-п)</w:t>
      </w:r>
    </w:p>
    <w:p w:rsidR="002C785E" w:rsidRDefault="002C785E">
      <w:pPr>
        <w:pStyle w:val="ConsPlusNormal"/>
        <w:spacing w:before="220"/>
        <w:ind w:firstLine="540"/>
        <w:jc w:val="both"/>
      </w:pPr>
      <w:r>
        <w:t xml:space="preserve">4.4. Порядок формирования и структура тарифа на оплату медицинской помощи, оказываемой в рамках базовой программы обязательного медицинского страхования, устанавливаются в соответствии с Федеральным </w:t>
      </w:r>
      <w:hyperlink r:id="rId22" w:history="1">
        <w:r>
          <w:rPr>
            <w:color w:val="0000FF"/>
          </w:rPr>
          <w:t>законом</w:t>
        </w:r>
      </w:hyperlink>
      <w:r>
        <w:t xml:space="preserve"> от 29.11.2010 N 326-ФЗ "Об обязательном медицинском страховании в Российской Федерации", </w:t>
      </w:r>
      <w:hyperlink r:id="rId23" w:history="1">
        <w:r>
          <w:rPr>
            <w:color w:val="0000FF"/>
          </w:rPr>
          <w:t>приказом</w:t>
        </w:r>
      </w:hyperlink>
      <w:r>
        <w:t xml:space="preserve"> Федерального фонда </w:t>
      </w:r>
      <w:r>
        <w:lastRenderedPageBreak/>
        <w:t>обязательного медицинского страхования от 18.11.2014 N 200 "Об установлении Требований к структуре и содержанию тарифного соглашения".</w:t>
      </w:r>
    </w:p>
    <w:p w:rsidR="002C785E" w:rsidRDefault="002C785E">
      <w:pPr>
        <w:pStyle w:val="ConsPlusNormal"/>
        <w:spacing w:before="220"/>
        <w:ind w:firstLine="540"/>
        <w:jc w:val="both"/>
      </w:pPr>
      <w: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препаратов,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2C785E" w:rsidRDefault="002C785E">
      <w:pPr>
        <w:pStyle w:val="ConsPlusNormal"/>
        <w:spacing w:before="220"/>
        <w:ind w:firstLine="540"/>
        <w:jc w:val="both"/>
      </w:pPr>
      <w:r>
        <w:t xml:space="preserve">Тарифы на оплату медицинской помощи формируются в соответствии с методикой расчета тарифов на оплату медицинской помощи по обязательному медицинскому страхованию, установленной </w:t>
      </w:r>
      <w:hyperlink r:id="rId24" w:history="1">
        <w:r>
          <w:rPr>
            <w:color w:val="0000FF"/>
          </w:rPr>
          <w:t>Правилами</w:t>
        </w:r>
      </w:hyperlink>
      <w:r>
        <w:t xml:space="preserve"> обязательного медицинского страхования, утвержденными приказом Министерства здравоохранения и социального развития Российской Федерации от 28.02.2011 N 158н.</w:t>
      </w:r>
    </w:p>
    <w:p w:rsidR="002C785E" w:rsidRDefault="002C785E">
      <w:pPr>
        <w:pStyle w:val="ConsPlusNormal"/>
        <w:spacing w:before="220"/>
        <w:ind w:firstLine="540"/>
        <w:jc w:val="both"/>
      </w:pPr>
      <w:r>
        <w:t>Тарифы на оплату медицинской помощи и подушевые нормативы финансирования устанавливаются в Ивановской области тарифным соглашением между Департаментом здравоохранения Ивановской области, территориальным фондом обязательного медицинского страхования Ивановской области, представителями страховых медицинских организаций, профессиональных медицинских ассоциаций, профессиональных союзов медицинских работников. Согласование тарифов на оплату медицинской помощи осуществляется Комиссией по разработке территориальной программы обязательного медицинского страхования (далее - Комиссия) в соответствии с законодательством Российской Федерации и исходя из предусмотренных Территориальной программой госгарантий нормативов.</w:t>
      </w:r>
    </w:p>
    <w:p w:rsidR="002C785E" w:rsidRDefault="002C785E">
      <w:pPr>
        <w:pStyle w:val="ConsPlusNormal"/>
        <w:spacing w:before="220"/>
        <w:ind w:firstLine="540"/>
        <w:jc w:val="both"/>
      </w:pPr>
      <w:r>
        <w:t>4.5. Размер тарифа на оплату медицинской помощи устанавливается дифференцированно для медицинских организаций в зависимости от уровня (подуровня) организации медицинской помощи.</w:t>
      </w:r>
    </w:p>
    <w:p w:rsidR="002C785E" w:rsidRDefault="002C785E">
      <w:pPr>
        <w:pStyle w:val="ConsPlusNormal"/>
        <w:spacing w:before="220"/>
        <w:ind w:firstLine="540"/>
        <w:jc w:val="both"/>
      </w:pPr>
      <w:r>
        <w:t xml:space="preserve">При установлении размера тарифов на оплату медицинской помощи применяется дифференциация тарифов на оплату медицинской помощи в части их размера по группам медицинских организаций и (или) структурных подразделений медицинских организаций с учетом объективных критериев: вида медицинской помощи, среднего радиуса территории обслуживания, количества фельдшерско-акушерских пунктов, фельдшерских здравпунктов, уровня расходов на содержание имущества на единицу объема медицинской помощи, достижения целевых показателей уровня заработной платы медицинских работников, установленных в соответствии с </w:t>
      </w:r>
      <w:hyperlink r:id="rId25" w:history="1">
        <w:r>
          <w:rPr>
            <w:color w:val="0000FF"/>
          </w:rPr>
          <w:t>распоряжением</w:t>
        </w:r>
      </w:hyperlink>
      <w:r>
        <w:t xml:space="preserve"> Правительства Ивановской области от 04.03.2013 N 37-рп "Об утверждении Плана мероприятий ("дорожной карты") "Изменения в отраслях социальной сферы, направленные на повышение эффективности здравоохранения в Ивановской области".</w:t>
      </w:r>
    </w:p>
    <w:p w:rsidR="002C785E" w:rsidRDefault="002C785E">
      <w:pPr>
        <w:pStyle w:val="ConsPlusNormal"/>
        <w:spacing w:before="220"/>
        <w:ind w:firstLine="540"/>
        <w:jc w:val="both"/>
      </w:pPr>
      <w:r>
        <w:t xml:space="preserve">4.6. При предоставлении в соответствии с законодательством Российской Федерации одному из родителей, иному члену семьи или иному законному представителю права на бесплатное совместное нахождение с ребенком в медицинской организации при оказании ему медицинской помощи в стационарных условиях стоимость оказанной ребенку медицинской помощи включает расходы на содержание одного из родителей, иного члена семьи или иного законного представителя с ребенком до достижения им возраста четырех лет, а с ребенком старше указанного возраста - при наличии медицинских показаний, и финансируется за счет средств обязательного </w:t>
      </w:r>
      <w:r>
        <w:lastRenderedPageBreak/>
        <w:t>медицинского страхования по видам медицинской помощи и заболеваниям, включенным в территориальную программу обязательного медицинского страхования.</w:t>
      </w:r>
    </w:p>
    <w:p w:rsidR="002C785E" w:rsidRDefault="002C785E">
      <w:pPr>
        <w:pStyle w:val="ConsPlusNormal"/>
        <w:spacing w:before="220"/>
        <w:ind w:firstLine="540"/>
        <w:jc w:val="both"/>
      </w:pPr>
      <w:r>
        <w:t>Стоимость законченного случая лечения включает в себя расходы по предоставлению спального места и питания лицу, осуществляющему уход за ребенком.</w:t>
      </w:r>
    </w:p>
    <w:p w:rsidR="002C785E" w:rsidRDefault="002C785E">
      <w:pPr>
        <w:pStyle w:val="ConsPlusNormal"/>
        <w:spacing w:before="220"/>
        <w:ind w:firstLine="540"/>
        <w:jc w:val="both"/>
      </w:pPr>
      <w:r>
        <w:t>4.7. Медицинская помощь по видам, включенным в базовую программу, оказывается застрахованным лицам на территории Российской Федерации, в том числе за пределами субъекта Российской Федерации, в котором выдан полис обязательного медицинского страхования застрахованного лица.</w:t>
      </w:r>
    </w:p>
    <w:p w:rsidR="002C785E" w:rsidRDefault="002C785E">
      <w:pPr>
        <w:pStyle w:val="ConsPlusNormal"/>
        <w:spacing w:before="220"/>
        <w:ind w:firstLine="540"/>
        <w:jc w:val="both"/>
      </w:pPr>
      <w:r>
        <w:t>Оплата медицинской помощи, оказанной застрахованным лицам медицинскими организациями, находящимися вне территории субъекта Российской Федерации, в котором выдан полис обязательного медицинского страхования застрахованного лица, осуществляется по видам, включенным в базовую программу, по способам оплаты и тарифам, действующим на территории оказания медицинской помощи.</w:t>
      </w:r>
    </w:p>
    <w:p w:rsidR="002C785E" w:rsidRDefault="002C785E">
      <w:pPr>
        <w:pStyle w:val="ConsPlusNormal"/>
        <w:spacing w:before="220"/>
        <w:ind w:firstLine="540"/>
        <w:jc w:val="both"/>
      </w:pPr>
      <w:r>
        <w:t>Оплата медицинской помощи по видам, включенным в базовую программу обязательного медицинского страхования, оказанной медицинскими организациями Ивановской области застрахованным лицам, находящимся вне территории страхования, производится по тарифу за единицу объема медицинской помощи.</w:t>
      </w:r>
    </w:p>
    <w:p w:rsidR="002C785E" w:rsidRDefault="002C785E">
      <w:pPr>
        <w:pStyle w:val="ConsPlusNormal"/>
        <w:ind w:firstLine="540"/>
        <w:jc w:val="both"/>
      </w:pPr>
    </w:p>
    <w:p w:rsidR="002C785E" w:rsidRDefault="002C785E">
      <w:pPr>
        <w:pStyle w:val="ConsPlusTitle"/>
        <w:jc w:val="center"/>
        <w:outlineLvl w:val="1"/>
      </w:pPr>
      <w:bookmarkStart w:id="4" w:name="P183"/>
      <w:bookmarkEnd w:id="4"/>
      <w:r>
        <w:t>5. Финансовое обеспечение Программы</w:t>
      </w:r>
    </w:p>
    <w:p w:rsidR="002C785E" w:rsidRDefault="002C785E">
      <w:pPr>
        <w:pStyle w:val="ConsPlusNormal"/>
        <w:ind w:firstLine="540"/>
        <w:jc w:val="both"/>
      </w:pPr>
    </w:p>
    <w:p w:rsidR="002C785E" w:rsidRDefault="002C785E">
      <w:pPr>
        <w:pStyle w:val="ConsPlusNormal"/>
        <w:ind w:firstLine="540"/>
        <w:jc w:val="both"/>
      </w:pPr>
      <w:r>
        <w:t>5.1. Источниками финансового обеспечения Территориальной программы госгарантий являются средства федерального бюджета, областного бюджета и средства обязательного медицинского страхования.</w:t>
      </w:r>
    </w:p>
    <w:p w:rsidR="002C785E" w:rsidRDefault="002C785E">
      <w:pPr>
        <w:pStyle w:val="ConsPlusNormal"/>
        <w:spacing w:before="220"/>
        <w:ind w:firstLine="540"/>
        <w:jc w:val="both"/>
      </w:pPr>
      <w:r>
        <w:t>5.2. В рамках базовой программы обязательного медицинского страхования за счет средств ОМС осуществляется финансовое обеспечение застрахованным лицам:</w:t>
      </w:r>
    </w:p>
    <w:p w:rsidR="002C785E" w:rsidRDefault="002C785E">
      <w:pPr>
        <w:pStyle w:val="ConsPlusNormal"/>
        <w:spacing w:before="220"/>
        <w:ind w:firstLine="540"/>
        <w:jc w:val="both"/>
      </w:pPr>
      <w:r>
        <w:t xml:space="preserve">- первичной медико-санитарной помощи, включая профилактическую помощь, скорой, в том числе специализированной, медицинской помощи (за исключением санитарно-авиационной эвакуации), специализированной медицинской помощи, в том числе ВМП, включенной в перечень видов ВМП,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87" w:history="1">
        <w:r>
          <w:rPr>
            <w:color w:val="0000FF"/>
          </w:rPr>
          <w:t>разделе 3</w:t>
        </w:r>
      </w:hyperlink>
      <w:r>
        <w:t xml:space="preserve"> Территориальной программы госгарантий,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2C785E" w:rsidRDefault="002C785E">
      <w:pPr>
        <w:pStyle w:val="ConsPlusNormal"/>
        <w:spacing w:before="220"/>
        <w:ind w:firstLine="540"/>
        <w:jc w:val="both"/>
      </w:pPr>
      <w:r>
        <w:t xml:space="preserve">- мероприятий по диспансеризации и профилактическим медицинским осмотрам отдельных категорий граждан, указанных в </w:t>
      </w:r>
      <w:hyperlink w:anchor="P87" w:history="1">
        <w:r>
          <w:rPr>
            <w:color w:val="0000FF"/>
          </w:rPr>
          <w:t>разделе 3</w:t>
        </w:r>
      </w:hyperlink>
      <w:r>
        <w:t xml:space="preserve"> Территориальной программы госгарантий,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за исключением вспомогательных репродуктивных технологий (экстракорпорального оплодотворения), включенных в перечень видов высокотехнологичной медицинской помощи, утвержденный Правительством Российской Федерации;</w:t>
      </w:r>
    </w:p>
    <w:p w:rsidR="002C785E" w:rsidRDefault="002C785E">
      <w:pPr>
        <w:pStyle w:val="ConsPlusNormal"/>
        <w:jc w:val="both"/>
      </w:pPr>
      <w:r>
        <w:t xml:space="preserve">(в ред. </w:t>
      </w:r>
      <w:hyperlink r:id="rId26" w:history="1">
        <w:r>
          <w:rPr>
            <w:color w:val="0000FF"/>
          </w:rPr>
          <w:t>Постановления</w:t>
        </w:r>
      </w:hyperlink>
      <w:r>
        <w:t xml:space="preserve"> Правительства Ивановской области от 28.12.2018 N 411-п)</w:t>
      </w:r>
    </w:p>
    <w:p w:rsidR="002C785E" w:rsidRDefault="002C785E">
      <w:pPr>
        <w:pStyle w:val="ConsPlusNormal"/>
        <w:spacing w:before="220"/>
        <w:ind w:firstLine="540"/>
        <w:jc w:val="both"/>
      </w:pPr>
      <w:r>
        <w:t>- проведения гистологических и цитологических исследований пациентов при заболеваниях, включенных в базовую программу обязательного медицинского страхования;</w:t>
      </w:r>
    </w:p>
    <w:p w:rsidR="002C785E" w:rsidRDefault="002C785E">
      <w:pPr>
        <w:pStyle w:val="ConsPlusNormal"/>
        <w:spacing w:before="220"/>
        <w:ind w:firstLine="540"/>
        <w:jc w:val="both"/>
      </w:pPr>
      <w:r>
        <w:t xml:space="preserve">- медицинской помощи в случае выявления заболевания, включенного в базовую программу </w:t>
      </w:r>
      <w:r>
        <w:lastRenderedPageBreak/>
        <w:t>обязательного медицинского страхования, в рамках проведения обязательных диагностических исследований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(в части видов медицинской помощи и по заболеваниям, входящим в базовую программу обязательного медицинского страхования).</w:t>
      </w:r>
    </w:p>
    <w:p w:rsidR="002C785E" w:rsidRDefault="002C785E">
      <w:pPr>
        <w:pStyle w:val="ConsPlusNormal"/>
        <w:spacing w:before="220"/>
        <w:ind w:firstLine="540"/>
        <w:jc w:val="both"/>
      </w:pPr>
      <w:r>
        <w:t>Финансовое обеспечение медицинского освидетельствования в целях определения годности граждан к военной службе осуществляется в соответствии с законодательством Российской Федерации и не включено в средние нормативы, установленные Территориальной программой госгарантий.</w:t>
      </w:r>
    </w:p>
    <w:p w:rsidR="002C785E" w:rsidRDefault="002C785E">
      <w:pPr>
        <w:pStyle w:val="ConsPlusNormal"/>
        <w:spacing w:before="220"/>
        <w:ind w:firstLine="540"/>
        <w:jc w:val="both"/>
      </w:pPr>
      <w:r>
        <w:t>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предоставляемой лицам, зарегистрированным и застрахованным на территории Ивановской области, осуществляется за счет средств межбюджетного трансферта из бюджета Ивановской области на следующие виды медицинской помощи:</w:t>
      </w:r>
    </w:p>
    <w:p w:rsidR="002C785E" w:rsidRDefault="002C785E">
      <w:pPr>
        <w:pStyle w:val="ConsPlusNormal"/>
        <w:spacing w:before="220"/>
        <w:ind w:firstLine="540"/>
        <w:jc w:val="both"/>
      </w:pPr>
      <w:r>
        <w:t>- паллиативная медицинская помощь в условиях круглосуточного стационара и амбулаторно-поликлинических условиях;</w:t>
      </w:r>
    </w:p>
    <w:p w:rsidR="002C785E" w:rsidRDefault="002C785E">
      <w:pPr>
        <w:pStyle w:val="ConsPlusNormal"/>
        <w:spacing w:before="220"/>
        <w:ind w:firstLine="540"/>
        <w:jc w:val="both"/>
      </w:pPr>
      <w:r>
        <w:t>- пренатальная (дородовая) диагностика нарушения развития ребенка у беременных женщин;</w:t>
      </w:r>
    </w:p>
    <w:p w:rsidR="002C785E" w:rsidRDefault="002C785E">
      <w:pPr>
        <w:pStyle w:val="ConsPlusNormal"/>
        <w:spacing w:before="220"/>
        <w:ind w:firstLine="540"/>
        <w:jc w:val="both"/>
      </w:pPr>
      <w:r>
        <w:t>-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2C785E" w:rsidRDefault="002C785E">
      <w:pPr>
        <w:pStyle w:val="ConsPlusNormal"/>
        <w:spacing w:before="220"/>
        <w:ind w:firstLine="540"/>
        <w:jc w:val="both"/>
      </w:pPr>
      <w:r>
        <w:t>5.3. За счет бюджетных ассигнований федерального бюджета осуществляется:</w:t>
      </w:r>
    </w:p>
    <w:p w:rsidR="002C785E" w:rsidRDefault="002C785E">
      <w:pPr>
        <w:pStyle w:val="ConsPlusNormal"/>
        <w:spacing w:before="220"/>
        <w:ind w:firstLine="540"/>
        <w:jc w:val="both"/>
      </w:pPr>
      <w:r>
        <w:t>1) скорая, в том числе скорая специализированная, медицинская помощь, первичная медико-санитарная и специализированная медицинская помощь, оказываемая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2C785E" w:rsidRDefault="002C785E">
      <w:pPr>
        <w:pStyle w:val="ConsPlusNormal"/>
        <w:spacing w:before="220"/>
        <w:ind w:firstLine="540"/>
        <w:jc w:val="both"/>
      </w:pPr>
      <w:r>
        <w:t>2) медицинская эвакуация, осуществляемая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2C785E" w:rsidRDefault="002C785E">
      <w:pPr>
        <w:pStyle w:val="ConsPlusNormal"/>
        <w:spacing w:before="220"/>
        <w:ind w:firstLine="540"/>
        <w:jc w:val="both"/>
      </w:pPr>
      <w:r>
        <w:t xml:space="preserve">3) скорая, в том числе скорая специализированная, медицинская помощь, первичная медико-санитарная и специализированная медицинская помощь, оказываемая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w:t>
      </w:r>
      <w:r>
        <w:lastRenderedPageBreak/>
        <w:t>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2C785E" w:rsidRDefault="002C785E">
      <w:pPr>
        <w:pStyle w:val="ConsPlusNormal"/>
        <w:spacing w:before="220"/>
        <w:ind w:firstLine="540"/>
        <w:jc w:val="both"/>
      </w:pPr>
      <w:r>
        <w:t>4) медицинская помощь, предусмотренная федеральными законами для определенных категорий граждан, оказываемая в медицинских организациях, подведомственных федеральным органам исполнительной власти;</w:t>
      </w:r>
    </w:p>
    <w:p w:rsidR="002C785E" w:rsidRDefault="002C785E">
      <w:pPr>
        <w:pStyle w:val="ConsPlusNormal"/>
        <w:spacing w:before="220"/>
        <w:ind w:firstLine="540"/>
        <w:jc w:val="both"/>
      </w:pPr>
      <w:r>
        <w:t>5) лечение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2C785E" w:rsidRDefault="002C785E">
      <w:pPr>
        <w:pStyle w:val="ConsPlusNormal"/>
        <w:spacing w:before="220"/>
        <w:ind w:firstLine="540"/>
        <w:jc w:val="both"/>
      </w:pPr>
      <w:r>
        <w:t>6) санаторно-курортное лечение отдельных категорий граждан в соответствии с законодательством Российской Федерации;</w:t>
      </w:r>
    </w:p>
    <w:p w:rsidR="002C785E" w:rsidRDefault="002C785E">
      <w:pPr>
        <w:pStyle w:val="ConsPlusNormal"/>
        <w:spacing w:before="220"/>
        <w:ind w:firstLine="540"/>
        <w:jc w:val="both"/>
      </w:pPr>
      <w:r>
        <w:t>7) 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2C785E" w:rsidRDefault="002C785E">
      <w:pPr>
        <w:pStyle w:val="ConsPlusNormal"/>
        <w:spacing w:before="220"/>
        <w:ind w:firstLine="540"/>
        <w:jc w:val="both"/>
      </w:pPr>
      <w:r>
        <w:t>8) 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2C785E" w:rsidRDefault="002C785E">
      <w:pPr>
        <w:pStyle w:val="ConsPlusNormal"/>
        <w:spacing w:before="220"/>
        <w:ind w:firstLine="540"/>
        <w:jc w:val="both"/>
      </w:pPr>
      <w:r>
        <w:t>9) 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2C785E" w:rsidRDefault="002C785E">
      <w:pPr>
        <w:pStyle w:val="ConsPlusNormal"/>
        <w:spacing w:before="220"/>
        <w:ind w:firstLine="540"/>
        <w:jc w:val="both"/>
      </w:pPr>
      <w:r>
        <w:t xml:space="preserve">10) предоставление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7" w:history="1">
        <w:r>
          <w:rPr>
            <w:color w:val="0000FF"/>
          </w:rPr>
          <w:t>пунктом 1 части 1 статьи 6.2</w:t>
        </w:r>
      </w:hyperlink>
      <w:r>
        <w:t xml:space="preserve"> Федерального закона "О государственной социальной помощи";</w:t>
      </w:r>
    </w:p>
    <w:p w:rsidR="002C785E" w:rsidRDefault="002C785E">
      <w:pPr>
        <w:pStyle w:val="ConsPlusNormal"/>
        <w:spacing w:before="220"/>
        <w:ind w:firstLine="540"/>
        <w:jc w:val="both"/>
      </w:pPr>
      <w:r>
        <w:t>11) дополнительные мероприятия, установленные в соответствии с законодательством Российской Федерации.</w:t>
      </w:r>
    </w:p>
    <w:p w:rsidR="002C785E" w:rsidRDefault="002C785E">
      <w:pPr>
        <w:pStyle w:val="ConsPlusNormal"/>
        <w:spacing w:before="220"/>
        <w:ind w:firstLine="540"/>
        <w:jc w:val="both"/>
      </w:pPr>
      <w:r>
        <w:t>5.4. За счет бюджетных ассигнований областного бюджета осуществляется финансовое обеспечение:</w:t>
      </w:r>
    </w:p>
    <w:p w:rsidR="002C785E" w:rsidRDefault="002C785E">
      <w:pPr>
        <w:pStyle w:val="ConsPlusNormal"/>
        <w:spacing w:before="220"/>
        <w:ind w:firstLine="540"/>
        <w:jc w:val="both"/>
      </w:pPr>
      <w:r>
        <w:t>1) обеспечение областных учреждений здравоохранения донорской кровью и (или) ее компонентами;</w:t>
      </w:r>
    </w:p>
    <w:p w:rsidR="002C785E" w:rsidRDefault="002C785E">
      <w:pPr>
        <w:pStyle w:val="ConsPlusNormal"/>
        <w:spacing w:before="220"/>
        <w:ind w:firstLine="540"/>
        <w:jc w:val="both"/>
      </w:pPr>
      <w:r>
        <w:t xml:space="preserve">2) 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w:t>
      </w:r>
      <w:r>
        <w:lastRenderedPageBreak/>
        <w:t>профилактические осмотры несовершеннолетних в целях раннего (своевременного) выявления незаконного потребления наркотических и психотропных веществ);</w:t>
      </w:r>
    </w:p>
    <w:p w:rsidR="002C785E" w:rsidRDefault="002C785E">
      <w:pPr>
        <w:pStyle w:val="ConsPlusNormal"/>
        <w:spacing w:before="220"/>
        <w:ind w:firstLine="540"/>
        <w:jc w:val="both"/>
      </w:pPr>
      <w:r>
        <w:t>3) проведения патолого-анатомических вскрытий в патолого-анатомических отделениях областных бюджетных учреждений здравоохранения;</w:t>
      </w:r>
    </w:p>
    <w:p w:rsidR="002C785E" w:rsidRDefault="002C785E">
      <w:pPr>
        <w:pStyle w:val="ConsPlusNormal"/>
        <w:spacing w:before="220"/>
        <w:ind w:firstLine="540"/>
        <w:jc w:val="both"/>
      </w:pPr>
      <w:r>
        <w:t>4) медицинской помощи, иных государственных услуг (работ) в следующих медицинских организациях и их структурных подразделениях: областном казенном учреждении здравоохранения "Дом ребенка специализированный", областном бюджетном учреждении здравоохранения "Бюро судебно-медицинской экспертизы Ивановской области", областном бюджетном учреждении здравоохранения "Ивановская областная станция переливания крови", отделении профессиональной патологии областного бюджетного учреждения здравоохранения "Ивановская областная клиническая больница", областном бюджетном учреждении здравоохранения особого типа "Медицинский информационно-аналитический центр", областном бюджетном учреждении здравоохранения Ивановской области "Медицинский центр мобилизационных резервов", Государственном казенном учреждении здравоохранения Ивановской области "Территориальный центр медицины катастроф Ивановской области";</w:t>
      </w:r>
    </w:p>
    <w:p w:rsidR="002C785E" w:rsidRDefault="002C785E">
      <w:pPr>
        <w:pStyle w:val="ConsPlusNormal"/>
        <w:spacing w:before="220"/>
        <w:ind w:firstLine="540"/>
        <w:jc w:val="both"/>
      </w:pPr>
      <w:r>
        <w:t xml:space="preserve">5) оказание высокотехнологичной медицинской помощи, не включенной в базовую программу обязательного медицинского страхования в соответствии с </w:t>
      </w:r>
      <w:hyperlink r:id="rId28" w:history="1">
        <w:r>
          <w:rPr>
            <w:color w:val="0000FF"/>
          </w:rPr>
          <w:t>Перечнем</w:t>
        </w:r>
      </w:hyperlink>
      <w:r>
        <w:t xml:space="preserve"> видов высокотехнологичной медицинской помощи, не включенных в базовую программу обязательного медицинского страхования, утвержденным постановлением Российской Федерации от 08.12.2017 N 1492 "О Программе государственных гарантий бесплатного оказания гражданам медицинской помощи на 2018 год и на плановый период 2019 и 2020 годов".</w:t>
      </w:r>
    </w:p>
    <w:p w:rsidR="002C785E" w:rsidRDefault="002C785E">
      <w:pPr>
        <w:pStyle w:val="ConsPlusNormal"/>
        <w:spacing w:before="220"/>
        <w:ind w:firstLine="540"/>
        <w:jc w:val="both"/>
      </w:pPr>
      <w:r>
        <w:t>5.5. Расходы областного бюджета включают в себя:</w:t>
      </w:r>
    </w:p>
    <w:p w:rsidR="002C785E" w:rsidRDefault="002C785E">
      <w:pPr>
        <w:pStyle w:val="ConsPlusNormal"/>
        <w:spacing w:before="220"/>
        <w:ind w:firstLine="540"/>
        <w:jc w:val="both"/>
      </w:pPr>
      <w:r>
        <w:t xml:space="preserve">1) обеспечение лекарственными препаратами, специализированными продуктами лечебного питания и медицинскими изделиями в соответствии с установленным </w:t>
      </w:r>
      <w:hyperlink r:id="rId29" w:history="1">
        <w:r>
          <w:rPr>
            <w:color w:val="0000FF"/>
          </w:rPr>
          <w:t>частями 1</w:t>
        </w:r>
      </w:hyperlink>
      <w:r>
        <w:t xml:space="preserve">, </w:t>
      </w:r>
      <w:hyperlink r:id="rId30" w:history="1">
        <w:r>
          <w:rPr>
            <w:color w:val="0000FF"/>
          </w:rPr>
          <w:t>2</w:t>
        </w:r>
      </w:hyperlink>
      <w:r>
        <w:t xml:space="preserve"> и </w:t>
      </w:r>
      <w:hyperlink r:id="rId31" w:history="1">
        <w:r>
          <w:rPr>
            <w:color w:val="0000FF"/>
          </w:rPr>
          <w:t>3 статьи 4</w:t>
        </w:r>
      </w:hyperlink>
      <w:r>
        <w:t xml:space="preserve"> Закона Ивановской области от 12.11.2012 N 93-ОЗ "Об отдельных вопросах организации охраны здоровья граждан в Ивановской области" перечнем групп населения и категорий заболеваний, при лечении которых в амбулаторных условиях лекарственные препараты, специализированные продукты лечебного питания и медицинские изделия предоставляются бесплатно согласно </w:t>
      </w:r>
      <w:hyperlink w:anchor="P1039" w:history="1">
        <w:r>
          <w:rPr>
            <w:color w:val="0000FF"/>
          </w:rPr>
          <w:t>разделу I</w:t>
        </w:r>
      </w:hyperlink>
      <w:r>
        <w:t xml:space="preserve"> приложения 1 к Территориальной программе госгарантий;</w:t>
      </w:r>
    </w:p>
    <w:p w:rsidR="002C785E" w:rsidRDefault="002C785E">
      <w:pPr>
        <w:pStyle w:val="ConsPlusNormal"/>
        <w:spacing w:before="220"/>
        <w:ind w:firstLine="540"/>
        <w:jc w:val="both"/>
      </w:pPr>
      <w:r>
        <w:t xml:space="preserve">2) обеспечение лекарственными препаратами в соответствии с установленным </w:t>
      </w:r>
      <w:hyperlink r:id="rId32" w:history="1">
        <w:r>
          <w:rPr>
            <w:color w:val="0000FF"/>
          </w:rPr>
          <w:t>частью 1.1 статьи 4</w:t>
        </w:r>
      </w:hyperlink>
      <w:r>
        <w:t xml:space="preserve"> Закона Ивановской области от 12.11.2012 N 93-ОЗ "Об отдельных вопросах организации охраны здоровья граждан в Ивановской области" перечнем групп населения и категорий заболеваний, при лечении которых в амбулаторных условиях лекарственные препараты предоставляются с 50-процентной скидкой, согласно </w:t>
      </w:r>
      <w:hyperlink w:anchor="P1515" w:history="1">
        <w:r>
          <w:rPr>
            <w:color w:val="0000FF"/>
          </w:rPr>
          <w:t>разделу II</w:t>
        </w:r>
      </w:hyperlink>
      <w:r>
        <w:t xml:space="preserve"> приложения 1 к Территориальной программе госгарантий;</w:t>
      </w:r>
    </w:p>
    <w:p w:rsidR="002C785E" w:rsidRDefault="002C785E">
      <w:pPr>
        <w:pStyle w:val="ConsPlusNormal"/>
        <w:spacing w:before="220"/>
        <w:ind w:firstLine="540"/>
        <w:jc w:val="both"/>
      </w:pPr>
      <w:r>
        <w:t>3) обеспечение полноценным питанием детей в возрасте до трех лет из малоимущих семей;</w:t>
      </w:r>
    </w:p>
    <w:p w:rsidR="002C785E" w:rsidRDefault="002C785E">
      <w:pPr>
        <w:pStyle w:val="ConsPlusNormal"/>
        <w:spacing w:before="220"/>
        <w:ind w:firstLine="540"/>
        <w:jc w:val="both"/>
      </w:pPr>
      <w:r>
        <w:t>4) оплату расходов областных учреждений здравоохранения, работающих в системе обязательного медицинского страхования, в части расходов на приобретение основных средств (оборудование, производственный и хозяйственный инвентарь) стоимостью свыше ста тысяч рублей за единицу;</w:t>
      </w:r>
    </w:p>
    <w:p w:rsidR="002C785E" w:rsidRDefault="002C785E">
      <w:pPr>
        <w:pStyle w:val="ConsPlusNormal"/>
        <w:jc w:val="both"/>
      </w:pPr>
      <w:r>
        <w:t xml:space="preserve">(пп. 4 в ред. </w:t>
      </w:r>
      <w:hyperlink r:id="rId33" w:history="1">
        <w:r>
          <w:rPr>
            <w:color w:val="0000FF"/>
          </w:rPr>
          <w:t>Постановления</w:t>
        </w:r>
      </w:hyperlink>
      <w:r>
        <w:t xml:space="preserve"> Правительства Ивановской области от 16.07.2018 N 201-п)</w:t>
      </w:r>
    </w:p>
    <w:p w:rsidR="002C785E" w:rsidRDefault="002C785E">
      <w:pPr>
        <w:pStyle w:val="ConsPlusNormal"/>
        <w:spacing w:before="220"/>
        <w:ind w:firstLine="540"/>
        <w:jc w:val="both"/>
      </w:pPr>
      <w:r>
        <w:t xml:space="preserve">5) компенсацию стоимости проезда до места обследования (консультации) или лечения (туда и обратно) на всех видах городского пассажирского транспорта (за исключением такси), на автомобильном транспорте общего пользования (за исключением такси) пригородного и междугородного сообщения, на железнодорожном транспорте (в общем, плацкартном вагоне пассажирского поезда) лицам, установленным </w:t>
      </w:r>
      <w:hyperlink r:id="rId34" w:history="1">
        <w:r>
          <w:rPr>
            <w:color w:val="0000FF"/>
          </w:rPr>
          <w:t>частью 1 статьи 3</w:t>
        </w:r>
      </w:hyperlink>
      <w:r>
        <w:t xml:space="preserve"> Закона Ивановской области от </w:t>
      </w:r>
      <w:r>
        <w:lastRenderedPageBreak/>
        <w:t>12.11.2012 N 93-ОЗ "Об отдельных вопросах организации охраны здоровья граждан в Ивановской области";</w:t>
      </w:r>
    </w:p>
    <w:p w:rsidR="002C785E" w:rsidRDefault="002C785E">
      <w:pPr>
        <w:pStyle w:val="ConsPlusNormal"/>
        <w:spacing w:before="220"/>
        <w:ind w:firstLine="540"/>
        <w:jc w:val="both"/>
      </w:pPr>
      <w:r>
        <w:t>6) компенсацию затрат по проезду на транспорте общего пользования междугороднего и пригородного сообщения к месту получения процедуры диализа на аппарате "искусственная почка" и обратно больным с хронической почечной недостаточностью, получающим данную процедуру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на территории Ивановской области, в том числе территориальной программы обязательного медицинского страхования;</w:t>
      </w:r>
    </w:p>
    <w:p w:rsidR="002C785E" w:rsidRDefault="002C785E">
      <w:pPr>
        <w:pStyle w:val="ConsPlusNormal"/>
        <w:spacing w:before="220"/>
        <w:ind w:firstLine="540"/>
        <w:jc w:val="both"/>
      </w:pPr>
      <w:r>
        <w:t>7) обеспечение ежемесячными продуктовыми наборами стоимостью 200 рублей на весь период курса противотуберкулезной терапии в амбулаторных условиях и в условиях дневного стационара за счет средств областного бюджета лиц, состоящих на диспансерном учете в Областном бюджетном учреждении здравоохранения "Областной противотуберкулезный диспансер имени М.Б. Стоюнина";</w:t>
      </w:r>
    </w:p>
    <w:p w:rsidR="002C785E" w:rsidRDefault="002C785E">
      <w:pPr>
        <w:pStyle w:val="ConsPlusNormal"/>
        <w:spacing w:before="220"/>
        <w:ind w:firstLine="540"/>
        <w:jc w:val="both"/>
      </w:pPr>
      <w:r>
        <w:t>8) финансовое обеспечение паллиативной медицинской помощи осуществляется за счет межбюджетных трансфертов, передаваемых из областного бюджета в бюджет территориального фонда обязательного медицинского страхования Ивановской области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2C785E" w:rsidRDefault="002C785E">
      <w:pPr>
        <w:pStyle w:val="ConsPlusNormal"/>
        <w:spacing w:before="220"/>
        <w:ind w:firstLine="540"/>
        <w:jc w:val="both"/>
      </w:pPr>
      <w:hyperlink w:anchor="P2958" w:history="1">
        <w:r>
          <w:rPr>
            <w:color w:val="0000FF"/>
          </w:rPr>
          <w:t>Перечень</w:t>
        </w:r>
      </w:hyperlink>
      <w:r>
        <w:t xml:space="preserve"> медицинских организаций, участвующих в предоставлении паллиативной медицинской помощи, устанавливается приложением 6 к Территориальной программе госгарантий;</w:t>
      </w:r>
    </w:p>
    <w:p w:rsidR="002C785E" w:rsidRDefault="002C785E">
      <w:pPr>
        <w:pStyle w:val="ConsPlusNormal"/>
        <w:spacing w:before="220"/>
        <w:ind w:firstLine="540"/>
        <w:jc w:val="both"/>
      </w:pPr>
      <w:r>
        <w:t>9) пренатальную (дородовую) диагностику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 Финансовое обеспечение пренатальной (дородовой) диагностики нарушений развития ребенка у беременных женщин, медицинских услуг по неонатальному скринингу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 осуществляется за счет межбюджетных трансфертов, передаваемых из областного бюджета в бюджет территориального фонда обязательного медицинского страхования Ивановской области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2C785E" w:rsidRDefault="002C785E">
      <w:pPr>
        <w:pStyle w:val="ConsPlusNormal"/>
        <w:spacing w:before="220"/>
        <w:ind w:firstLine="540"/>
        <w:jc w:val="both"/>
      </w:pPr>
      <w:r>
        <w:t>10) обеспечение областных учреждений здравоохранения иммунобиологическими лекарственными препаратами для вакцинации населения в рамках календаря профилактических прививок по эпидемическим показаниям;</w:t>
      </w:r>
    </w:p>
    <w:p w:rsidR="002C785E" w:rsidRDefault="002C785E">
      <w:pPr>
        <w:pStyle w:val="ConsPlusNormal"/>
        <w:spacing w:before="220"/>
        <w:ind w:firstLine="540"/>
        <w:jc w:val="both"/>
      </w:pPr>
      <w:r>
        <w:t>11) закупка аллергена туберкулезного для проведения иммунодиагностики;</w:t>
      </w:r>
    </w:p>
    <w:p w:rsidR="002C785E" w:rsidRDefault="002C785E">
      <w:pPr>
        <w:pStyle w:val="ConsPlusNormal"/>
        <w:spacing w:before="220"/>
        <w:ind w:firstLine="540"/>
        <w:jc w:val="both"/>
      </w:pPr>
      <w:r>
        <w:t>12) закупка лекарственных препаратов, необходимых для лечения больных с туберкулезом с широкой лекарственной устойчивостью.</w:t>
      </w:r>
    </w:p>
    <w:p w:rsidR="002C785E" w:rsidRDefault="002C785E">
      <w:pPr>
        <w:pStyle w:val="ConsPlusNormal"/>
        <w:spacing w:before="220"/>
        <w:ind w:firstLine="540"/>
        <w:jc w:val="both"/>
      </w:pPr>
      <w:r>
        <w:t>5.6. При проведении массовых мероприятий (спортивных, культурных и других) оплата дежурств бригад скорой медицинской помощи осуществляется за счет средств, предусмотренных на организацию указанных мероприятий.</w:t>
      </w:r>
    </w:p>
    <w:p w:rsidR="002C785E" w:rsidRDefault="002C785E">
      <w:pPr>
        <w:pStyle w:val="ConsPlusNormal"/>
        <w:spacing w:before="220"/>
        <w:ind w:firstLine="540"/>
        <w:jc w:val="both"/>
      </w:pPr>
      <w:r>
        <w:t xml:space="preserve">5.7. При отсутствии по месту службы, месту жительства (месту проживания) или иному месту нахождения военнослужащих и других категорий служащих Российской Федерации, не </w:t>
      </w:r>
      <w:r>
        <w:lastRenderedPageBreak/>
        <w:t>подлежащих обязательному медицинскому страхованию в соответствии с законодательством Российской Федерации, медицинских учреждений федеральных органов исполнительной власти, а также при состояниях, требующих срочного медицинского вмешательства (при несчастных случаях, травмах, отравлениях и других состояниях и заболеваниях, входящих в базовую программу обязательного медицинского страхования), медицинская помощь предоставляется в областных учреждениях здравоохранения с возмещением расходов по оказанию медицинской помощи этим учреждениям здравоохранения соответствующими федеральными органами исполнительной власти.</w:t>
      </w:r>
    </w:p>
    <w:p w:rsidR="002C785E" w:rsidRDefault="002C785E">
      <w:pPr>
        <w:pStyle w:val="ConsPlusNormal"/>
        <w:spacing w:before="220"/>
        <w:ind w:firstLine="540"/>
        <w:jc w:val="both"/>
      </w:pPr>
      <w:r>
        <w:t>5.8. В рамках Территориальной программы госгарантий за счет бюджетных ассигнований областного бюджета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высшего образования,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 приравненной к ней службе.</w:t>
      </w:r>
    </w:p>
    <w:p w:rsidR="002C785E" w:rsidRDefault="002C785E">
      <w:pPr>
        <w:pStyle w:val="ConsPlusNormal"/>
      </w:pPr>
    </w:p>
    <w:p w:rsidR="002C785E" w:rsidRDefault="002C785E">
      <w:pPr>
        <w:pStyle w:val="ConsPlusTitle"/>
        <w:jc w:val="center"/>
        <w:outlineLvl w:val="1"/>
      </w:pPr>
      <w:bookmarkStart w:id="5" w:name="P234"/>
      <w:bookmarkEnd w:id="5"/>
      <w:r>
        <w:t>6. Средние нормативы объема медицинской помощи</w:t>
      </w:r>
    </w:p>
    <w:p w:rsidR="002C785E" w:rsidRDefault="002C785E">
      <w:pPr>
        <w:pStyle w:val="ConsPlusNormal"/>
        <w:jc w:val="center"/>
      </w:pPr>
    </w:p>
    <w:p w:rsidR="002C785E" w:rsidRDefault="002C785E">
      <w:pPr>
        <w:pStyle w:val="ConsPlusNormal"/>
        <w:ind w:firstLine="540"/>
        <w:jc w:val="both"/>
      </w:pPr>
      <w:r>
        <w:t>6.1. Средние нормативы объема медицинской помощи по ее видам в целом по Территориальной программе госгарантий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w:t>
      </w:r>
    </w:p>
    <w:p w:rsidR="002C785E" w:rsidRDefault="002C785E">
      <w:pPr>
        <w:pStyle w:val="ConsPlusNormal"/>
        <w:spacing w:before="220"/>
        <w:ind w:firstLine="540"/>
        <w:jc w:val="both"/>
      </w:pPr>
      <w:r>
        <w:t>6.2.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Территориальной программой госгарантий, и составляют:</w:t>
      </w:r>
    </w:p>
    <w:p w:rsidR="002C785E" w:rsidRDefault="002C785E">
      <w:pPr>
        <w:pStyle w:val="ConsPlusNormal"/>
        <w:spacing w:before="220"/>
        <w:ind w:firstLine="540"/>
        <w:jc w:val="both"/>
      </w:pPr>
      <w:r>
        <w:t>для скорой медицинской помощи вне медицинской организации, включая медицинскую эвакуацию, на 2018 - 2020 годы в рамках базовой программы обязательного медицинского страхования - 0,3 вызова на 1 застрахованное лицо;</w:t>
      </w:r>
    </w:p>
    <w:p w:rsidR="002C785E" w:rsidRDefault="002C78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85E">
        <w:trPr>
          <w:jc w:val="center"/>
        </w:trPr>
        <w:tc>
          <w:tcPr>
            <w:tcW w:w="9294" w:type="dxa"/>
            <w:tcBorders>
              <w:top w:val="nil"/>
              <w:left w:val="single" w:sz="24" w:space="0" w:color="CED3F1"/>
              <w:bottom w:val="nil"/>
              <w:right w:val="single" w:sz="24" w:space="0" w:color="F4F3F8"/>
            </w:tcBorders>
            <w:shd w:val="clear" w:color="auto" w:fill="F4F3F8"/>
          </w:tcPr>
          <w:p w:rsidR="002C785E" w:rsidRDefault="002C785E">
            <w:pPr>
              <w:pStyle w:val="ConsPlusNormal"/>
              <w:jc w:val="both"/>
            </w:pPr>
            <w:r>
              <w:rPr>
                <w:color w:val="392C69"/>
              </w:rPr>
              <w:t xml:space="preserve">Абзац 3 пункта 6.2 в части установления 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бюджета Ивановской области) на 2018 год - 0,231 посещения на 1 жителя; 2019 год - 0,232 посещения на 1 жителя; 2020 год - 0,234 посещения на 1 жителя) признан недействующим </w:t>
            </w:r>
            <w:hyperlink r:id="rId35" w:history="1">
              <w:r>
                <w:rPr>
                  <w:color w:val="0000FF"/>
                </w:rPr>
                <w:t>Решением</w:t>
              </w:r>
            </w:hyperlink>
            <w:r>
              <w:rPr>
                <w:color w:val="392C69"/>
              </w:rPr>
              <w:t xml:space="preserve"> Ивановского областного суда от 17.05.2018 N 3а-34/2018 с момента вступления решения суда в законную силу.</w:t>
            </w:r>
          </w:p>
        </w:tc>
      </w:tr>
    </w:tbl>
    <w:p w:rsidR="002C785E" w:rsidRDefault="002C785E">
      <w:pPr>
        <w:pStyle w:val="ConsPlusNormal"/>
        <w:spacing w:before="280"/>
        <w:ind w:firstLine="540"/>
        <w:jc w:val="both"/>
      </w:pPr>
      <w:r>
        <w:t xml:space="preserve">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2018 - 2020 годы - 2,35 посещения на 1 застрахованное лицо; за счет бюджетных </w:t>
      </w:r>
      <w:r>
        <w:lastRenderedPageBreak/>
        <w:t>ассигнований бюджета Ивановской области на 2018 год - 0,231 посещения на 1 жителя; 2019 год - 0,232 посещения на 1 жителя; 2020 год - 0,234 посещения на 1 жителя;</w:t>
      </w:r>
    </w:p>
    <w:p w:rsidR="002C785E" w:rsidRDefault="002C78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85E">
        <w:trPr>
          <w:jc w:val="center"/>
        </w:trPr>
        <w:tc>
          <w:tcPr>
            <w:tcW w:w="9294" w:type="dxa"/>
            <w:tcBorders>
              <w:top w:val="nil"/>
              <w:left w:val="single" w:sz="24" w:space="0" w:color="CED3F1"/>
              <w:bottom w:val="nil"/>
              <w:right w:val="single" w:sz="24" w:space="0" w:color="F4F3F8"/>
            </w:tcBorders>
            <w:shd w:val="clear" w:color="auto" w:fill="F4F3F8"/>
          </w:tcPr>
          <w:p w:rsidR="002C785E" w:rsidRDefault="002C785E">
            <w:pPr>
              <w:pStyle w:val="ConsPlusNormal"/>
              <w:jc w:val="both"/>
            </w:pPr>
            <w:r>
              <w:rPr>
                <w:color w:val="392C69"/>
              </w:rPr>
              <w:t xml:space="preserve">Абзац 4 пункта 6.2 в части установления для медицинской помощи в амбулаторных условиях, оказываемой в связи с заболеваниями, за счет бюджетных ассигнований бюджета Ивановской области на 2018 год - 0,152 обращения на 1 жителя; 2019 год - 0,153 обращения на 1 жителя; 2020 год - 0,153 обращения на 1 жителя признан недействующим </w:t>
            </w:r>
            <w:hyperlink r:id="rId36" w:history="1">
              <w:r>
                <w:rPr>
                  <w:color w:val="0000FF"/>
                </w:rPr>
                <w:t>Решением</w:t>
              </w:r>
            </w:hyperlink>
            <w:r>
              <w:rPr>
                <w:color w:val="392C69"/>
              </w:rPr>
              <w:t xml:space="preserve"> Ивановского областного суда от 23.11.2018 N 3а-61/2018 с момента вступления решения суда в законную силу.</w:t>
            </w:r>
          </w:p>
        </w:tc>
      </w:tr>
    </w:tbl>
    <w:p w:rsidR="002C785E" w:rsidRDefault="002C785E">
      <w:pPr>
        <w:pStyle w:val="ConsPlusNormal"/>
        <w:spacing w:before="28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2018 - 2020 годы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бюджета Ивановской области на 2018 год - 0,152 обращения на 1 жителя; 2019 год - 0,153 обращения на 1 жителя; 2020 год - 0,153 обращения на 1 жителя;</w:t>
      </w:r>
    </w:p>
    <w:p w:rsidR="002C785E" w:rsidRDefault="002C785E">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2018 - 2020 годы - 0,56 посещения на 1 застрахованное лицо;</w:t>
      </w:r>
    </w:p>
    <w:p w:rsidR="002C785E" w:rsidRDefault="002C785E">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2018 - 2020 годы - 0,06 случая лечения на 1 застрахованное лицо; за счет бюджетных ассигнований бюджета Ивановской области на 2018 - 2020 годы - 0,004 случая лечения на 1 жителя;</w:t>
      </w:r>
    </w:p>
    <w:p w:rsidR="002C785E" w:rsidRDefault="002C785E">
      <w:pPr>
        <w:pStyle w:val="ConsPlusNormal"/>
        <w:spacing w:before="220"/>
        <w:ind w:firstLine="540"/>
        <w:jc w:val="both"/>
      </w:pPr>
      <w:r>
        <w:t>для специализированной медицинской помощи в стационарных условиях в рамках базовой программы обязательного медицинского страхования на 2018 - 2020 годы - 0,17235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2018 - 2020 годы - 0,070 койко-дня на 1 застрахованное лицо (в том числе средний норматив объема для медицинской реабилитации для детей в возрасте 0 - 17 лет с учетом реальной потребности: на 2018 - 2020 годы - 0,017 койко-дня на 1 застрахованное лицо); за счет бюджетных ассигнований бюджета Ивановской области на 2018 - 2020 годы - 0,015 случая госпитализации на 1 жителя;</w:t>
      </w:r>
    </w:p>
    <w:p w:rsidR="002C785E" w:rsidRDefault="002C78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85E">
        <w:trPr>
          <w:jc w:val="center"/>
        </w:trPr>
        <w:tc>
          <w:tcPr>
            <w:tcW w:w="9294" w:type="dxa"/>
            <w:tcBorders>
              <w:top w:val="nil"/>
              <w:left w:val="single" w:sz="24" w:space="0" w:color="CED3F1"/>
              <w:bottom w:val="nil"/>
              <w:right w:val="single" w:sz="24" w:space="0" w:color="F4F3F8"/>
            </w:tcBorders>
            <w:shd w:val="clear" w:color="auto" w:fill="F4F3F8"/>
          </w:tcPr>
          <w:p w:rsidR="002C785E" w:rsidRDefault="002C785E">
            <w:pPr>
              <w:pStyle w:val="ConsPlusNormal"/>
              <w:jc w:val="both"/>
            </w:pPr>
            <w:r>
              <w:rPr>
                <w:color w:val="392C69"/>
              </w:rPr>
              <w:t xml:space="preserve">Абзац 8 пункта 6.2 в части установления для паллиативной медицинской помощи за счет средств межбюджетного трансферта, передаваемого из областного бюджета в бюджет территориального фонда обязательного медицинского страхования Ивановской области, в рамках сверх базовой программы обязательного медицинского страхования в стационарных условиях (включая отделения сестринского ухода) на 2018 - 2020 годы - 0,055 койко-дня на 1 застрахованное лицо, что в расчете на 1 жителя составляет на 2018 год - 0,054 койко-дня, на 2019 год - 0,054 койко-дня, на 2020 год - 0,055 койко-дня, признан недействующим </w:t>
            </w:r>
            <w:hyperlink r:id="rId37" w:history="1">
              <w:r>
                <w:rPr>
                  <w:color w:val="0000FF"/>
                </w:rPr>
                <w:t>Решением</w:t>
              </w:r>
            </w:hyperlink>
            <w:r>
              <w:rPr>
                <w:color w:val="392C69"/>
              </w:rPr>
              <w:t xml:space="preserve"> Ивановского областного суда от 17.05.2018 N 3а-34/2018 с момента вступления решения суда в законную силу.</w:t>
            </w:r>
          </w:p>
        </w:tc>
      </w:tr>
    </w:tbl>
    <w:p w:rsidR="002C785E" w:rsidRDefault="002C785E">
      <w:pPr>
        <w:pStyle w:val="ConsPlusNormal"/>
        <w:spacing w:before="280"/>
        <w:ind w:firstLine="540"/>
        <w:jc w:val="both"/>
      </w:pPr>
      <w:r>
        <w:t xml:space="preserve">для паллиативной медицинской помощи за счет средств межбюджетного трансферта, передаваемого из областного бюджета в бюджет территориального фонда обязательного медицинского страхования Ивановской области, в рамках сверх базовой программы обязательного медицинского страхования в стационарных условиях (включая отделения сестринского ухода) на 2018 - 2020 годы - 0,055 койко-дня на 1 застрахованное лицо, что в расчете на 1 жителя составляет на 2018 год - 0,054 койко-дня, на 2019 год - 0,054 койко-дня, на 2020 год - 0,055 койко-дня; в </w:t>
      </w:r>
      <w:r>
        <w:lastRenderedPageBreak/>
        <w:t>амбулаторных условиях на 2018 - 2020 годы - 0,008 посещения на 1 застрахованное лицо, что в расчете на 1 жителя составляет 0,008 посещения.</w:t>
      </w:r>
    </w:p>
    <w:p w:rsidR="002C785E" w:rsidRDefault="002C785E">
      <w:pPr>
        <w:pStyle w:val="ConsPlusNormal"/>
        <w:spacing w:before="220"/>
        <w:ind w:firstLine="540"/>
        <w:jc w:val="both"/>
      </w:pPr>
      <w:r>
        <w:t>Объем высокотехнологичной медицинской помощи в целом по Территориальной программе госгарантий на 2018 - 2020 годы составляет 0,0058 случая госпитализации на 1 застрахованное лицо; за счет бюджетных ассигнований бюджета Ивановской области на 2018 - 2020 годы - 0,0003 случая госпитализации на 1 жителя.</w:t>
      </w:r>
    </w:p>
    <w:p w:rsidR="002C785E" w:rsidRDefault="002C785E">
      <w:pPr>
        <w:pStyle w:val="ConsPlusNormal"/>
        <w:jc w:val="both"/>
      </w:pPr>
      <w:r>
        <w:t xml:space="preserve">(в ред. </w:t>
      </w:r>
      <w:hyperlink r:id="rId38" w:history="1">
        <w:r>
          <w:rPr>
            <w:color w:val="0000FF"/>
          </w:rPr>
          <w:t>Постановления</w:t>
        </w:r>
      </w:hyperlink>
      <w:r>
        <w:t xml:space="preserve"> Правительства Ивановской области от 28.12.2018 N 411-п)</w:t>
      </w:r>
    </w:p>
    <w:p w:rsidR="002C785E" w:rsidRDefault="002C785E">
      <w:pPr>
        <w:pStyle w:val="ConsPlusNormal"/>
        <w:spacing w:before="220"/>
        <w:ind w:firstLine="540"/>
        <w:jc w:val="both"/>
      </w:pPr>
      <w:r>
        <w:t>6.3. Дифференцированные нормативы объема медицинской помощи на 1 жителя и нормативы объема медицинской помощи на 1 застрахованное лицо с учетом уровней оказания медицинской помощи на 2018 - 2020 годы:</w:t>
      </w:r>
    </w:p>
    <w:p w:rsidR="002C785E" w:rsidRDefault="002C785E">
      <w:pPr>
        <w:pStyle w:val="ConsPlusNormal"/>
        <w:ind w:firstLine="540"/>
        <w:jc w:val="both"/>
      </w:pPr>
    </w:p>
    <w:p w:rsidR="002C785E" w:rsidRDefault="002C785E">
      <w:pPr>
        <w:sectPr w:rsidR="002C785E" w:rsidSect="000A1DC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304"/>
        <w:gridCol w:w="907"/>
        <w:gridCol w:w="1191"/>
        <w:gridCol w:w="1134"/>
        <w:gridCol w:w="1134"/>
        <w:gridCol w:w="1304"/>
        <w:gridCol w:w="1191"/>
        <w:gridCol w:w="1019"/>
        <w:gridCol w:w="1019"/>
        <w:gridCol w:w="1019"/>
        <w:gridCol w:w="1019"/>
        <w:gridCol w:w="1134"/>
        <w:gridCol w:w="1077"/>
      </w:tblGrid>
      <w:tr w:rsidR="002C785E">
        <w:tc>
          <w:tcPr>
            <w:tcW w:w="680" w:type="dxa"/>
            <w:vMerge w:val="restart"/>
          </w:tcPr>
          <w:p w:rsidR="002C785E" w:rsidRDefault="002C785E">
            <w:pPr>
              <w:pStyle w:val="ConsPlusNormal"/>
              <w:jc w:val="center"/>
            </w:pPr>
            <w:r>
              <w:lastRenderedPageBreak/>
              <w:t>Год</w:t>
            </w:r>
          </w:p>
        </w:tc>
        <w:tc>
          <w:tcPr>
            <w:tcW w:w="1304" w:type="dxa"/>
            <w:vMerge w:val="restart"/>
          </w:tcPr>
          <w:p w:rsidR="002C785E" w:rsidRDefault="002C785E">
            <w:pPr>
              <w:pStyle w:val="ConsPlusNormal"/>
              <w:jc w:val="center"/>
            </w:pPr>
          </w:p>
        </w:tc>
        <w:tc>
          <w:tcPr>
            <w:tcW w:w="907" w:type="dxa"/>
            <w:vMerge w:val="restart"/>
          </w:tcPr>
          <w:p w:rsidR="002C785E" w:rsidRDefault="002C785E">
            <w:pPr>
              <w:pStyle w:val="ConsPlusNormal"/>
              <w:jc w:val="center"/>
            </w:pPr>
            <w:r>
              <w:t>Уровни оказания медицинской помощи</w:t>
            </w:r>
          </w:p>
        </w:tc>
        <w:tc>
          <w:tcPr>
            <w:tcW w:w="1191" w:type="dxa"/>
            <w:vMerge w:val="restart"/>
          </w:tcPr>
          <w:p w:rsidR="002C785E" w:rsidRDefault="002C785E">
            <w:pPr>
              <w:pStyle w:val="ConsPlusNormal"/>
              <w:jc w:val="center"/>
            </w:pPr>
            <w:r>
              <w:t>Круглосуточный стационар (случаи госпитализации)</w:t>
            </w:r>
          </w:p>
        </w:tc>
        <w:tc>
          <w:tcPr>
            <w:tcW w:w="1134" w:type="dxa"/>
            <w:vMerge w:val="restart"/>
          </w:tcPr>
          <w:p w:rsidR="002C785E" w:rsidRDefault="002C785E">
            <w:pPr>
              <w:pStyle w:val="ConsPlusNormal"/>
              <w:jc w:val="center"/>
            </w:pPr>
            <w:r>
              <w:t>из них медицинская реабилитация (к/дн)</w:t>
            </w:r>
          </w:p>
        </w:tc>
        <w:tc>
          <w:tcPr>
            <w:tcW w:w="1134" w:type="dxa"/>
            <w:vMerge w:val="restart"/>
          </w:tcPr>
          <w:p w:rsidR="002C785E" w:rsidRDefault="002C785E">
            <w:pPr>
              <w:pStyle w:val="ConsPlusNormal"/>
              <w:jc w:val="center"/>
            </w:pPr>
            <w:r>
              <w:t>в том числе медицинская реабилитация для детей в возрасте 0 - 17 (к/дн)</w:t>
            </w:r>
          </w:p>
        </w:tc>
        <w:tc>
          <w:tcPr>
            <w:tcW w:w="1304" w:type="dxa"/>
            <w:vMerge w:val="restart"/>
          </w:tcPr>
          <w:p w:rsidR="002C785E" w:rsidRDefault="002C785E">
            <w:pPr>
              <w:pStyle w:val="ConsPlusNormal"/>
              <w:jc w:val="center"/>
            </w:pPr>
            <w:r>
              <w:t>в том числе число случаев госпитализации по высокотехнологичной медицинской помощи</w:t>
            </w:r>
          </w:p>
        </w:tc>
        <w:tc>
          <w:tcPr>
            <w:tcW w:w="1191" w:type="dxa"/>
            <w:vMerge w:val="restart"/>
          </w:tcPr>
          <w:p w:rsidR="002C785E" w:rsidRDefault="002C785E">
            <w:pPr>
              <w:pStyle w:val="ConsPlusNormal"/>
              <w:jc w:val="center"/>
            </w:pPr>
            <w:r>
              <w:t>Паллиативная медицинская помощь в условиях стационара (к/д)</w:t>
            </w:r>
          </w:p>
        </w:tc>
        <w:tc>
          <w:tcPr>
            <w:tcW w:w="1019" w:type="dxa"/>
            <w:vMerge w:val="restart"/>
          </w:tcPr>
          <w:p w:rsidR="002C785E" w:rsidRDefault="002C785E">
            <w:pPr>
              <w:pStyle w:val="ConsPlusNormal"/>
              <w:jc w:val="center"/>
            </w:pPr>
            <w:r>
              <w:t>Дневной стационар (случаи лечения)</w:t>
            </w:r>
          </w:p>
        </w:tc>
        <w:tc>
          <w:tcPr>
            <w:tcW w:w="3057" w:type="dxa"/>
            <w:gridSpan w:val="3"/>
          </w:tcPr>
          <w:p w:rsidR="002C785E" w:rsidRDefault="002C785E">
            <w:pPr>
              <w:pStyle w:val="ConsPlusNormal"/>
              <w:jc w:val="center"/>
            </w:pPr>
            <w:r>
              <w:t>Амбулаторная помощь</w:t>
            </w:r>
          </w:p>
        </w:tc>
        <w:tc>
          <w:tcPr>
            <w:tcW w:w="1134" w:type="dxa"/>
            <w:vMerge w:val="restart"/>
          </w:tcPr>
          <w:p w:rsidR="002C785E" w:rsidRDefault="002C785E">
            <w:pPr>
              <w:pStyle w:val="ConsPlusNormal"/>
              <w:jc w:val="center"/>
            </w:pPr>
            <w:r>
              <w:t>Паллиативная медицинская помощь в амбулаторных условиях (посещение)</w:t>
            </w:r>
          </w:p>
        </w:tc>
        <w:tc>
          <w:tcPr>
            <w:tcW w:w="1077" w:type="dxa"/>
            <w:vMerge w:val="restart"/>
          </w:tcPr>
          <w:p w:rsidR="002C785E" w:rsidRDefault="002C785E">
            <w:pPr>
              <w:pStyle w:val="ConsPlusNormal"/>
              <w:jc w:val="center"/>
            </w:pPr>
            <w:r>
              <w:t>Скорая медицинская помощь (число вызовов)</w:t>
            </w:r>
          </w:p>
        </w:tc>
      </w:tr>
      <w:tr w:rsidR="002C785E">
        <w:tc>
          <w:tcPr>
            <w:tcW w:w="680" w:type="dxa"/>
            <w:vMerge/>
          </w:tcPr>
          <w:p w:rsidR="002C785E" w:rsidRDefault="002C785E"/>
        </w:tc>
        <w:tc>
          <w:tcPr>
            <w:tcW w:w="1304" w:type="dxa"/>
            <w:vMerge/>
          </w:tcPr>
          <w:p w:rsidR="002C785E" w:rsidRDefault="002C785E"/>
        </w:tc>
        <w:tc>
          <w:tcPr>
            <w:tcW w:w="907" w:type="dxa"/>
            <w:vMerge/>
          </w:tcPr>
          <w:p w:rsidR="002C785E" w:rsidRDefault="002C785E"/>
        </w:tc>
        <w:tc>
          <w:tcPr>
            <w:tcW w:w="1191" w:type="dxa"/>
            <w:vMerge/>
          </w:tcPr>
          <w:p w:rsidR="002C785E" w:rsidRDefault="002C785E"/>
        </w:tc>
        <w:tc>
          <w:tcPr>
            <w:tcW w:w="1134" w:type="dxa"/>
            <w:vMerge/>
          </w:tcPr>
          <w:p w:rsidR="002C785E" w:rsidRDefault="002C785E"/>
        </w:tc>
        <w:tc>
          <w:tcPr>
            <w:tcW w:w="1134" w:type="dxa"/>
            <w:vMerge/>
          </w:tcPr>
          <w:p w:rsidR="002C785E" w:rsidRDefault="002C785E"/>
        </w:tc>
        <w:tc>
          <w:tcPr>
            <w:tcW w:w="1304" w:type="dxa"/>
            <w:vMerge/>
          </w:tcPr>
          <w:p w:rsidR="002C785E" w:rsidRDefault="002C785E"/>
        </w:tc>
        <w:tc>
          <w:tcPr>
            <w:tcW w:w="1191" w:type="dxa"/>
            <w:vMerge/>
          </w:tcPr>
          <w:p w:rsidR="002C785E" w:rsidRDefault="002C785E"/>
        </w:tc>
        <w:tc>
          <w:tcPr>
            <w:tcW w:w="1019" w:type="dxa"/>
            <w:vMerge/>
          </w:tcPr>
          <w:p w:rsidR="002C785E" w:rsidRDefault="002C785E"/>
        </w:tc>
        <w:tc>
          <w:tcPr>
            <w:tcW w:w="1019" w:type="dxa"/>
          </w:tcPr>
          <w:p w:rsidR="002C785E" w:rsidRDefault="002C785E">
            <w:pPr>
              <w:pStyle w:val="ConsPlusNormal"/>
              <w:jc w:val="center"/>
            </w:pPr>
            <w:r>
              <w:t>профилактические и иные цели (посещения)</w:t>
            </w:r>
          </w:p>
        </w:tc>
        <w:tc>
          <w:tcPr>
            <w:tcW w:w="1019" w:type="dxa"/>
          </w:tcPr>
          <w:p w:rsidR="002C785E" w:rsidRDefault="002C785E">
            <w:pPr>
              <w:pStyle w:val="ConsPlusNormal"/>
              <w:jc w:val="center"/>
            </w:pPr>
            <w:r>
              <w:t>неотложная помощь (посещения)</w:t>
            </w:r>
          </w:p>
        </w:tc>
        <w:tc>
          <w:tcPr>
            <w:tcW w:w="1019" w:type="dxa"/>
          </w:tcPr>
          <w:p w:rsidR="002C785E" w:rsidRDefault="002C785E">
            <w:pPr>
              <w:pStyle w:val="ConsPlusNormal"/>
              <w:jc w:val="center"/>
            </w:pPr>
            <w:r>
              <w:t>число обращений по поводу заболеваний</w:t>
            </w:r>
          </w:p>
        </w:tc>
        <w:tc>
          <w:tcPr>
            <w:tcW w:w="1134" w:type="dxa"/>
            <w:vMerge/>
          </w:tcPr>
          <w:p w:rsidR="002C785E" w:rsidRDefault="002C785E"/>
        </w:tc>
        <w:tc>
          <w:tcPr>
            <w:tcW w:w="1077" w:type="dxa"/>
            <w:vMerge/>
          </w:tcPr>
          <w:p w:rsidR="002C785E" w:rsidRDefault="002C785E"/>
        </w:tc>
      </w:tr>
      <w:tr w:rsidR="002C785E">
        <w:tc>
          <w:tcPr>
            <w:tcW w:w="680" w:type="dxa"/>
            <w:vMerge w:val="restart"/>
          </w:tcPr>
          <w:p w:rsidR="002C785E" w:rsidRDefault="002C785E">
            <w:pPr>
              <w:pStyle w:val="ConsPlusNormal"/>
              <w:jc w:val="both"/>
            </w:pPr>
            <w:r>
              <w:t>2018</w:t>
            </w:r>
          </w:p>
        </w:tc>
        <w:tc>
          <w:tcPr>
            <w:tcW w:w="1304" w:type="dxa"/>
            <w:vMerge w:val="restart"/>
          </w:tcPr>
          <w:p w:rsidR="002C785E" w:rsidRDefault="002C785E">
            <w:pPr>
              <w:pStyle w:val="ConsPlusNormal"/>
              <w:jc w:val="both"/>
            </w:pPr>
            <w:r>
              <w:t>на 1 застрахованное лицо *</w:t>
            </w:r>
          </w:p>
        </w:tc>
        <w:tc>
          <w:tcPr>
            <w:tcW w:w="907" w:type="dxa"/>
          </w:tcPr>
          <w:p w:rsidR="002C785E" w:rsidRDefault="002C785E">
            <w:pPr>
              <w:pStyle w:val="ConsPlusNormal"/>
              <w:jc w:val="center"/>
            </w:pPr>
            <w:r>
              <w:t>1</w:t>
            </w:r>
          </w:p>
        </w:tc>
        <w:tc>
          <w:tcPr>
            <w:tcW w:w="1191" w:type="dxa"/>
          </w:tcPr>
          <w:p w:rsidR="002C785E" w:rsidRDefault="002C785E">
            <w:pPr>
              <w:pStyle w:val="ConsPlusNormal"/>
              <w:jc w:val="center"/>
            </w:pPr>
            <w:r>
              <w:t>0,00701</w:t>
            </w:r>
          </w:p>
        </w:tc>
        <w:tc>
          <w:tcPr>
            <w:tcW w:w="1134" w:type="dxa"/>
          </w:tcPr>
          <w:p w:rsidR="002C785E" w:rsidRDefault="002C785E">
            <w:pPr>
              <w:pStyle w:val="ConsPlusNormal"/>
              <w:jc w:val="center"/>
            </w:pPr>
          </w:p>
        </w:tc>
        <w:tc>
          <w:tcPr>
            <w:tcW w:w="1134" w:type="dxa"/>
          </w:tcPr>
          <w:p w:rsidR="002C785E" w:rsidRDefault="002C785E">
            <w:pPr>
              <w:pStyle w:val="ConsPlusNormal"/>
              <w:jc w:val="center"/>
            </w:pPr>
          </w:p>
        </w:tc>
        <w:tc>
          <w:tcPr>
            <w:tcW w:w="1304" w:type="dxa"/>
          </w:tcPr>
          <w:p w:rsidR="002C785E" w:rsidRDefault="002C785E">
            <w:pPr>
              <w:pStyle w:val="ConsPlusNormal"/>
              <w:jc w:val="center"/>
            </w:pPr>
            <w:r>
              <w:t>Х</w:t>
            </w:r>
          </w:p>
        </w:tc>
        <w:tc>
          <w:tcPr>
            <w:tcW w:w="1191" w:type="dxa"/>
            <w:vMerge w:val="restart"/>
          </w:tcPr>
          <w:p w:rsidR="002C785E" w:rsidRDefault="002C785E">
            <w:pPr>
              <w:pStyle w:val="ConsPlusNormal"/>
              <w:jc w:val="center"/>
            </w:pPr>
            <w:r>
              <w:t>0,055</w:t>
            </w:r>
          </w:p>
        </w:tc>
        <w:tc>
          <w:tcPr>
            <w:tcW w:w="1019" w:type="dxa"/>
          </w:tcPr>
          <w:p w:rsidR="002C785E" w:rsidRDefault="002C785E">
            <w:pPr>
              <w:pStyle w:val="ConsPlusNormal"/>
              <w:jc w:val="center"/>
            </w:pPr>
            <w:r>
              <w:t>0,012</w:t>
            </w:r>
          </w:p>
        </w:tc>
        <w:tc>
          <w:tcPr>
            <w:tcW w:w="1019" w:type="dxa"/>
          </w:tcPr>
          <w:p w:rsidR="002C785E" w:rsidRDefault="002C785E">
            <w:pPr>
              <w:pStyle w:val="ConsPlusNormal"/>
              <w:jc w:val="center"/>
            </w:pPr>
            <w:r>
              <w:t>0,381</w:t>
            </w:r>
          </w:p>
        </w:tc>
        <w:tc>
          <w:tcPr>
            <w:tcW w:w="1019" w:type="dxa"/>
          </w:tcPr>
          <w:p w:rsidR="002C785E" w:rsidRDefault="002C785E">
            <w:pPr>
              <w:pStyle w:val="ConsPlusNormal"/>
              <w:jc w:val="center"/>
            </w:pPr>
            <w:r>
              <w:t>0,081</w:t>
            </w:r>
          </w:p>
        </w:tc>
        <w:tc>
          <w:tcPr>
            <w:tcW w:w="1019" w:type="dxa"/>
          </w:tcPr>
          <w:p w:rsidR="002C785E" w:rsidRDefault="002C785E">
            <w:pPr>
              <w:pStyle w:val="ConsPlusNormal"/>
              <w:jc w:val="center"/>
            </w:pPr>
            <w:r>
              <w:t>0,391</w:t>
            </w:r>
          </w:p>
        </w:tc>
        <w:tc>
          <w:tcPr>
            <w:tcW w:w="1134" w:type="dxa"/>
            <w:vMerge w:val="restart"/>
          </w:tcPr>
          <w:p w:rsidR="002C785E" w:rsidRDefault="002C785E">
            <w:pPr>
              <w:pStyle w:val="ConsPlusNormal"/>
              <w:jc w:val="center"/>
            </w:pPr>
            <w:r>
              <w:t>0,008</w:t>
            </w:r>
          </w:p>
        </w:tc>
        <w:tc>
          <w:tcPr>
            <w:tcW w:w="1077" w:type="dxa"/>
          </w:tcPr>
          <w:p w:rsidR="002C785E" w:rsidRDefault="002C785E">
            <w:pPr>
              <w:pStyle w:val="ConsPlusNormal"/>
              <w:jc w:val="center"/>
            </w:pPr>
            <w:r>
              <w:t>0,178</w:t>
            </w:r>
          </w:p>
        </w:tc>
      </w:tr>
      <w:tr w:rsidR="002C785E">
        <w:tc>
          <w:tcPr>
            <w:tcW w:w="680" w:type="dxa"/>
            <w:vMerge/>
          </w:tcPr>
          <w:p w:rsidR="002C785E" w:rsidRDefault="002C785E"/>
        </w:tc>
        <w:tc>
          <w:tcPr>
            <w:tcW w:w="1304" w:type="dxa"/>
            <w:vMerge/>
          </w:tcPr>
          <w:p w:rsidR="002C785E" w:rsidRDefault="002C785E"/>
        </w:tc>
        <w:tc>
          <w:tcPr>
            <w:tcW w:w="907" w:type="dxa"/>
          </w:tcPr>
          <w:p w:rsidR="002C785E" w:rsidRDefault="002C785E">
            <w:pPr>
              <w:pStyle w:val="ConsPlusNormal"/>
              <w:jc w:val="center"/>
            </w:pPr>
            <w:r>
              <w:t>2</w:t>
            </w:r>
          </w:p>
        </w:tc>
        <w:tc>
          <w:tcPr>
            <w:tcW w:w="1191" w:type="dxa"/>
          </w:tcPr>
          <w:p w:rsidR="002C785E" w:rsidRDefault="002C785E">
            <w:pPr>
              <w:pStyle w:val="ConsPlusNormal"/>
              <w:jc w:val="center"/>
            </w:pPr>
            <w:r>
              <w:t>0,05859</w:t>
            </w:r>
          </w:p>
        </w:tc>
        <w:tc>
          <w:tcPr>
            <w:tcW w:w="1134" w:type="dxa"/>
          </w:tcPr>
          <w:p w:rsidR="002C785E" w:rsidRDefault="002C785E">
            <w:pPr>
              <w:pStyle w:val="ConsPlusNormal"/>
              <w:jc w:val="center"/>
            </w:pPr>
            <w:r>
              <w:t>0,041</w:t>
            </w:r>
          </w:p>
        </w:tc>
        <w:tc>
          <w:tcPr>
            <w:tcW w:w="1134" w:type="dxa"/>
          </w:tcPr>
          <w:p w:rsidR="002C785E" w:rsidRDefault="002C785E">
            <w:pPr>
              <w:pStyle w:val="ConsPlusNormal"/>
              <w:jc w:val="center"/>
            </w:pPr>
            <w:r>
              <w:t>0,010</w:t>
            </w:r>
          </w:p>
        </w:tc>
        <w:tc>
          <w:tcPr>
            <w:tcW w:w="1304" w:type="dxa"/>
          </w:tcPr>
          <w:p w:rsidR="002C785E" w:rsidRDefault="002C785E">
            <w:pPr>
              <w:pStyle w:val="ConsPlusNormal"/>
              <w:jc w:val="center"/>
            </w:pPr>
            <w:r>
              <w:t>Х</w:t>
            </w:r>
          </w:p>
        </w:tc>
        <w:tc>
          <w:tcPr>
            <w:tcW w:w="1191" w:type="dxa"/>
            <w:vMerge/>
          </w:tcPr>
          <w:p w:rsidR="002C785E" w:rsidRDefault="002C785E"/>
        </w:tc>
        <w:tc>
          <w:tcPr>
            <w:tcW w:w="1019" w:type="dxa"/>
          </w:tcPr>
          <w:p w:rsidR="002C785E" w:rsidRDefault="002C785E">
            <w:pPr>
              <w:pStyle w:val="ConsPlusNormal"/>
              <w:jc w:val="center"/>
            </w:pPr>
            <w:r>
              <w:t>0,026</w:t>
            </w:r>
          </w:p>
        </w:tc>
        <w:tc>
          <w:tcPr>
            <w:tcW w:w="1019" w:type="dxa"/>
          </w:tcPr>
          <w:p w:rsidR="002C785E" w:rsidRDefault="002C785E">
            <w:pPr>
              <w:pStyle w:val="ConsPlusNormal"/>
              <w:jc w:val="center"/>
            </w:pPr>
            <w:r>
              <w:t>0,941</w:t>
            </w:r>
          </w:p>
        </w:tc>
        <w:tc>
          <w:tcPr>
            <w:tcW w:w="1019" w:type="dxa"/>
          </w:tcPr>
          <w:p w:rsidR="002C785E" w:rsidRDefault="002C785E">
            <w:pPr>
              <w:pStyle w:val="ConsPlusNormal"/>
              <w:jc w:val="center"/>
            </w:pPr>
            <w:r>
              <w:t>0,193</w:t>
            </w:r>
          </w:p>
        </w:tc>
        <w:tc>
          <w:tcPr>
            <w:tcW w:w="1019" w:type="dxa"/>
          </w:tcPr>
          <w:p w:rsidR="002C785E" w:rsidRDefault="002C785E">
            <w:pPr>
              <w:pStyle w:val="ConsPlusNormal"/>
              <w:jc w:val="center"/>
            </w:pPr>
            <w:r>
              <w:t>0,831</w:t>
            </w:r>
          </w:p>
        </w:tc>
        <w:tc>
          <w:tcPr>
            <w:tcW w:w="1134" w:type="dxa"/>
            <w:vMerge/>
          </w:tcPr>
          <w:p w:rsidR="002C785E" w:rsidRDefault="002C785E"/>
        </w:tc>
        <w:tc>
          <w:tcPr>
            <w:tcW w:w="1077" w:type="dxa"/>
          </w:tcPr>
          <w:p w:rsidR="002C785E" w:rsidRDefault="002C785E">
            <w:pPr>
              <w:pStyle w:val="ConsPlusNormal"/>
              <w:jc w:val="center"/>
            </w:pPr>
            <w:r>
              <w:t>0,067</w:t>
            </w:r>
          </w:p>
        </w:tc>
      </w:tr>
      <w:tr w:rsidR="002C785E">
        <w:tc>
          <w:tcPr>
            <w:tcW w:w="680" w:type="dxa"/>
            <w:vMerge/>
          </w:tcPr>
          <w:p w:rsidR="002C785E" w:rsidRDefault="002C785E"/>
        </w:tc>
        <w:tc>
          <w:tcPr>
            <w:tcW w:w="1304" w:type="dxa"/>
            <w:vMerge/>
          </w:tcPr>
          <w:p w:rsidR="002C785E" w:rsidRDefault="002C785E"/>
        </w:tc>
        <w:tc>
          <w:tcPr>
            <w:tcW w:w="907" w:type="dxa"/>
          </w:tcPr>
          <w:p w:rsidR="002C785E" w:rsidRDefault="002C785E">
            <w:pPr>
              <w:pStyle w:val="ConsPlusNormal"/>
              <w:jc w:val="center"/>
            </w:pPr>
            <w:r>
              <w:t>3</w:t>
            </w:r>
          </w:p>
        </w:tc>
        <w:tc>
          <w:tcPr>
            <w:tcW w:w="1191" w:type="dxa"/>
          </w:tcPr>
          <w:p w:rsidR="002C785E" w:rsidRDefault="002C785E">
            <w:pPr>
              <w:pStyle w:val="ConsPlusNormal"/>
              <w:jc w:val="center"/>
            </w:pPr>
            <w:r>
              <w:t>0,10503</w:t>
            </w:r>
          </w:p>
        </w:tc>
        <w:tc>
          <w:tcPr>
            <w:tcW w:w="1134" w:type="dxa"/>
          </w:tcPr>
          <w:p w:rsidR="002C785E" w:rsidRDefault="002C785E">
            <w:pPr>
              <w:pStyle w:val="ConsPlusNormal"/>
              <w:jc w:val="center"/>
            </w:pPr>
            <w:r>
              <w:t>0,029</w:t>
            </w:r>
          </w:p>
        </w:tc>
        <w:tc>
          <w:tcPr>
            <w:tcW w:w="1134" w:type="dxa"/>
          </w:tcPr>
          <w:p w:rsidR="002C785E" w:rsidRDefault="002C785E">
            <w:pPr>
              <w:pStyle w:val="ConsPlusNormal"/>
              <w:jc w:val="center"/>
            </w:pPr>
            <w:r>
              <w:t>0,007</w:t>
            </w:r>
          </w:p>
        </w:tc>
        <w:tc>
          <w:tcPr>
            <w:tcW w:w="1304" w:type="dxa"/>
          </w:tcPr>
          <w:p w:rsidR="002C785E" w:rsidRDefault="002C785E">
            <w:pPr>
              <w:pStyle w:val="ConsPlusNormal"/>
              <w:jc w:val="center"/>
            </w:pPr>
            <w:r>
              <w:t>0,0058</w:t>
            </w:r>
          </w:p>
        </w:tc>
        <w:tc>
          <w:tcPr>
            <w:tcW w:w="1191" w:type="dxa"/>
            <w:vMerge/>
          </w:tcPr>
          <w:p w:rsidR="002C785E" w:rsidRDefault="002C785E"/>
        </w:tc>
        <w:tc>
          <w:tcPr>
            <w:tcW w:w="1019" w:type="dxa"/>
          </w:tcPr>
          <w:p w:rsidR="002C785E" w:rsidRDefault="002C785E">
            <w:pPr>
              <w:pStyle w:val="ConsPlusNormal"/>
              <w:jc w:val="center"/>
            </w:pPr>
            <w:r>
              <w:t>0,022</w:t>
            </w:r>
          </w:p>
        </w:tc>
        <w:tc>
          <w:tcPr>
            <w:tcW w:w="1019" w:type="dxa"/>
          </w:tcPr>
          <w:p w:rsidR="002C785E" w:rsidRDefault="002C785E">
            <w:pPr>
              <w:pStyle w:val="ConsPlusNormal"/>
              <w:jc w:val="center"/>
            </w:pPr>
            <w:r>
              <w:t>0,979</w:t>
            </w:r>
          </w:p>
        </w:tc>
        <w:tc>
          <w:tcPr>
            <w:tcW w:w="1019" w:type="dxa"/>
          </w:tcPr>
          <w:p w:rsidR="002C785E" w:rsidRDefault="002C785E">
            <w:pPr>
              <w:pStyle w:val="ConsPlusNormal"/>
              <w:jc w:val="center"/>
            </w:pPr>
            <w:r>
              <w:t>0,282</w:t>
            </w:r>
          </w:p>
        </w:tc>
        <w:tc>
          <w:tcPr>
            <w:tcW w:w="1019" w:type="dxa"/>
          </w:tcPr>
          <w:p w:rsidR="002C785E" w:rsidRDefault="002C785E">
            <w:pPr>
              <w:pStyle w:val="ConsPlusNormal"/>
              <w:jc w:val="center"/>
            </w:pPr>
            <w:r>
              <w:t>0,740</w:t>
            </w:r>
          </w:p>
        </w:tc>
        <w:tc>
          <w:tcPr>
            <w:tcW w:w="1134" w:type="dxa"/>
            <w:vMerge/>
          </w:tcPr>
          <w:p w:rsidR="002C785E" w:rsidRDefault="002C785E"/>
        </w:tc>
        <w:tc>
          <w:tcPr>
            <w:tcW w:w="1077" w:type="dxa"/>
          </w:tcPr>
          <w:p w:rsidR="002C785E" w:rsidRDefault="002C785E">
            <w:pPr>
              <w:pStyle w:val="ConsPlusNormal"/>
              <w:jc w:val="center"/>
            </w:pPr>
            <w:r>
              <w:t>0,049</w:t>
            </w:r>
          </w:p>
        </w:tc>
      </w:tr>
      <w:tr w:rsidR="002C785E">
        <w:tc>
          <w:tcPr>
            <w:tcW w:w="680" w:type="dxa"/>
            <w:vMerge/>
          </w:tcPr>
          <w:p w:rsidR="002C785E" w:rsidRDefault="002C785E"/>
        </w:tc>
        <w:tc>
          <w:tcPr>
            <w:tcW w:w="1304" w:type="dxa"/>
            <w:vMerge w:val="restart"/>
          </w:tcPr>
          <w:p w:rsidR="002C785E" w:rsidRDefault="002C785E">
            <w:pPr>
              <w:pStyle w:val="ConsPlusNormal"/>
              <w:jc w:val="both"/>
            </w:pPr>
            <w:r>
              <w:t>на 1 жителя</w:t>
            </w:r>
          </w:p>
        </w:tc>
        <w:tc>
          <w:tcPr>
            <w:tcW w:w="907" w:type="dxa"/>
          </w:tcPr>
          <w:p w:rsidR="002C785E" w:rsidRDefault="002C785E">
            <w:pPr>
              <w:pStyle w:val="ConsPlusNormal"/>
              <w:jc w:val="center"/>
            </w:pPr>
            <w:r>
              <w:t>1</w:t>
            </w:r>
          </w:p>
        </w:tc>
        <w:tc>
          <w:tcPr>
            <w:tcW w:w="1191" w:type="dxa"/>
          </w:tcPr>
          <w:p w:rsidR="002C785E" w:rsidRDefault="002C785E">
            <w:pPr>
              <w:pStyle w:val="ConsPlusNormal"/>
              <w:jc w:val="center"/>
            </w:pPr>
            <w:r>
              <w:t>0</w:t>
            </w:r>
          </w:p>
        </w:tc>
        <w:tc>
          <w:tcPr>
            <w:tcW w:w="1134" w:type="dxa"/>
          </w:tcPr>
          <w:p w:rsidR="002C785E" w:rsidRDefault="002C785E">
            <w:pPr>
              <w:pStyle w:val="ConsPlusNormal"/>
              <w:jc w:val="center"/>
            </w:pPr>
            <w:r>
              <w:t>0</w:t>
            </w:r>
          </w:p>
        </w:tc>
        <w:tc>
          <w:tcPr>
            <w:tcW w:w="1134" w:type="dxa"/>
          </w:tcPr>
          <w:p w:rsidR="002C785E" w:rsidRDefault="002C785E">
            <w:pPr>
              <w:pStyle w:val="ConsPlusNormal"/>
              <w:jc w:val="center"/>
            </w:pPr>
            <w:r>
              <w:t>0</w:t>
            </w:r>
          </w:p>
        </w:tc>
        <w:tc>
          <w:tcPr>
            <w:tcW w:w="1304" w:type="dxa"/>
          </w:tcPr>
          <w:p w:rsidR="002C785E" w:rsidRDefault="002C785E">
            <w:pPr>
              <w:pStyle w:val="ConsPlusNormal"/>
              <w:jc w:val="center"/>
            </w:pPr>
            <w:r>
              <w:t>0</w:t>
            </w:r>
          </w:p>
        </w:tc>
        <w:tc>
          <w:tcPr>
            <w:tcW w:w="1191" w:type="dxa"/>
            <w:vMerge w:val="restart"/>
          </w:tcPr>
          <w:p w:rsidR="002C785E" w:rsidRDefault="002C785E">
            <w:pPr>
              <w:pStyle w:val="ConsPlusNormal"/>
              <w:jc w:val="center"/>
            </w:pPr>
            <w:r>
              <w:t>0,054</w:t>
            </w:r>
          </w:p>
        </w:tc>
        <w:tc>
          <w:tcPr>
            <w:tcW w:w="1019" w:type="dxa"/>
          </w:tcPr>
          <w:p w:rsidR="002C785E" w:rsidRDefault="002C785E">
            <w:pPr>
              <w:pStyle w:val="ConsPlusNormal"/>
              <w:jc w:val="center"/>
            </w:pPr>
            <w:r>
              <w:t>0</w:t>
            </w:r>
          </w:p>
        </w:tc>
        <w:tc>
          <w:tcPr>
            <w:tcW w:w="1019" w:type="dxa"/>
          </w:tcPr>
          <w:p w:rsidR="002C785E" w:rsidRDefault="002C785E">
            <w:pPr>
              <w:pStyle w:val="ConsPlusNormal"/>
              <w:jc w:val="center"/>
            </w:pPr>
            <w:r>
              <w:t>0,005</w:t>
            </w:r>
          </w:p>
        </w:tc>
        <w:tc>
          <w:tcPr>
            <w:tcW w:w="1019" w:type="dxa"/>
          </w:tcPr>
          <w:p w:rsidR="002C785E" w:rsidRDefault="002C785E">
            <w:pPr>
              <w:pStyle w:val="ConsPlusNormal"/>
              <w:jc w:val="center"/>
            </w:pPr>
            <w:r>
              <w:t>0</w:t>
            </w:r>
          </w:p>
        </w:tc>
        <w:tc>
          <w:tcPr>
            <w:tcW w:w="1019" w:type="dxa"/>
          </w:tcPr>
          <w:p w:rsidR="002C785E" w:rsidRDefault="002C785E">
            <w:pPr>
              <w:pStyle w:val="ConsPlusNormal"/>
              <w:jc w:val="center"/>
            </w:pPr>
            <w:r>
              <w:t>0,005</w:t>
            </w:r>
          </w:p>
        </w:tc>
        <w:tc>
          <w:tcPr>
            <w:tcW w:w="1134" w:type="dxa"/>
            <w:vMerge w:val="restart"/>
          </w:tcPr>
          <w:p w:rsidR="002C785E" w:rsidRDefault="002C785E">
            <w:pPr>
              <w:pStyle w:val="ConsPlusNormal"/>
              <w:jc w:val="center"/>
            </w:pPr>
            <w:r>
              <w:t>0,008</w:t>
            </w:r>
          </w:p>
        </w:tc>
        <w:tc>
          <w:tcPr>
            <w:tcW w:w="1077" w:type="dxa"/>
          </w:tcPr>
          <w:p w:rsidR="002C785E" w:rsidRDefault="002C785E">
            <w:pPr>
              <w:pStyle w:val="ConsPlusNormal"/>
              <w:jc w:val="center"/>
            </w:pPr>
            <w:r>
              <w:t>0</w:t>
            </w:r>
          </w:p>
        </w:tc>
      </w:tr>
      <w:tr w:rsidR="002C785E">
        <w:tc>
          <w:tcPr>
            <w:tcW w:w="680" w:type="dxa"/>
            <w:vMerge/>
          </w:tcPr>
          <w:p w:rsidR="002C785E" w:rsidRDefault="002C785E"/>
        </w:tc>
        <w:tc>
          <w:tcPr>
            <w:tcW w:w="1304" w:type="dxa"/>
            <w:vMerge/>
          </w:tcPr>
          <w:p w:rsidR="002C785E" w:rsidRDefault="002C785E"/>
        </w:tc>
        <w:tc>
          <w:tcPr>
            <w:tcW w:w="907" w:type="dxa"/>
          </w:tcPr>
          <w:p w:rsidR="002C785E" w:rsidRDefault="002C785E">
            <w:pPr>
              <w:pStyle w:val="ConsPlusNormal"/>
              <w:jc w:val="center"/>
            </w:pPr>
            <w:r>
              <w:t>2</w:t>
            </w:r>
          </w:p>
        </w:tc>
        <w:tc>
          <w:tcPr>
            <w:tcW w:w="1191" w:type="dxa"/>
          </w:tcPr>
          <w:p w:rsidR="002C785E" w:rsidRDefault="002C785E">
            <w:pPr>
              <w:pStyle w:val="ConsPlusNormal"/>
              <w:jc w:val="center"/>
            </w:pPr>
            <w:r>
              <w:t>0,015</w:t>
            </w:r>
          </w:p>
        </w:tc>
        <w:tc>
          <w:tcPr>
            <w:tcW w:w="1134" w:type="dxa"/>
          </w:tcPr>
          <w:p w:rsidR="002C785E" w:rsidRDefault="002C785E">
            <w:pPr>
              <w:pStyle w:val="ConsPlusNormal"/>
              <w:jc w:val="center"/>
            </w:pPr>
            <w:r>
              <w:t>0</w:t>
            </w:r>
          </w:p>
        </w:tc>
        <w:tc>
          <w:tcPr>
            <w:tcW w:w="1134" w:type="dxa"/>
          </w:tcPr>
          <w:p w:rsidR="002C785E" w:rsidRDefault="002C785E">
            <w:pPr>
              <w:pStyle w:val="ConsPlusNormal"/>
              <w:jc w:val="center"/>
            </w:pPr>
            <w:r>
              <w:t>0</w:t>
            </w:r>
          </w:p>
        </w:tc>
        <w:tc>
          <w:tcPr>
            <w:tcW w:w="1304" w:type="dxa"/>
          </w:tcPr>
          <w:p w:rsidR="002C785E" w:rsidRDefault="002C785E">
            <w:pPr>
              <w:pStyle w:val="ConsPlusNormal"/>
              <w:jc w:val="center"/>
            </w:pPr>
            <w:r>
              <w:t>0</w:t>
            </w:r>
          </w:p>
        </w:tc>
        <w:tc>
          <w:tcPr>
            <w:tcW w:w="1191" w:type="dxa"/>
            <w:vMerge/>
          </w:tcPr>
          <w:p w:rsidR="002C785E" w:rsidRDefault="002C785E"/>
        </w:tc>
        <w:tc>
          <w:tcPr>
            <w:tcW w:w="1019" w:type="dxa"/>
          </w:tcPr>
          <w:p w:rsidR="002C785E" w:rsidRDefault="002C785E">
            <w:pPr>
              <w:pStyle w:val="ConsPlusNormal"/>
              <w:jc w:val="center"/>
            </w:pPr>
            <w:r>
              <w:t>0,004</w:t>
            </w:r>
          </w:p>
        </w:tc>
        <w:tc>
          <w:tcPr>
            <w:tcW w:w="1019" w:type="dxa"/>
          </w:tcPr>
          <w:p w:rsidR="002C785E" w:rsidRDefault="002C785E">
            <w:pPr>
              <w:pStyle w:val="ConsPlusNormal"/>
              <w:jc w:val="center"/>
            </w:pPr>
            <w:r>
              <w:t>0,220</w:t>
            </w:r>
          </w:p>
        </w:tc>
        <w:tc>
          <w:tcPr>
            <w:tcW w:w="1019" w:type="dxa"/>
          </w:tcPr>
          <w:p w:rsidR="002C785E" w:rsidRDefault="002C785E">
            <w:pPr>
              <w:pStyle w:val="ConsPlusNormal"/>
              <w:jc w:val="center"/>
            </w:pPr>
            <w:r>
              <w:t>0</w:t>
            </w:r>
          </w:p>
        </w:tc>
        <w:tc>
          <w:tcPr>
            <w:tcW w:w="1019" w:type="dxa"/>
          </w:tcPr>
          <w:p w:rsidR="002C785E" w:rsidRDefault="002C785E">
            <w:pPr>
              <w:pStyle w:val="ConsPlusNormal"/>
              <w:jc w:val="center"/>
            </w:pPr>
            <w:r>
              <w:t>0,142</w:t>
            </w:r>
          </w:p>
        </w:tc>
        <w:tc>
          <w:tcPr>
            <w:tcW w:w="1134" w:type="dxa"/>
            <w:vMerge/>
          </w:tcPr>
          <w:p w:rsidR="002C785E" w:rsidRDefault="002C785E"/>
        </w:tc>
        <w:tc>
          <w:tcPr>
            <w:tcW w:w="1077" w:type="dxa"/>
          </w:tcPr>
          <w:p w:rsidR="002C785E" w:rsidRDefault="002C785E">
            <w:pPr>
              <w:pStyle w:val="ConsPlusNormal"/>
              <w:jc w:val="center"/>
            </w:pPr>
            <w:r>
              <w:t>0</w:t>
            </w:r>
          </w:p>
        </w:tc>
      </w:tr>
      <w:tr w:rsidR="002C785E">
        <w:tc>
          <w:tcPr>
            <w:tcW w:w="680" w:type="dxa"/>
            <w:vMerge/>
          </w:tcPr>
          <w:p w:rsidR="002C785E" w:rsidRDefault="002C785E"/>
        </w:tc>
        <w:tc>
          <w:tcPr>
            <w:tcW w:w="1304" w:type="dxa"/>
            <w:vMerge/>
          </w:tcPr>
          <w:p w:rsidR="002C785E" w:rsidRDefault="002C785E"/>
        </w:tc>
        <w:tc>
          <w:tcPr>
            <w:tcW w:w="907" w:type="dxa"/>
          </w:tcPr>
          <w:p w:rsidR="002C785E" w:rsidRDefault="002C785E">
            <w:pPr>
              <w:pStyle w:val="ConsPlusNormal"/>
              <w:jc w:val="center"/>
            </w:pPr>
            <w:r>
              <w:t>3</w:t>
            </w:r>
          </w:p>
        </w:tc>
        <w:tc>
          <w:tcPr>
            <w:tcW w:w="1191" w:type="dxa"/>
          </w:tcPr>
          <w:p w:rsidR="002C785E" w:rsidRDefault="002C785E">
            <w:pPr>
              <w:pStyle w:val="ConsPlusNormal"/>
              <w:jc w:val="center"/>
            </w:pPr>
            <w:r>
              <w:t>0</w:t>
            </w:r>
          </w:p>
        </w:tc>
        <w:tc>
          <w:tcPr>
            <w:tcW w:w="1134" w:type="dxa"/>
          </w:tcPr>
          <w:p w:rsidR="002C785E" w:rsidRDefault="002C785E">
            <w:pPr>
              <w:pStyle w:val="ConsPlusNormal"/>
              <w:jc w:val="center"/>
            </w:pPr>
            <w:r>
              <w:t>0</w:t>
            </w:r>
          </w:p>
        </w:tc>
        <w:tc>
          <w:tcPr>
            <w:tcW w:w="1134" w:type="dxa"/>
          </w:tcPr>
          <w:p w:rsidR="002C785E" w:rsidRDefault="002C785E">
            <w:pPr>
              <w:pStyle w:val="ConsPlusNormal"/>
              <w:jc w:val="center"/>
            </w:pPr>
            <w:r>
              <w:t>0</w:t>
            </w:r>
          </w:p>
        </w:tc>
        <w:tc>
          <w:tcPr>
            <w:tcW w:w="1304" w:type="dxa"/>
          </w:tcPr>
          <w:p w:rsidR="002C785E" w:rsidRDefault="002C785E">
            <w:pPr>
              <w:pStyle w:val="ConsPlusNormal"/>
              <w:jc w:val="center"/>
            </w:pPr>
            <w:r>
              <w:t>0,0003</w:t>
            </w:r>
          </w:p>
        </w:tc>
        <w:tc>
          <w:tcPr>
            <w:tcW w:w="1191" w:type="dxa"/>
            <w:vMerge/>
          </w:tcPr>
          <w:p w:rsidR="002C785E" w:rsidRDefault="002C785E"/>
        </w:tc>
        <w:tc>
          <w:tcPr>
            <w:tcW w:w="1019" w:type="dxa"/>
          </w:tcPr>
          <w:p w:rsidR="002C785E" w:rsidRDefault="002C785E">
            <w:pPr>
              <w:pStyle w:val="ConsPlusNormal"/>
              <w:jc w:val="center"/>
            </w:pPr>
            <w:r>
              <w:t>0</w:t>
            </w:r>
          </w:p>
        </w:tc>
        <w:tc>
          <w:tcPr>
            <w:tcW w:w="1019" w:type="dxa"/>
          </w:tcPr>
          <w:p w:rsidR="002C785E" w:rsidRDefault="002C785E">
            <w:pPr>
              <w:pStyle w:val="ConsPlusNormal"/>
              <w:jc w:val="center"/>
            </w:pPr>
            <w:r>
              <w:t>0,006</w:t>
            </w:r>
          </w:p>
        </w:tc>
        <w:tc>
          <w:tcPr>
            <w:tcW w:w="1019" w:type="dxa"/>
          </w:tcPr>
          <w:p w:rsidR="002C785E" w:rsidRDefault="002C785E">
            <w:pPr>
              <w:pStyle w:val="ConsPlusNormal"/>
              <w:jc w:val="center"/>
            </w:pPr>
            <w:r>
              <w:t>0</w:t>
            </w:r>
          </w:p>
        </w:tc>
        <w:tc>
          <w:tcPr>
            <w:tcW w:w="1019" w:type="dxa"/>
          </w:tcPr>
          <w:p w:rsidR="002C785E" w:rsidRDefault="002C785E">
            <w:pPr>
              <w:pStyle w:val="ConsPlusNormal"/>
              <w:jc w:val="center"/>
            </w:pPr>
            <w:r>
              <w:t>0,005</w:t>
            </w:r>
          </w:p>
        </w:tc>
        <w:tc>
          <w:tcPr>
            <w:tcW w:w="1134" w:type="dxa"/>
            <w:vMerge/>
          </w:tcPr>
          <w:p w:rsidR="002C785E" w:rsidRDefault="002C785E"/>
        </w:tc>
        <w:tc>
          <w:tcPr>
            <w:tcW w:w="1077" w:type="dxa"/>
          </w:tcPr>
          <w:p w:rsidR="002C785E" w:rsidRDefault="002C785E">
            <w:pPr>
              <w:pStyle w:val="ConsPlusNormal"/>
              <w:jc w:val="center"/>
            </w:pPr>
            <w:r>
              <w:t>0</w:t>
            </w:r>
          </w:p>
        </w:tc>
      </w:tr>
      <w:tr w:rsidR="002C785E">
        <w:tc>
          <w:tcPr>
            <w:tcW w:w="680" w:type="dxa"/>
            <w:vMerge w:val="restart"/>
          </w:tcPr>
          <w:p w:rsidR="002C785E" w:rsidRDefault="002C785E">
            <w:pPr>
              <w:pStyle w:val="ConsPlusNormal"/>
              <w:jc w:val="both"/>
            </w:pPr>
            <w:r>
              <w:t>2019</w:t>
            </w:r>
          </w:p>
        </w:tc>
        <w:tc>
          <w:tcPr>
            <w:tcW w:w="1304" w:type="dxa"/>
            <w:vMerge w:val="restart"/>
          </w:tcPr>
          <w:p w:rsidR="002C785E" w:rsidRDefault="002C785E">
            <w:pPr>
              <w:pStyle w:val="ConsPlusNormal"/>
              <w:jc w:val="both"/>
            </w:pPr>
            <w:r>
              <w:t>на 1 застрахованное лицо *</w:t>
            </w:r>
          </w:p>
        </w:tc>
        <w:tc>
          <w:tcPr>
            <w:tcW w:w="907" w:type="dxa"/>
          </w:tcPr>
          <w:p w:rsidR="002C785E" w:rsidRDefault="002C785E">
            <w:pPr>
              <w:pStyle w:val="ConsPlusNormal"/>
              <w:jc w:val="center"/>
            </w:pPr>
            <w:r>
              <w:t>1</w:t>
            </w:r>
          </w:p>
        </w:tc>
        <w:tc>
          <w:tcPr>
            <w:tcW w:w="1191" w:type="dxa"/>
          </w:tcPr>
          <w:p w:rsidR="002C785E" w:rsidRDefault="002C785E">
            <w:pPr>
              <w:pStyle w:val="ConsPlusNormal"/>
              <w:jc w:val="center"/>
            </w:pPr>
            <w:r>
              <w:t>0,00701</w:t>
            </w:r>
          </w:p>
        </w:tc>
        <w:tc>
          <w:tcPr>
            <w:tcW w:w="1134" w:type="dxa"/>
          </w:tcPr>
          <w:p w:rsidR="002C785E" w:rsidRDefault="002C785E">
            <w:pPr>
              <w:pStyle w:val="ConsPlusNormal"/>
              <w:jc w:val="center"/>
            </w:pPr>
          </w:p>
        </w:tc>
        <w:tc>
          <w:tcPr>
            <w:tcW w:w="1134" w:type="dxa"/>
          </w:tcPr>
          <w:p w:rsidR="002C785E" w:rsidRDefault="002C785E">
            <w:pPr>
              <w:pStyle w:val="ConsPlusNormal"/>
              <w:jc w:val="center"/>
            </w:pPr>
          </w:p>
        </w:tc>
        <w:tc>
          <w:tcPr>
            <w:tcW w:w="1304" w:type="dxa"/>
          </w:tcPr>
          <w:p w:rsidR="002C785E" w:rsidRDefault="002C785E">
            <w:pPr>
              <w:pStyle w:val="ConsPlusNormal"/>
              <w:jc w:val="center"/>
            </w:pPr>
            <w:r>
              <w:t>Х</w:t>
            </w:r>
          </w:p>
        </w:tc>
        <w:tc>
          <w:tcPr>
            <w:tcW w:w="1191" w:type="dxa"/>
            <w:vMerge w:val="restart"/>
          </w:tcPr>
          <w:p w:rsidR="002C785E" w:rsidRDefault="002C785E">
            <w:pPr>
              <w:pStyle w:val="ConsPlusNormal"/>
              <w:jc w:val="center"/>
            </w:pPr>
            <w:r>
              <w:t>0,055</w:t>
            </w:r>
          </w:p>
        </w:tc>
        <w:tc>
          <w:tcPr>
            <w:tcW w:w="1019" w:type="dxa"/>
          </w:tcPr>
          <w:p w:rsidR="002C785E" w:rsidRDefault="002C785E">
            <w:pPr>
              <w:pStyle w:val="ConsPlusNormal"/>
              <w:jc w:val="center"/>
            </w:pPr>
            <w:r>
              <w:t>0,012</w:t>
            </w:r>
          </w:p>
        </w:tc>
        <w:tc>
          <w:tcPr>
            <w:tcW w:w="1019" w:type="dxa"/>
          </w:tcPr>
          <w:p w:rsidR="002C785E" w:rsidRDefault="002C785E">
            <w:pPr>
              <w:pStyle w:val="ConsPlusNormal"/>
              <w:jc w:val="center"/>
            </w:pPr>
            <w:r>
              <w:t>0,381</w:t>
            </w:r>
          </w:p>
        </w:tc>
        <w:tc>
          <w:tcPr>
            <w:tcW w:w="1019" w:type="dxa"/>
          </w:tcPr>
          <w:p w:rsidR="002C785E" w:rsidRDefault="002C785E">
            <w:pPr>
              <w:pStyle w:val="ConsPlusNormal"/>
              <w:jc w:val="center"/>
            </w:pPr>
            <w:r>
              <w:t>0,081</w:t>
            </w:r>
          </w:p>
        </w:tc>
        <w:tc>
          <w:tcPr>
            <w:tcW w:w="1019" w:type="dxa"/>
          </w:tcPr>
          <w:p w:rsidR="002C785E" w:rsidRDefault="002C785E">
            <w:pPr>
              <w:pStyle w:val="ConsPlusNormal"/>
              <w:jc w:val="center"/>
            </w:pPr>
            <w:r>
              <w:t>0,391</w:t>
            </w:r>
          </w:p>
        </w:tc>
        <w:tc>
          <w:tcPr>
            <w:tcW w:w="1134" w:type="dxa"/>
            <w:vMerge w:val="restart"/>
          </w:tcPr>
          <w:p w:rsidR="002C785E" w:rsidRDefault="002C785E">
            <w:pPr>
              <w:pStyle w:val="ConsPlusNormal"/>
              <w:jc w:val="center"/>
            </w:pPr>
            <w:r>
              <w:t>0,008</w:t>
            </w:r>
          </w:p>
        </w:tc>
        <w:tc>
          <w:tcPr>
            <w:tcW w:w="1077" w:type="dxa"/>
          </w:tcPr>
          <w:p w:rsidR="002C785E" w:rsidRDefault="002C785E">
            <w:pPr>
              <w:pStyle w:val="ConsPlusNormal"/>
              <w:jc w:val="center"/>
            </w:pPr>
            <w:r>
              <w:t>0,178</w:t>
            </w:r>
          </w:p>
        </w:tc>
      </w:tr>
      <w:tr w:rsidR="002C785E">
        <w:tc>
          <w:tcPr>
            <w:tcW w:w="680" w:type="dxa"/>
            <w:vMerge/>
          </w:tcPr>
          <w:p w:rsidR="002C785E" w:rsidRDefault="002C785E"/>
        </w:tc>
        <w:tc>
          <w:tcPr>
            <w:tcW w:w="1304" w:type="dxa"/>
            <w:vMerge/>
          </w:tcPr>
          <w:p w:rsidR="002C785E" w:rsidRDefault="002C785E"/>
        </w:tc>
        <w:tc>
          <w:tcPr>
            <w:tcW w:w="907" w:type="dxa"/>
          </w:tcPr>
          <w:p w:rsidR="002C785E" w:rsidRDefault="002C785E">
            <w:pPr>
              <w:pStyle w:val="ConsPlusNormal"/>
              <w:jc w:val="center"/>
            </w:pPr>
            <w:r>
              <w:t>2</w:t>
            </w:r>
          </w:p>
        </w:tc>
        <w:tc>
          <w:tcPr>
            <w:tcW w:w="1191" w:type="dxa"/>
          </w:tcPr>
          <w:p w:rsidR="002C785E" w:rsidRDefault="002C785E">
            <w:pPr>
              <w:pStyle w:val="ConsPlusNormal"/>
              <w:jc w:val="center"/>
            </w:pPr>
            <w:r>
              <w:t>0,05859</w:t>
            </w:r>
          </w:p>
        </w:tc>
        <w:tc>
          <w:tcPr>
            <w:tcW w:w="1134" w:type="dxa"/>
          </w:tcPr>
          <w:p w:rsidR="002C785E" w:rsidRDefault="002C785E">
            <w:pPr>
              <w:pStyle w:val="ConsPlusNormal"/>
              <w:jc w:val="center"/>
            </w:pPr>
            <w:r>
              <w:t>0,041</w:t>
            </w:r>
          </w:p>
        </w:tc>
        <w:tc>
          <w:tcPr>
            <w:tcW w:w="1134" w:type="dxa"/>
          </w:tcPr>
          <w:p w:rsidR="002C785E" w:rsidRDefault="002C785E">
            <w:pPr>
              <w:pStyle w:val="ConsPlusNormal"/>
              <w:jc w:val="center"/>
            </w:pPr>
            <w:r>
              <w:t>0,010</w:t>
            </w:r>
          </w:p>
        </w:tc>
        <w:tc>
          <w:tcPr>
            <w:tcW w:w="1304" w:type="dxa"/>
          </w:tcPr>
          <w:p w:rsidR="002C785E" w:rsidRDefault="002C785E">
            <w:pPr>
              <w:pStyle w:val="ConsPlusNormal"/>
              <w:jc w:val="center"/>
            </w:pPr>
            <w:r>
              <w:t>Х</w:t>
            </w:r>
          </w:p>
        </w:tc>
        <w:tc>
          <w:tcPr>
            <w:tcW w:w="1191" w:type="dxa"/>
            <w:vMerge/>
          </w:tcPr>
          <w:p w:rsidR="002C785E" w:rsidRDefault="002C785E"/>
        </w:tc>
        <w:tc>
          <w:tcPr>
            <w:tcW w:w="1019" w:type="dxa"/>
          </w:tcPr>
          <w:p w:rsidR="002C785E" w:rsidRDefault="002C785E">
            <w:pPr>
              <w:pStyle w:val="ConsPlusNormal"/>
              <w:jc w:val="center"/>
            </w:pPr>
            <w:r>
              <w:t>0,026</w:t>
            </w:r>
          </w:p>
        </w:tc>
        <w:tc>
          <w:tcPr>
            <w:tcW w:w="1019" w:type="dxa"/>
          </w:tcPr>
          <w:p w:rsidR="002C785E" w:rsidRDefault="002C785E">
            <w:pPr>
              <w:pStyle w:val="ConsPlusNormal"/>
              <w:jc w:val="center"/>
            </w:pPr>
            <w:r>
              <w:t>0,941</w:t>
            </w:r>
          </w:p>
        </w:tc>
        <w:tc>
          <w:tcPr>
            <w:tcW w:w="1019" w:type="dxa"/>
          </w:tcPr>
          <w:p w:rsidR="002C785E" w:rsidRDefault="002C785E">
            <w:pPr>
              <w:pStyle w:val="ConsPlusNormal"/>
              <w:jc w:val="center"/>
            </w:pPr>
            <w:r>
              <w:t>0,193</w:t>
            </w:r>
          </w:p>
        </w:tc>
        <w:tc>
          <w:tcPr>
            <w:tcW w:w="1019" w:type="dxa"/>
          </w:tcPr>
          <w:p w:rsidR="002C785E" w:rsidRDefault="002C785E">
            <w:pPr>
              <w:pStyle w:val="ConsPlusNormal"/>
              <w:jc w:val="center"/>
            </w:pPr>
            <w:r>
              <w:t>0,831</w:t>
            </w:r>
          </w:p>
        </w:tc>
        <w:tc>
          <w:tcPr>
            <w:tcW w:w="1134" w:type="dxa"/>
            <w:vMerge/>
          </w:tcPr>
          <w:p w:rsidR="002C785E" w:rsidRDefault="002C785E"/>
        </w:tc>
        <w:tc>
          <w:tcPr>
            <w:tcW w:w="1077" w:type="dxa"/>
          </w:tcPr>
          <w:p w:rsidR="002C785E" w:rsidRDefault="002C785E">
            <w:pPr>
              <w:pStyle w:val="ConsPlusNormal"/>
              <w:jc w:val="center"/>
            </w:pPr>
            <w:r>
              <w:t>0,067</w:t>
            </w:r>
          </w:p>
        </w:tc>
      </w:tr>
      <w:tr w:rsidR="002C785E">
        <w:tc>
          <w:tcPr>
            <w:tcW w:w="680" w:type="dxa"/>
            <w:vMerge/>
          </w:tcPr>
          <w:p w:rsidR="002C785E" w:rsidRDefault="002C785E"/>
        </w:tc>
        <w:tc>
          <w:tcPr>
            <w:tcW w:w="1304" w:type="dxa"/>
            <w:vMerge/>
          </w:tcPr>
          <w:p w:rsidR="002C785E" w:rsidRDefault="002C785E"/>
        </w:tc>
        <w:tc>
          <w:tcPr>
            <w:tcW w:w="907" w:type="dxa"/>
          </w:tcPr>
          <w:p w:rsidR="002C785E" w:rsidRDefault="002C785E">
            <w:pPr>
              <w:pStyle w:val="ConsPlusNormal"/>
              <w:jc w:val="center"/>
            </w:pPr>
            <w:r>
              <w:t>3</w:t>
            </w:r>
          </w:p>
        </w:tc>
        <w:tc>
          <w:tcPr>
            <w:tcW w:w="1191" w:type="dxa"/>
          </w:tcPr>
          <w:p w:rsidR="002C785E" w:rsidRDefault="002C785E">
            <w:pPr>
              <w:pStyle w:val="ConsPlusNormal"/>
              <w:jc w:val="center"/>
            </w:pPr>
            <w:r>
              <w:t>0,10503</w:t>
            </w:r>
          </w:p>
        </w:tc>
        <w:tc>
          <w:tcPr>
            <w:tcW w:w="1134" w:type="dxa"/>
          </w:tcPr>
          <w:p w:rsidR="002C785E" w:rsidRDefault="002C785E">
            <w:pPr>
              <w:pStyle w:val="ConsPlusNormal"/>
              <w:jc w:val="center"/>
            </w:pPr>
            <w:r>
              <w:t>0,029</w:t>
            </w:r>
          </w:p>
        </w:tc>
        <w:tc>
          <w:tcPr>
            <w:tcW w:w="1134" w:type="dxa"/>
          </w:tcPr>
          <w:p w:rsidR="002C785E" w:rsidRDefault="002C785E">
            <w:pPr>
              <w:pStyle w:val="ConsPlusNormal"/>
              <w:jc w:val="center"/>
            </w:pPr>
            <w:r>
              <w:t>0,007</w:t>
            </w:r>
          </w:p>
        </w:tc>
        <w:tc>
          <w:tcPr>
            <w:tcW w:w="1304" w:type="dxa"/>
          </w:tcPr>
          <w:p w:rsidR="002C785E" w:rsidRDefault="002C785E">
            <w:pPr>
              <w:pStyle w:val="ConsPlusNormal"/>
              <w:jc w:val="center"/>
            </w:pPr>
            <w:r>
              <w:t>0,0058</w:t>
            </w:r>
          </w:p>
        </w:tc>
        <w:tc>
          <w:tcPr>
            <w:tcW w:w="1191" w:type="dxa"/>
            <w:vMerge/>
          </w:tcPr>
          <w:p w:rsidR="002C785E" w:rsidRDefault="002C785E"/>
        </w:tc>
        <w:tc>
          <w:tcPr>
            <w:tcW w:w="1019" w:type="dxa"/>
          </w:tcPr>
          <w:p w:rsidR="002C785E" w:rsidRDefault="002C785E">
            <w:pPr>
              <w:pStyle w:val="ConsPlusNormal"/>
              <w:jc w:val="center"/>
            </w:pPr>
            <w:r>
              <w:t>0,022</w:t>
            </w:r>
          </w:p>
        </w:tc>
        <w:tc>
          <w:tcPr>
            <w:tcW w:w="1019" w:type="dxa"/>
          </w:tcPr>
          <w:p w:rsidR="002C785E" w:rsidRDefault="002C785E">
            <w:pPr>
              <w:pStyle w:val="ConsPlusNormal"/>
              <w:jc w:val="center"/>
            </w:pPr>
            <w:r>
              <w:t>0,979</w:t>
            </w:r>
          </w:p>
        </w:tc>
        <w:tc>
          <w:tcPr>
            <w:tcW w:w="1019" w:type="dxa"/>
          </w:tcPr>
          <w:p w:rsidR="002C785E" w:rsidRDefault="002C785E">
            <w:pPr>
              <w:pStyle w:val="ConsPlusNormal"/>
              <w:jc w:val="center"/>
            </w:pPr>
            <w:r>
              <w:t>0,282</w:t>
            </w:r>
          </w:p>
        </w:tc>
        <w:tc>
          <w:tcPr>
            <w:tcW w:w="1019" w:type="dxa"/>
          </w:tcPr>
          <w:p w:rsidR="002C785E" w:rsidRDefault="002C785E">
            <w:pPr>
              <w:pStyle w:val="ConsPlusNormal"/>
              <w:jc w:val="center"/>
            </w:pPr>
            <w:r>
              <w:t>0,740</w:t>
            </w:r>
          </w:p>
        </w:tc>
        <w:tc>
          <w:tcPr>
            <w:tcW w:w="1134" w:type="dxa"/>
            <w:vMerge/>
          </w:tcPr>
          <w:p w:rsidR="002C785E" w:rsidRDefault="002C785E"/>
        </w:tc>
        <w:tc>
          <w:tcPr>
            <w:tcW w:w="1077" w:type="dxa"/>
          </w:tcPr>
          <w:p w:rsidR="002C785E" w:rsidRDefault="002C785E">
            <w:pPr>
              <w:pStyle w:val="ConsPlusNormal"/>
              <w:jc w:val="center"/>
            </w:pPr>
            <w:r>
              <w:t>0,049</w:t>
            </w:r>
          </w:p>
        </w:tc>
      </w:tr>
      <w:tr w:rsidR="002C785E">
        <w:tc>
          <w:tcPr>
            <w:tcW w:w="680" w:type="dxa"/>
            <w:vMerge/>
          </w:tcPr>
          <w:p w:rsidR="002C785E" w:rsidRDefault="002C785E"/>
        </w:tc>
        <w:tc>
          <w:tcPr>
            <w:tcW w:w="1304" w:type="dxa"/>
            <w:vMerge w:val="restart"/>
          </w:tcPr>
          <w:p w:rsidR="002C785E" w:rsidRDefault="002C785E">
            <w:pPr>
              <w:pStyle w:val="ConsPlusNormal"/>
              <w:jc w:val="both"/>
            </w:pPr>
            <w:r>
              <w:t>на 1 жителя</w:t>
            </w:r>
          </w:p>
        </w:tc>
        <w:tc>
          <w:tcPr>
            <w:tcW w:w="907" w:type="dxa"/>
          </w:tcPr>
          <w:p w:rsidR="002C785E" w:rsidRDefault="002C785E">
            <w:pPr>
              <w:pStyle w:val="ConsPlusNormal"/>
              <w:jc w:val="center"/>
            </w:pPr>
            <w:r>
              <w:t>1</w:t>
            </w:r>
          </w:p>
        </w:tc>
        <w:tc>
          <w:tcPr>
            <w:tcW w:w="1191" w:type="dxa"/>
          </w:tcPr>
          <w:p w:rsidR="002C785E" w:rsidRDefault="002C785E">
            <w:pPr>
              <w:pStyle w:val="ConsPlusNormal"/>
              <w:jc w:val="center"/>
            </w:pPr>
            <w:r>
              <w:t>0</w:t>
            </w:r>
          </w:p>
        </w:tc>
        <w:tc>
          <w:tcPr>
            <w:tcW w:w="1134" w:type="dxa"/>
          </w:tcPr>
          <w:p w:rsidR="002C785E" w:rsidRDefault="002C785E">
            <w:pPr>
              <w:pStyle w:val="ConsPlusNormal"/>
              <w:jc w:val="center"/>
            </w:pPr>
            <w:r>
              <w:t>0</w:t>
            </w:r>
          </w:p>
        </w:tc>
        <w:tc>
          <w:tcPr>
            <w:tcW w:w="1134" w:type="dxa"/>
          </w:tcPr>
          <w:p w:rsidR="002C785E" w:rsidRDefault="002C785E">
            <w:pPr>
              <w:pStyle w:val="ConsPlusNormal"/>
              <w:jc w:val="center"/>
            </w:pPr>
            <w:r>
              <w:t>0</w:t>
            </w:r>
          </w:p>
        </w:tc>
        <w:tc>
          <w:tcPr>
            <w:tcW w:w="1304" w:type="dxa"/>
          </w:tcPr>
          <w:p w:rsidR="002C785E" w:rsidRDefault="002C785E">
            <w:pPr>
              <w:pStyle w:val="ConsPlusNormal"/>
              <w:jc w:val="center"/>
            </w:pPr>
            <w:r>
              <w:t>0</w:t>
            </w:r>
          </w:p>
        </w:tc>
        <w:tc>
          <w:tcPr>
            <w:tcW w:w="1191" w:type="dxa"/>
            <w:vMerge w:val="restart"/>
          </w:tcPr>
          <w:p w:rsidR="002C785E" w:rsidRDefault="002C785E">
            <w:pPr>
              <w:pStyle w:val="ConsPlusNormal"/>
              <w:jc w:val="center"/>
            </w:pPr>
            <w:r>
              <w:t>0,054</w:t>
            </w:r>
          </w:p>
        </w:tc>
        <w:tc>
          <w:tcPr>
            <w:tcW w:w="1019" w:type="dxa"/>
          </w:tcPr>
          <w:p w:rsidR="002C785E" w:rsidRDefault="002C785E">
            <w:pPr>
              <w:pStyle w:val="ConsPlusNormal"/>
              <w:jc w:val="center"/>
            </w:pPr>
            <w:r>
              <w:t>0</w:t>
            </w:r>
          </w:p>
        </w:tc>
        <w:tc>
          <w:tcPr>
            <w:tcW w:w="1019" w:type="dxa"/>
          </w:tcPr>
          <w:p w:rsidR="002C785E" w:rsidRDefault="002C785E">
            <w:pPr>
              <w:pStyle w:val="ConsPlusNormal"/>
              <w:jc w:val="center"/>
            </w:pPr>
            <w:r>
              <w:t>0,005</w:t>
            </w:r>
          </w:p>
        </w:tc>
        <w:tc>
          <w:tcPr>
            <w:tcW w:w="1019" w:type="dxa"/>
          </w:tcPr>
          <w:p w:rsidR="002C785E" w:rsidRDefault="002C785E">
            <w:pPr>
              <w:pStyle w:val="ConsPlusNormal"/>
              <w:jc w:val="center"/>
            </w:pPr>
            <w:r>
              <w:t>0</w:t>
            </w:r>
          </w:p>
        </w:tc>
        <w:tc>
          <w:tcPr>
            <w:tcW w:w="1019" w:type="dxa"/>
          </w:tcPr>
          <w:p w:rsidR="002C785E" w:rsidRDefault="002C785E">
            <w:pPr>
              <w:pStyle w:val="ConsPlusNormal"/>
              <w:jc w:val="center"/>
            </w:pPr>
            <w:r>
              <w:t>0,005</w:t>
            </w:r>
          </w:p>
        </w:tc>
        <w:tc>
          <w:tcPr>
            <w:tcW w:w="1134" w:type="dxa"/>
            <w:vMerge w:val="restart"/>
          </w:tcPr>
          <w:p w:rsidR="002C785E" w:rsidRDefault="002C785E">
            <w:pPr>
              <w:pStyle w:val="ConsPlusNormal"/>
              <w:jc w:val="center"/>
            </w:pPr>
            <w:r>
              <w:t>0,008</w:t>
            </w:r>
          </w:p>
        </w:tc>
        <w:tc>
          <w:tcPr>
            <w:tcW w:w="1077" w:type="dxa"/>
          </w:tcPr>
          <w:p w:rsidR="002C785E" w:rsidRDefault="002C785E">
            <w:pPr>
              <w:pStyle w:val="ConsPlusNormal"/>
              <w:jc w:val="center"/>
            </w:pPr>
            <w:r>
              <w:t>0</w:t>
            </w:r>
          </w:p>
        </w:tc>
      </w:tr>
      <w:tr w:rsidR="002C785E">
        <w:tc>
          <w:tcPr>
            <w:tcW w:w="680" w:type="dxa"/>
            <w:vMerge/>
          </w:tcPr>
          <w:p w:rsidR="002C785E" w:rsidRDefault="002C785E"/>
        </w:tc>
        <w:tc>
          <w:tcPr>
            <w:tcW w:w="1304" w:type="dxa"/>
            <w:vMerge/>
          </w:tcPr>
          <w:p w:rsidR="002C785E" w:rsidRDefault="002C785E"/>
        </w:tc>
        <w:tc>
          <w:tcPr>
            <w:tcW w:w="907" w:type="dxa"/>
          </w:tcPr>
          <w:p w:rsidR="002C785E" w:rsidRDefault="002C785E">
            <w:pPr>
              <w:pStyle w:val="ConsPlusNormal"/>
              <w:jc w:val="center"/>
            </w:pPr>
            <w:r>
              <w:t>2</w:t>
            </w:r>
          </w:p>
        </w:tc>
        <w:tc>
          <w:tcPr>
            <w:tcW w:w="1191" w:type="dxa"/>
          </w:tcPr>
          <w:p w:rsidR="002C785E" w:rsidRDefault="002C785E">
            <w:pPr>
              <w:pStyle w:val="ConsPlusNormal"/>
              <w:jc w:val="center"/>
            </w:pPr>
            <w:r>
              <w:t>0,015</w:t>
            </w:r>
          </w:p>
        </w:tc>
        <w:tc>
          <w:tcPr>
            <w:tcW w:w="1134" w:type="dxa"/>
          </w:tcPr>
          <w:p w:rsidR="002C785E" w:rsidRDefault="002C785E">
            <w:pPr>
              <w:pStyle w:val="ConsPlusNormal"/>
              <w:jc w:val="center"/>
            </w:pPr>
            <w:r>
              <w:t>0</w:t>
            </w:r>
          </w:p>
        </w:tc>
        <w:tc>
          <w:tcPr>
            <w:tcW w:w="1134" w:type="dxa"/>
          </w:tcPr>
          <w:p w:rsidR="002C785E" w:rsidRDefault="002C785E">
            <w:pPr>
              <w:pStyle w:val="ConsPlusNormal"/>
              <w:jc w:val="center"/>
            </w:pPr>
            <w:r>
              <w:t>0</w:t>
            </w:r>
          </w:p>
        </w:tc>
        <w:tc>
          <w:tcPr>
            <w:tcW w:w="1304" w:type="dxa"/>
          </w:tcPr>
          <w:p w:rsidR="002C785E" w:rsidRDefault="002C785E">
            <w:pPr>
              <w:pStyle w:val="ConsPlusNormal"/>
              <w:jc w:val="center"/>
            </w:pPr>
            <w:r>
              <w:t>0</w:t>
            </w:r>
          </w:p>
        </w:tc>
        <w:tc>
          <w:tcPr>
            <w:tcW w:w="1191" w:type="dxa"/>
            <w:vMerge/>
          </w:tcPr>
          <w:p w:rsidR="002C785E" w:rsidRDefault="002C785E"/>
        </w:tc>
        <w:tc>
          <w:tcPr>
            <w:tcW w:w="1019" w:type="dxa"/>
          </w:tcPr>
          <w:p w:rsidR="002C785E" w:rsidRDefault="002C785E">
            <w:pPr>
              <w:pStyle w:val="ConsPlusNormal"/>
              <w:jc w:val="center"/>
            </w:pPr>
            <w:r>
              <w:t>0,004</w:t>
            </w:r>
          </w:p>
        </w:tc>
        <w:tc>
          <w:tcPr>
            <w:tcW w:w="1019" w:type="dxa"/>
          </w:tcPr>
          <w:p w:rsidR="002C785E" w:rsidRDefault="002C785E">
            <w:pPr>
              <w:pStyle w:val="ConsPlusNormal"/>
              <w:jc w:val="center"/>
            </w:pPr>
            <w:r>
              <w:t>0,221</w:t>
            </w:r>
          </w:p>
        </w:tc>
        <w:tc>
          <w:tcPr>
            <w:tcW w:w="1019" w:type="dxa"/>
          </w:tcPr>
          <w:p w:rsidR="002C785E" w:rsidRDefault="002C785E">
            <w:pPr>
              <w:pStyle w:val="ConsPlusNormal"/>
              <w:jc w:val="center"/>
            </w:pPr>
            <w:r>
              <w:t>0</w:t>
            </w:r>
          </w:p>
        </w:tc>
        <w:tc>
          <w:tcPr>
            <w:tcW w:w="1019" w:type="dxa"/>
          </w:tcPr>
          <w:p w:rsidR="002C785E" w:rsidRDefault="002C785E">
            <w:pPr>
              <w:pStyle w:val="ConsPlusNormal"/>
              <w:jc w:val="center"/>
            </w:pPr>
            <w:r>
              <w:t>0,143</w:t>
            </w:r>
          </w:p>
        </w:tc>
        <w:tc>
          <w:tcPr>
            <w:tcW w:w="1134" w:type="dxa"/>
            <w:vMerge/>
          </w:tcPr>
          <w:p w:rsidR="002C785E" w:rsidRDefault="002C785E"/>
        </w:tc>
        <w:tc>
          <w:tcPr>
            <w:tcW w:w="1077" w:type="dxa"/>
          </w:tcPr>
          <w:p w:rsidR="002C785E" w:rsidRDefault="002C785E">
            <w:pPr>
              <w:pStyle w:val="ConsPlusNormal"/>
              <w:jc w:val="center"/>
            </w:pPr>
            <w:r>
              <w:t>0</w:t>
            </w:r>
          </w:p>
        </w:tc>
      </w:tr>
      <w:tr w:rsidR="002C785E">
        <w:tc>
          <w:tcPr>
            <w:tcW w:w="680" w:type="dxa"/>
            <w:vMerge/>
          </w:tcPr>
          <w:p w:rsidR="002C785E" w:rsidRDefault="002C785E"/>
        </w:tc>
        <w:tc>
          <w:tcPr>
            <w:tcW w:w="1304" w:type="dxa"/>
            <w:vMerge/>
          </w:tcPr>
          <w:p w:rsidR="002C785E" w:rsidRDefault="002C785E"/>
        </w:tc>
        <w:tc>
          <w:tcPr>
            <w:tcW w:w="907" w:type="dxa"/>
          </w:tcPr>
          <w:p w:rsidR="002C785E" w:rsidRDefault="002C785E">
            <w:pPr>
              <w:pStyle w:val="ConsPlusNormal"/>
              <w:jc w:val="center"/>
            </w:pPr>
            <w:r>
              <w:t>3</w:t>
            </w:r>
          </w:p>
        </w:tc>
        <w:tc>
          <w:tcPr>
            <w:tcW w:w="1191" w:type="dxa"/>
          </w:tcPr>
          <w:p w:rsidR="002C785E" w:rsidRDefault="002C785E">
            <w:pPr>
              <w:pStyle w:val="ConsPlusNormal"/>
              <w:jc w:val="center"/>
            </w:pPr>
            <w:r>
              <w:t>0</w:t>
            </w:r>
          </w:p>
        </w:tc>
        <w:tc>
          <w:tcPr>
            <w:tcW w:w="1134" w:type="dxa"/>
          </w:tcPr>
          <w:p w:rsidR="002C785E" w:rsidRDefault="002C785E">
            <w:pPr>
              <w:pStyle w:val="ConsPlusNormal"/>
              <w:jc w:val="center"/>
            </w:pPr>
            <w:r>
              <w:t>0</w:t>
            </w:r>
          </w:p>
        </w:tc>
        <w:tc>
          <w:tcPr>
            <w:tcW w:w="1134" w:type="dxa"/>
          </w:tcPr>
          <w:p w:rsidR="002C785E" w:rsidRDefault="002C785E">
            <w:pPr>
              <w:pStyle w:val="ConsPlusNormal"/>
              <w:jc w:val="center"/>
            </w:pPr>
            <w:r>
              <w:t>0</w:t>
            </w:r>
          </w:p>
        </w:tc>
        <w:tc>
          <w:tcPr>
            <w:tcW w:w="1304" w:type="dxa"/>
          </w:tcPr>
          <w:p w:rsidR="002C785E" w:rsidRDefault="002C785E">
            <w:pPr>
              <w:pStyle w:val="ConsPlusNormal"/>
              <w:jc w:val="center"/>
            </w:pPr>
            <w:r>
              <w:t>0,0003</w:t>
            </w:r>
          </w:p>
        </w:tc>
        <w:tc>
          <w:tcPr>
            <w:tcW w:w="1191" w:type="dxa"/>
            <w:vMerge/>
          </w:tcPr>
          <w:p w:rsidR="002C785E" w:rsidRDefault="002C785E"/>
        </w:tc>
        <w:tc>
          <w:tcPr>
            <w:tcW w:w="1019" w:type="dxa"/>
          </w:tcPr>
          <w:p w:rsidR="002C785E" w:rsidRDefault="002C785E">
            <w:pPr>
              <w:pStyle w:val="ConsPlusNormal"/>
              <w:jc w:val="center"/>
            </w:pPr>
            <w:r>
              <w:t>0</w:t>
            </w:r>
          </w:p>
        </w:tc>
        <w:tc>
          <w:tcPr>
            <w:tcW w:w="1019" w:type="dxa"/>
          </w:tcPr>
          <w:p w:rsidR="002C785E" w:rsidRDefault="002C785E">
            <w:pPr>
              <w:pStyle w:val="ConsPlusNormal"/>
              <w:jc w:val="center"/>
            </w:pPr>
            <w:r>
              <w:t>0,006</w:t>
            </w:r>
          </w:p>
        </w:tc>
        <w:tc>
          <w:tcPr>
            <w:tcW w:w="1019" w:type="dxa"/>
          </w:tcPr>
          <w:p w:rsidR="002C785E" w:rsidRDefault="002C785E">
            <w:pPr>
              <w:pStyle w:val="ConsPlusNormal"/>
              <w:jc w:val="center"/>
            </w:pPr>
            <w:r>
              <w:t>0</w:t>
            </w:r>
          </w:p>
        </w:tc>
        <w:tc>
          <w:tcPr>
            <w:tcW w:w="1019" w:type="dxa"/>
          </w:tcPr>
          <w:p w:rsidR="002C785E" w:rsidRDefault="002C785E">
            <w:pPr>
              <w:pStyle w:val="ConsPlusNormal"/>
              <w:jc w:val="center"/>
            </w:pPr>
            <w:r>
              <w:t>0,005</w:t>
            </w:r>
          </w:p>
        </w:tc>
        <w:tc>
          <w:tcPr>
            <w:tcW w:w="1134" w:type="dxa"/>
            <w:vMerge/>
          </w:tcPr>
          <w:p w:rsidR="002C785E" w:rsidRDefault="002C785E"/>
        </w:tc>
        <w:tc>
          <w:tcPr>
            <w:tcW w:w="1077" w:type="dxa"/>
          </w:tcPr>
          <w:p w:rsidR="002C785E" w:rsidRDefault="002C785E">
            <w:pPr>
              <w:pStyle w:val="ConsPlusNormal"/>
              <w:jc w:val="center"/>
            </w:pPr>
            <w:r>
              <w:t>0</w:t>
            </w:r>
          </w:p>
        </w:tc>
      </w:tr>
      <w:tr w:rsidR="002C785E">
        <w:tc>
          <w:tcPr>
            <w:tcW w:w="680" w:type="dxa"/>
            <w:vMerge w:val="restart"/>
          </w:tcPr>
          <w:p w:rsidR="002C785E" w:rsidRDefault="002C785E">
            <w:pPr>
              <w:pStyle w:val="ConsPlusNormal"/>
              <w:jc w:val="both"/>
            </w:pPr>
            <w:r>
              <w:t>2020</w:t>
            </w:r>
          </w:p>
        </w:tc>
        <w:tc>
          <w:tcPr>
            <w:tcW w:w="1304" w:type="dxa"/>
            <w:vMerge w:val="restart"/>
          </w:tcPr>
          <w:p w:rsidR="002C785E" w:rsidRDefault="002C785E">
            <w:pPr>
              <w:pStyle w:val="ConsPlusNormal"/>
              <w:jc w:val="both"/>
            </w:pPr>
            <w:r>
              <w:t xml:space="preserve">на 1 </w:t>
            </w:r>
            <w:r>
              <w:lastRenderedPageBreak/>
              <w:t>застрахованное лицо *</w:t>
            </w:r>
          </w:p>
        </w:tc>
        <w:tc>
          <w:tcPr>
            <w:tcW w:w="907" w:type="dxa"/>
          </w:tcPr>
          <w:p w:rsidR="002C785E" w:rsidRDefault="002C785E">
            <w:pPr>
              <w:pStyle w:val="ConsPlusNormal"/>
              <w:jc w:val="center"/>
            </w:pPr>
            <w:r>
              <w:lastRenderedPageBreak/>
              <w:t>1</w:t>
            </w:r>
          </w:p>
        </w:tc>
        <w:tc>
          <w:tcPr>
            <w:tcW w:w="1191" w:type="dxa"/>
          </w:tcPr>
          <w:p w:rsidR="002C785E" w:rsidRDefault="002C785E">
            <w:pPr>
              <w:pStyle w:val="ConsPlusNormal"/>
              <w:jc w:val="center"/>
            </w:pPr>
            <w:r>
              <w:t>0,00701</w:t>
            </w:r>
          </w:p>
        </w:tc>
        <w:tc>
          <w:tcPr>
            <w:tcW w:w="1134" w:type="dxa"/>
          </w:tcPr>
          <w:p w:rsidR="002C785E" w:rsidRDefault="002C785E">
            <w:pPr>
              <w:pStyle w:val="ConsPlusNormal"/>
              <w:jc w:val="center"/>
            </w:pPr>
          </w:p>
        </w:tc>
        <w:tc>
          <w:tcPr>
            <w:tcW w:w="1134" w:type="dxa"/>
          </w:tcPr>
          <w:p w:rsidR="002C785E" w:rsidRDefault="002C785E">
            <w:pPr>
              <w:pStyle w:val="ConsPlusNormal"/>
              <w:jc w:val="center"/>
            </w:pPr>
          </w:p>
        </w:tc>
        <w:tc>
          <w:tcPr>
            <w:tcW w:w="1304" w:type="dxa"/>
          </w:tcPr>
          <w:p w:rsidR="002C785E" w:rsidRDefault="002C785E">
            <w:pPr>
              <w:pStyle w:val="ConsPlusNormal"/>
              <w:jc w:val="center"/>
            </w:pPr>
            <w:r>
              <w:t>Х</w:t>
            </w:r>
          </w:p>
        </w:tc>
        <w:tc>
          <w:tcPr>
            <w:tcW w:w="1191" w:type="dxa"/>
            <w:vMerge w:val="restart"/>
          </w:tcPr>
          <w:p w:rsidR="002C785E" w:rsidRDefault="002C785E">
            <w:pPr>
              <w:pStyle w:val="ConsPlusNormal"/>
              <w:jc w:val="center"/>
            </w:pPr>
            <w:r>
              <w:t>0,055</w:t>
            </w:r>
          </w:p>
        </w:tc>
        <w:tc>
          <w:tcPr>
            <w:tcW w:w="1019" w:type="dxa"/>
          </w:tcPr>
          <w:p w:rsidR="002C785E" w:rsidRDefault="002C785E">
            <w:pPr>
              <w:pStyle w:val="ConsPlusNormal"/>
              <w:jc w:val="center"/>
            </w:pPr>
            <w:r>
              <w:t>0,012</w:t>
            </w:r>
          </w:p>
        </w:tc>
        <w:tc>
          <w:tcPr>
            <w:tcW w:w="1019" w:type="dxa"/>
          </w:tcPr>
          <w:p w:rsidR="002C785E" w:rsidRDefault="002C785E">
            <w:pPr>
              <w:pStyle w:val="ConsPlusNormal"/>
              <w:jc w:val="center"/>
            </w:pPr>
            <w:r>
              <w:t>0,381</w:t>
            </w:r>
          </w:p>
        </w:tc>
        <w:tc>
          <w:tcPr>
            <w:tcW w:w="1019" w:type="dxa"/>
          </w:tcPr>
          <w:p w:rsidR="002C785E" w:rsidRDefault="002C785E">
            <w:pPr>
              <w:pStyle w:val="ConsPlusNormal"/>
              <w:jc w:val="center"/>
            </w:pPr>
            <w:r>
              <w:t>0,081</w:t>
            </w:r>
          </w:p>
        </w:tc>
        <w:tc>
          <w:tcPr>
            <w:tcW w:w="1019" w:type="dxa"/>
          </w:tcPr>
          <w:p w:rsidR="002C785E" w:rsidRDefault="002C785E">
            <w:pPr>
              <w:pStyle w:val="ConsPlusNormal"/>
              <w:jc w:val="center"/>
            </w:pPr>
            <w:r>
              <w:t>0,391</w:t>
            </w:r>
          </w:p>
        </w:tc>
        <w:tc>
          <w:tcPr>
            <w:tcW w:w="1134" w:type="dxa"/>
            <w:vMerge w:val="restart"/>
          </w:tcPr>
          <w:p w:rsidR="002C785E" w:rsidRDefault="002C785E">
            <w:pPr>
              <w:pStyle w:val="ConsPlusNormal"/>
              <w:jc w:val="center"/>
            </w:pPr>
            <w:r>
              <w:t>0,008</w:t>
            </w:r>
          </w:p>
        </w:tc>
        <w:tc>
          <w:tcPr>
            <w:tcW w:w="1077" w:type="dxa"/>
          </w:tcPr>
          <w:p w:rsidR="002C785E" w:rsidRDefault="002C785E">
            <w:pPr>
              <w:pStyle w:val="ConsPlusNormal"/>
              <w:jc w:val="center"/>
            </w:pPr>
            <w:r>
              <w:t>0,178</w:t>
            </w:r>
          </w:p>
        </w:tc>
      </w:tr>
      <w:tr w:rsidR="002C785E">
        <w:tc>
          <w:tcPr>
            <w:tcW w:w="680" w:type="dxa"/>
            <w:vMerge/>
          </w:tcPr>
          <w:p w:rsidR="002C785E" w:rsidRDefault="002C785E"/>
        </w:tc>
        <w:tc>
          <w:tcPr>
            <w:tcW w:w="1304" w:type="dxa"/>
            <w:vMerge/>
          </w:tcPr>
          <w:p w:rsidR="002C785E" w:rsidRDefault="002C785E"/>
        </w:tc>
        <w:tc>
          <w:tcPr>
            <w:tcW w:w="907" w:type="dxa"/>
          </w:tcPr>
          <w:p w:rsidR="002C785E" w:rsidRDefault="002C785E">
            <w:pPr>
              <w:pStyle w:val="ConsPlusNormal"/>
              <w:jc w:val="center"/>
            </w:pPr>
            <w:r>
              <w:t>2</w:t>
            </w:r>
          </w:p>
        </w:tc>
        <w:tc>
          <w:tcPr>
            <w:tcW w:w="1191" w:type="dxa"/>
          </w:tcPr>
          <w:p w:rsidR="002C785E" w:rsidRDefault="002C785E">
            <w:pPr>
              <w:pStyle w:val="ConsPlusNormal"/>
              <w:jc w:val="center"/>
            </w:pPr>
            <w:r>
              <w:t>0,05859</w:t>
            </w:r>
          </w:p>
        </w:tc>
        <w:tc>
          <w:tcPr>
            <w:tcW w:w="1134" w:type="dxa"/>
          </w:tcPr>
          <w:p w:rsidR="002C785E" w:rsidRDefault="002C785E">
            <w:pPr>
              <w:pStyle w:val="ConsPlusNormal"/>
              <w:jc w:val="center"/>
            </w:pPr>
            <w:r>
              <w:t>0,041</w:t>
            </w:r>
          </w:p>
        </w:tc>
        <w:tc>
          <w:tcPr>
            <w:tcW w:w="1134" w:type="dxa"/>
          </w:tcPr>
          <w:p w:rsidR="002C785E" w:rsidRDefault="002C785E">
            <w:pPr>
              <w:pStyle w:val="ConsPlusNormal"/>
              <w:jc w:val="center"/>
            </w:pPr>
            <w:r>
              <w:t>0,010</w:t>
            </w:r>
          </w:p>
        </w:tc>
        <w:tc>
          <w:tcPr>
            <w:tcW w:w="1304" w:type="dxa"/>
          </w:tcPr>
          <w:p w:rsidR="002C785E" w:rsidRDefault="002C785E">
            <w:pPr>
              <w:pStyle w:val="ConsPlusNormal"/>
              <w:jc w:val="center"/>
            </w:pPr>
            <w:r>
              <w:t>Х</w:t>
            </w:r>
          </w:p>
        </w:tc>
        <w:tc>
          <w:tcPr>
            <w:tcW w:w="1191" w:type="dxa"/>
            <w:vMerge/>
          </w:tcPr>
          <w:p w:rsidR="002C785E" w:rsidRDefault="002C785E"/>
        </w:tc>
        <w:tc>
          <w:tcPr>
            <w:tcW w:w="1019" w:type="dxa"/>
          </w:tcPr>
          <w:p w:rsidR="002C785E" w:rsidRDefault="002C785E">
            <w:pPr>
              <w:pStyle w:val="ConsPlusNormal"/>
              <w:jc w:val="center"/>
            </w:pPr>
            <w:r>
              <w:t>0,026</w:t>
            </w:r>
          </w:p>
        </w:tc>
        <w:tc>
          <w:tcPr>
            <w:tcW w:w="1019" w:type="dxa"/>
          </w:tcPr>
          <w:p w:rsidR="002C785E" w:rsidRDefault="002C785E">
            <w:pPr>
              <w:pStyle w:val="ConsPlusNormal"/>
              <w:jc w:val="center"/>
            </w:pPr>
            <w:r>
              <w:t>0,941</w:t>
            </w:r>
          </w:p>
        </w:tc>
        <w:tc>
          <w:tcPr>
            <w:tcW w:w="1019" w:type="dxa"/>
          </w:tcPr>
          <w:p w:rsidR="002C785E" w:rsidRDefault="002C785E">
            <w:pPr>
              <w:pStyle w:val="ConsPlusNormal"/>
              <w:jc w:val="center"/>
            </w:pPr>
            <w:r>
              <w:t>0,193</w:t>
            </w:r>
          </w:p>
        </w:tc>
        <w:tc>
          <w:tcPr>
            <w:tcW w:w="1019" w:type="dxa"/>
          </w:tcPr>
          <w:p w:rsidR="002C785E" w:rsidRDefault="002C785E">
            <w:pPr>
              <w:pStyle w:val="ConsPlusNormal"/>
              <w:jc w:val="center"/>
            </w:pPr>
            <w:r>
              <w:t>0,831</w:t>
            </w:r>
          </w:p>
        </w:tc>
        <w:tc>
          <w:tcPr>
            <w:tcW w:w="1134" w:type="dxa"/>
            <w:vMerge/>
          </w:tcPr>
          <w:p w:rsidR="002C785E" w:rsidRDefault="002C785E"/>
        </w:tc>
        <w:tc>
          <w:tcPr>
            <w:tcW w:w="1077" w:type="dxa"/>
          </w:tcPr>
          <w:p w:rsidR="002C785E" w:rsidRDefault="002C785E">
            <w:pPr>
              <w:pStyle w:val="ConsPlusNormal"/>
              <w:jc w:val="center"/>
            </w:pPr>
            <w:r>
              <w:t>0,067</w:t>
            </w:r>
          </w:p>
        </w:tc>
      </w:tr>
      <w:tr w:rsidR="002C785E">
        <w:tc>
          <w:tcPr>
            <w:tcW w:w="680" w:type="dxa"/>
            <w:vMerge/>
          </w:tcPr>
          <w:p w:rsidR="002C785E" w:rsidRDefault="002C785E"/>
        </w:tc>
        <w:tc>
          <w:tcPr>
            <w:tcW w:w="1304" w:type="dxa"/>
            <w:vMerge/>
          </w:tcPr>
          <w:p w:rsidR="002C785E" w:rsidRDefault="002C785E"/>
        </w:tc>
        <w:tc>
          <w:tcPr>
            <w:tcW w:w="907" w:type="dxa"/>
          </w:tcPr>
          <w:p w:rsidR="002C785E" w:rsidRDefault="002C785E">
            <w:pPr>
              <w:pStyle w:val="ConsPlusNormal"/>
              <w:jc w:val="center"/>
            </w:pPr>
            <w:r>
              <w:t>3</w:t>
            </w:r>
          </w:p>
        </w:tc>
        <w:tc>
          <w:tcPr>
            <w:tcW w:w="1191" w:type="dxa"/>
          </w:tcPr>
          <w:p w:rsidR="002C785E" w:rsidRDefault="002C785E">
            <w:pPr>
              <w:pStyle w:val="ConsPlusNormal"/>
              <w:jc w:val="center"/>
            </w:pPr>
            <w:r>
              <w:t>0,10503</w:t>
            </w:r>
          </w:p>
        </w:tc>
        <w:tc>
          <w:tcPr>
            <w:tcW w:w="1134" w:type="dxa"/>
          </w:tcPr>
          <w:p w:rsidR="002C785E" w:rsidRDefault="002C785E">
            <w:pPr>
              <w:pStyle w:val="ConsPlusNormal"/>
              <w:jc w:val="center"/>
            </w:pPr>
            <w:r>
              <w:t>0,029</w:t>
            </w:r>
          </w:p>
        </w:tc>
        <w:tc>
          <w:tcPr>
            <w:tcW w:w="1134" w:type="dxa"/>
          </w:tcPr>
          <w:p w:rsidR="002C785E" w:rsidRDefault="002C785E">
            <w:pPr>
              <w:pStyle w:val="ConsPlusNormal"/>
              <w:jc w:val="center"/>
            </w:pPr>
            <w:r>
              <w:t>0,007</w:t>
            </w:r>
          </w:p>
        </w:tc>
        <w:tc>
          <w:tcPr>
            <w:tcW w:w="1304" w:type="dxa"/>
          </w:tcPr>
          <w:p w:rsidR="002C785E" w:rsidRDefault="002C785E">
            <w:pPr>
              <w:pStyle w:val="ConsPlusNormal"/>
              <w:jc w:val="center"/>
            </w:pPr>
            <w:r>
              <w:t>0,0058</w:t>
            </w:r>
          </w:p>
        </w:tc>
        <w:tc>
          <w:tcPr>
            <w:tcW w:w="1191" w:type="dxa"/>
            <w:vMerge/>
          </w:tcPr>
          <w:p w:rsidR="002C785E" w:rsidRDefault="002C785E"/>
        </w:tc>
        <w:tc>
          <w:tcPr>
            <w:tcW w:w="1019" w:type="dxa"/>
          </w:tcPr>
          <w:p w:rsidR="002C785E" w:rsidRDefault="002C785E">
            <w:pPr>
              <w:pStyle w:val="ConsPlusNormal"/>
              <w:jc w:val="center"/>
            </w:pPr>
            <w:r>
              <w:t>0,022</w:t>
            </w:r>
          </w:p>
        </w:tc>
        <w:tc>
          <w:tcPr>
            <w:tcW w:w="1019" w:type="dxa"/>
          </w:tcPr>
          <w:p w:rsidR="002C785E" w:rsidRDefault="002C785E">
            <w:pPr>
              <w:pStyle w:val="ConsPlusNormal"/>
              <w:jc w:val="center"/>
            </w:pPr>
            <w:r>
              <w:t>0,979</w:t>
            </w:r>
          </w:p>
        </w:tc>
        <w:tc>
          <w:tcPr>
            <w:tcW w:w="1019" w:type="dxa"/>
          </w:tcPr>
          <w:p w:rsidR="002C785E" w:rsidRDefault="002C785E">
            <w:pPr>
              <w:pStyle w:val="ConsPlusNormal"/>
              <w:jc w:val="center"/>
            </w:pPr>
            <w:r>
              <w:t>0,282</w:t>
            </w:r>
          </w:p>
        </w:tc>
        <w:tc>
          <w:tcPr>
            <w:tcW w:w="1019" w:type="dxa"/>
          </w:tcPr>
          <w:p w:rsidR="002C785E" w:rsidRDefault="002C785E">
            <w:pPr>
              <w:pStyle w:val="ConsPlusNormal"/>
              <w:jc w:val="center"/>
            </w:pPr>
            <w:r>
              <w:t>0,740</w:t>
            </w:r>
          </w:p>
        </w:tc>
        <w:tc>
          <w:tcPr>
            <w:tcW w:w="1134" w:type="dxa"/>
            <w:vMerge/>
          </w:tcPr>
          <w:p w:rsidR="002C785E" w:rsidRDefault="002C785E"/>
        </w:tc>
        <w:tc>
          <w:tcPr>
            <w:tcW w:w="1077" w:type="dxa"/>
          </w:tcPr>
          <w:p w:rsidR="002C785E" w:rsidRDefault="002C785E">
            <w:pPr>
              <w:pStyle w:val="ConsPlusNormal"/>
              <w:jc w:val="center"/>
            </w:pPr>
            <w:r>
              <w:t>0,049</w:t>
            </w:r>
          </w:p>
        </w:tc>
      </w:tr>
      <w:tr w:rsidR="002C785E">
        <w:tc>
          <w:tcPr>
            <w:tcW w:w="680" w:type="dxa"/>
            <w:vMerge/>
          </w:tcPr>
          <w:p w:rsidR="002C785E" w:rsidRDefault="002C785E"/>
        </w:tc>
        <w:tc>
          <w:tcPr>
            <w:tcW w:w="1304" w:type="dxa"/>
            <w:vMerge w:val="restart"/>
          </w:tcPr>
          <w:p w:rsidR="002C785E" w:rsidRDefault="002C785E">
            <w:pPr>
              <w:pStyle w:val="ConsPlusNormal"/>
              <w:jc w:val="both"/>
            </w:pPr>
            <w:r>
              <w:t>на 1 жителя</w:t>
            </w:r>
          </w:p>
        </w:tc>
        <w:tc>
          <w:tcPr>
            <w:tcW w:w="907" w:type="dxa"/>
          </w:tcPr>
          <w:p w:rsidR="002C785E" w:rsidRDefault="002C785E">
            <w:pPr>
              <w:pStyle w:val="ConsPlusNormal"/>
              <w:jc w:val="center"/>
            </w:pPr>
            <w:r>
              <w:t>1</w:t>
            </w:r>
          </w:p>
        </w:tc>
        <w:tc>
          <w:tcPr>
            <w:tcW w:w="1191" w:type="dxa"/>
          </w:tcPr>
          <w:p w:rsidR="002C785E" w:rsidRDefault="002C785E">
            <w:pPr>
              <w:pStyle w:val="ConsPlusNormal"/>
              <w:jc w:val="center"/>
            </w:pPr>
            <w:r>
              <w:t>0</w:t>
            </w:r>
          </w:p>
        </w:tc>
        <w:tc>
          <w:tcPr>
            <w:tcW w:w="1134" w:type="dxa"/>
          </w:tcPr>
          <w:p w:rsidR="002C785E" w:rsidRDefault="002C785E">
            <w:pPr>
              <w:pStyle w:val="ConsPlusNormal"/>
              <w:jc w:val="center"/>
            </w:pPr>
            <w:r>
              <w:t>0</w:t>
            </w:r>
          </w:p>
        </w:tc>
        <w:tc>
          <w:tcPr>
            <w:tcW w:w="1134" w:type="dxa"/>
          </w:tcPr>
          <w:p w:rsidR="002C785E" w:rsidRDefault="002C785E">
            <w:pPr>
              <w:pStyle w:val="ConsPlusNormal"/>
              <w:jc w:val="center"/>
            </w:pPr>
            <w:r>
              <w:t>0</w:t>
            </w:r>
          </w:p>
        </w:tc>
        <w:tc>
          <w:tcPr>
            <w:tcW w:w="1304" w:type="dxa"/>
          </w:tcPr>
          <w:p w:rsidR="002C785E" w:rsidRDefault="002C785E">
            <w:pPr>
              <w:pStyle w:val="ConsPlusNormal"/>
              <w:jc w:val="center"/>
            </w:pPr>
            <w:r>
              <w:t>0</w:t>
            </w:r>
          </w:p>
        </w:tc>
        <w:tc>
          <w:tcPr>
            <w:tcW w:w="1191" w:type="dxa"/>
            <w:vMerge w:val="restart"/>
          </w:tcPr>
          <w:p w:rsidR="002C785E" w:rsidRDefault="002C785E">
            <w:pPr>
              <w:pStyle w:val="ConsPlusNormal"/>
              <w:jc w:val="center"/>
            </w:pPr>
            <w:r>
              <w:t>0,055</w:t>
            </w:r>
          </w:p>
        </w:tc>
        <w:tc>
          <w:tcPr>
            <w:tcW w:w="1019" w:type="dxa"/>
          </w:tcPr>
          <w:p w:rsidR="002C785E" w:rsidRDefault="002C785E">
            <w:pPr>
              <w:pStyle w:val="ConsPlusNormal"/>
              <w:jc w:val="center"/>
            </w:pPr>
            <w:r>
              <w:t>0</w:t>
            </w:r>
          </w:p>
        </w:tc>
        <w:tc>
          <w:tcPr>
            <w:tcW w:w="1019" w:type="dxa"/>
          </w:tcPr>
          <w:p w:rsidR="002C785E" w:rsidRDefault="002C785E">
            <w:pPr>
              <w:pStyle w:val="ConsPlusNormal"/>
              <w:jc w:val="center"/>
            </w:pPr>
            <w:r>
              <w:t>0,005</w:t>
            </w:r>
          </w:p>
        </w:tc>
        <w:tc>
          <w:tcPr>
            <w:tcW w:w="1019" w:type="dxa"/>
          </w:tcPr>
          <w:p w:rsidR="002C785E" w:rsidRDefault="002C785E">
            <w:pPr>
              <w:pStyle w:val="ConsPlusNormal"/>
              <w:jc w:val="center"/>
            </w:pPr>
            <w:r>
              <w:t>0</w:t>
            </w:r>
          </w:p>
        </w:tc>
        <w:tc>
          <w:tcPr>
            <w:tcW w:w="1019" w:type="dxa"/>
          </w:tcPr>
          <w:p w:rsidR="002C785E" w:rsidRDefault="002C785E">
            <w:pPr>
              <w:pStyle w:val="ConsPlusNormal"/>
              <w:jc w:val="center"/>
            </w:pPr>
            <w:r>
              <w:t>0,005</w:t>
            </w:r>
          </w:p>
        </w:tc>
        <w:tc>
          <w:tcPr>
            <w:tcW w:w="1134" w:type="dxa"/>
            <w:vMerge w:val="restart"/>
          </w:tcPr>
          <w:p w:rsidR="002C785E" w:rsidRDefault="002C785E">
            <w:pPr>
              <w:pStyle w:val="ConsPlusNormal"/>
              <w:jc w:val="center"/>
            </w:pPr>
            <w:r>
              <w:t>0,008</w:t>
            </w:r>
          </w:p>
        </w:tc>
        <w:tc>
          <w:tcPr>
            <w:tcW w:w="1077" w:type="dxa"/>
          </w:tcPr>
          <w:p w:rsidR="002C785E" w:rsidRDefault="002C785E">
            <w:pPr>
              <w:pStyle w:val="ConsPlusNormal"/>
              <w:jc w:val="center"/>
            </w:pPr>
            <w:r>
              <w:t>0</w:t>
            </w:r>
          </w:p>
        </w:tc>
      </w:tr>
      <w:tr w:rsidR="002C785E">
        <w:tc>
          <w:tcPr>
            <w:tcW w:w="680" w:type="dxa"/>
            <w:vMerge/>
          </w:tcPr>
          <w:p w:rsidR="002C785E" w:rsidRDefault="002C785E"/>
        </w:tc>
        <w:tc>
          <w:tcPr>
            <w:tcW w:w="1304" w:type="dxa"/>
            <w:vMerge/>
          </w:tcPr>
          <w:p w:rsidR="002C785E" w:rsidRDefault="002C785E"/>
        </w:tc>
        <w:tc>
          <w:tcPr>
            <w:tcW w:w="907" w:type="dxa"/>
          </w:tcPr>
          <w:p w:rsidR="002C785E" w:rsidRDefault="002C785E">
            <w:pPr>
              <w:pStyle w:val="ConsPlusNormal"/>
              <w:jc w:val="center"/>
            </w:pPr>
            <w:r>
              <w:t>2</w:t>
            </w:r>
          </w:p>
        </w:tc>
        <w:tc>
          <w:tcPr>
            <w:tcW w:w="1191" w:type="dxa"/>
          </w:tcPr>
          <w:p w:rsidR="002C785E" w:rsidRDefault="002C785E">
            <w:pPr>
              <w:pStyle w:val="ConsPlusNormal"/>
              <w:jc w:val="center"/>
            </w:pPr>
            <w:r>
              <w:t>0,015</w:t>
            </w:r>
          </w:p>
        </w:tc>
        <w:tc>
          <w:tcPr>
            <w:tcW w:w="1134" w:type="dxa"/>
          </w:tcPr>
          <w:p w:rsidR="002C785E" w:rsidRDefault="002C785E">
            <w:pPr>
              <w:pStyle w:val="ConsPlusNormal"/>
              <w:jc w:val="center"/>
            </w:pPr>
            <w:r>
              <w:t>0</w:t>
            </w:r>
          </w:p>
        </w:tc>
        <w:tc>
          <w:tcPr>
            <w:tcW w:w="1134" w:type="dxa"/>
          </w:tcPr>
          <w:p w:rsidR="002C785E" w:rsidRDefault="002C785E">
            <w:pPr>
              <w:pStyle w:val="ConsPlusNormal"/>
              <w:jc w:val="center"/>
            </w:pPr>
            <w:r>
              <w:t>0</w:t>
            </w:r>
          </w:p>
        </w:tc>
        <w:tc>
          <w:tcPr>
            <w:tcW w:w="1304" w:type="dxa"/>
          </w:tcPr>
          <w:p w:rsidR="002C785E" w:rsidRDefault="002C785E">
            <w:pPr>
              <w:pStyle w:val="ConsPlusNormal"/>
              <w:jc w:val="center"/>
            </w:pPr>
            <w:r>
              <w:t>0</w:t>
            </w:r>
          </w:p>
        </w:tc>
        <w:tc>
          <w:tcPr>
            <w:tcW w:w="1191" w:type="dxa"/>
            <w:vMerge/>
          </w:tcPr>
          <w:p w:rsidR="002C785E" w:rsidRDefault="002C785E"/>
        </w:tc>
        <w:tc>
          <w:tcPr>
            <w:tcW w:w="1019" w:type="dxa"/>
          </w:tcPr>
          <w:p w:rsidR="002C785E" w:rsidRDefault="002C785E">
            <w:pPr>
              <w:pStyle w:val="ConsPlusNormal"/>
              <w:jc w:val="center"/>
            </w:pPr>
            <w:r>
              <w:t>0,004</w:t>
            </w:r>
          </w:p>
        </w:tc>
        <w:tc>
          <w:tcPr>
            <w:tcW w:w="1019" w:type="dxa"/>
          </w:tcPr>
          <w:p w:rsidR="002C785E" w:rsidRDefault="002C785E">
            <w:pPr>
              <w:pStyle w:val="ConsPlusNormal"/>
              <w:jc w:val="center"/>
            </w:pPr>
            <w:r>
              <w:t>0,223</w:t>
            </w:r>
          </w:p>
        </w:tc>
        <w:tc>
          <w:tcPr>
            <w:tcW w:w="1019" w:type="dxa"/>
          </w:tcPr>
          <w:p w:rsidR="002C785E" w:rsidRDefault="002C785E">
            <w:pPr>
              <w:pStyle w:val="ConsPlusNormal"/>
              <w:jc w:val="center"/>
            </w:pPr>
            <w:r>
              <w:t>0</w:t>
            </w:r>
          </w:p>
        </w:tc>
        <w:tc>
          <w:tcPr>
            <w:tcW w:w="1019" w:type="dxa"/>
          </w:tcPr>
          <w:p w:rsidR="002C785E" w:rsidRDefault="002C785E">
            <w:pPr>
              <w:pStyle w:val="ConsPlusNormal"/>
              <w:jc w:val="center"/>
            </w:pPr>
            <w:r>
              <w:t>0,143</w:t>
            </w:r>
          </w:p>
        </w:tc>
        <w:tc>
          <w:tcPr>
            <w:tcW w:w="1134" w:type="dxa"/>
            <w:vMerge/>
          </w:tcPr>
          <w:p w:rsidR="002C785E" w:rsidRDefault="002C785E"/>
        </w:tc>
        <w:tc>
          <w:tcPr>
            <w:tcW w:w="1077" w:type="dxa"/>
          </w:tcPr>
          <w:p w:rsidR="002C785E" w:rsidRDefault="002C785E">
            <w:pPr>
              <w:pStyle w:val="ConsPlusNormal"/>
              <w:jc w:val="center"/>
            </w:pPr>
            <w:r>
              <w:t>0</w:t>
            </w:r>
          </w:p>
        </w:tc>
      </w:tr>
      <w:tr w:rsidR="002C785E">
        <w:tc>
          <w:tcPr>
            <w:tcW w:w="680" w:type="dxa"/>
            <w:vMerge/>
          </w:tcPr>
          <w:p w:rsidR="002C785E" w:rsidRDefault="002C785E"/>
        </w:tc>
        <w:tc>
          <w:tcPr>
            <w:tcW w:w="1304" w:type="dxa"/>
            <w:vMerge/>
          </w:tcPr>
          <w:p w:rsidR="002C785E" w:rsidRDefault="002C785E"/>
        </w:tc>
        <w:tc>
          <w:tcPr>
            <w:tcW w:w="907" w:type="dxa"/>
          </w:tcPr>
          <w:p w:rsidR="002C785E" w:rsidRDefault="002C785E">
            <w:pPr>
              <w:pStyle w:val="ConsPlusNormal"/>
              <w:jc w:val="center"/>
            </w:pPr>
            <w:r>
              <w:t>3</w:t>
            </w:r>
          </w:p>
        </w:tc>
        <w:tc>
          <w:tcPr>
            <w:tcW w:w="1191" w:type="dxa"/>
          </w:tcPr>
          <w:p w:rsidR="002C785E" w:rsidRDefault="002C785E">
            <w:pPr>
              <w:pStyle w:val="ConsPlusNormal"/>
              <w:jc w:val="center"/>
            </w:pPr>
            <w:r>
              <w:t>0</w:t>
            </w:r>
          </w:p>
        </w:tc>
        <w:tc>
          <w:tcPr>
            <w:tcW w:w="1134" w:type="dxa"/>
          </w:tcPr>
          <w:p w:rsidR="002C785E" w:rsidRDefault="002C785E">
            <w:pPr>
              <w:pStyle w:val="ConsPlusNormal"/>
              <w:jc w:val="center"/>
            </w:pPr>
            <w:r>
              <w:t>0</w:t>
            </w:r>
          </w:p>
        </w:tc>
        <w:tc>
          <w:tcPr>
            <w:tcW w:w="1134" w:type="dxa"/>
          </w:tcPr>
          <w:p w:rsidR="002C785E" w:rsidRDefault="002C785E">
            <w:pPr>
              <w:pStyle w:val="ConsPlusNormal"/>
              <w:jc w:val="center"/>
            </w:pPr>
            <w:r>
              <w:t>0</w:t>
            </w:r>
          </w:p>
        </w:tc>
        <w:tc>
          <w:tcPr>
            <w:tcW w:w="1304" w:type="dxa"/>
          </w:tcPr>
          <w:p w:rsidR="002C785E" w:rsidRDefault="002C785E">
            <w:pPr>
              <w:pStyle w:val="ConsPlusNormal"/>
              <w:jc w:val="center"/>
            </w:pPr>
            <w:r>
              <w:t>0,0003</w:t>
            </w:r>
          </w:p>
        </w:tc>
        <w:tc>
          <w:tcPr>
            <w:tcW w:w="1191" w:type="dxa"/>
            <w:vMerge/>
          </w:tcPr>
          <w:p w:rsidR="002C785E" w:rsidRDefault="002C785E"/>
        </w:tc>
        <w:tc>
          <w:tcPr>
            <w:tcW w:w="1019" w:type="dxa"/>
          </w:tcPr>
          <w:p w:rsidR="002C785E" w:rsidRDefault="002C785E">
            <w:pPr>
              <w:pStyle w:val="ConsPlusNormal"/>
              <w:jc w:val="center"/>
            </w:pPr>
            <w:r>
              <w:t>0</w:t>
            </w:r>
          </w:p>
        </w:tc>
        <w:tc>
          <w:tcPr>
            <w:tcW w:w="1019" w:type="dxa"/>
          </w:tcPr>
          <w:p w:rsidR="002C785E" w:rsidRDefault="002C785E">
            <w:pPr>
              <w:pStyle w:val="ConsPlusNormal"/>
              <w:jc w:val="center"/>
            </w:pPr>
            <w:r>
              <w:t>0,006</w:t>
            </w:r>
          </w:p>
        </w:tc>
        <w:tc>
          <w:tcPr>
            <w:tcW w:w="1019" w:type="dxa"/>
          </w:tcPr>
          <w:p w:rsidR="002C785E" w:rsidRDefault="002C785E">
            <w:pPr>
              <w:pStyle w:val="ConsPlusNormal"/>
              <w:jc w:val="center"/>
            </w:pPr>
            <w:r>
              <w:t>0</w:t>
            </w:r>
          </w:p>
        </w:tc>
        <w:tc>
          <w:tcPr>
            <w:tcW w:w="1019" w:type="dxa"/>
          </w:tcPr>
          <w:p w:rsidR="002C785E" w:rsidRDefault="002C785E">
            <w:pPr>
              <w:pStyle w:val="ConsPlusNormal"/>
              <w:jc w:val="center"/>
            </w:pPr>
            <w:r>
              <w:t>0,005</w:t>
            </w:r>
          </w:p>
        </w:tc>
        <w:tc>
          <w:tcPr>
            <w:tcW w:w="1134" w:type="dxa"/>
            <w:vMerge/>
          </w:tcPr>
          <w:p w:rsidR="002C785E" w:rsidRDefault="002C785E"/>
        </w:tc>
        <w:tc>
          <w:tcPr>
            <w:tcW w:w="1077" w:type="dxa"/>
          </w:tcPr>
          <w:p w:rsidR="002C785E" w:rsidRDefault="002C785E">
            <w:pPr>
              <w:pStyle w:val="ConsPlusNormal"/>
              <w:jc w:val="center"/>
            </w:pPr>
            <w:r>
              <w:t>0</w:t>
            </w:r>
          </w:p>
        </w:tc>
      </w:tr>
    </w:tbl>
    <w:p w:rsidR="002C785E" w:rsidRDefault="002C785E">
      <w:pPr>
        <w:sectPr w:rsidR="002C785E">
          <w:pgSz w:w="16838" w:h="11905" w:orient="landscape"/>
          <w:pgMar w:top="1701" w:right="1134" w:bottom="850" w:left="1134" w:header="0" w:footer="0" w:gutter="0"/>
          <w:cols w:space="720"/>
        </w:sectPr>
      </w:pPr>
    </w:p>
    <w:p w:rsidR="002C785E" w:rsidRDefault="002C785E">
      <w:pPr>
        <w:pStyle w:val="ConsPlusNormal"/>
        <w:jc w:val="both"/>
      </w:pPr>
      <w:r>
        <w:lastRenderedPageBreak/>
        <w:t xml:space="preserve">(таблица в ред. </w:t>
      </w:r>
      <w:hyperlink r:id="rId39" w:history="1">
        <w:r>
          <w:rPr>
            <w:color w:val="0000FF"/>
          </w:rPr>
          <w:t>Постановления</w:t>
        </w:r>
      </w:hyperlink>
      <w:r>
        <w:t xml:space="preserve"> Правительства Ивановской области от 28.12.2018 N 411-п)</w:t>
      </w:r>
    </w:p>
    <w:p w:rsidR="002C785E" w:rsidRDefault="002C785E">
      <w:pPr>
        <w:pStyle w:val="ConsPlusNormal"/>
        <w:ind w:firstLine="540"/>
        <w:jc w:val="both"/>
      </w:pPr>
    </w:p>
    <w:p w:rsidR="002C785E" w:rsidRDefault="002C785E">
      <w:pPr>
        <w:pStyle w:val="ConsPlusTitle"/>
        <w:jc w:val="center"/>
        <w:outlineLvl w:val="1"/>
      </w:pPr>
      <w:r>
        <w:t>7. Средние нормативы финансовых затрат на единицу объема</w:t>
      </w:r>
    </w:p>
    <w:p w:rsidR="002C785E" w:rsidRDefault="002C785E">
      <w:pPr>
        <w:pStyle w:val="ConsPlusTitle"/>
        <w:jc w:val="center"/>
      </w:pPr>
      <w:r>
        <w:t>медицинской помощи, средние подушевые</w:t>
      </w:r>
    </w:p>
    <w:p w:rsidR="002C785E" w:rsidRDefault="002C785E">
      <w:pPr>
        <w:pStyle w:val="ConsPlusTitle"/>
        <w:jc w:val="center"/>
      </w:pPr>
      <w:r>
        <w:t>нормативы финансирования</w:t>
      </w:r>
    </w:p>
    <w:p w:rsidR="002C785E" w:rsidRDefault="002C785E">
      <w:pPr>
        <w:pStyle w:val="ConsPlusNormal"/>
        <w:ind w:firstLine="540"/>
        <w:jc w:val="both"/>
      </w:pPr>
    </w:p>
    <w:p w:rsidR="002C785E" w:rsidRDefault="002C785E">
      <w:pPr>
        <w:pStyle w:val="ConsPlusNormal"/>
        <w:ind w:firstLine="540"/>
        <w:jc w:val="both"/>
      </w:pPr>
      <w:r>
        <w:t xml:space="preserve">7.1. Утратил силу. - </w:t>
      </w:r>
      <w:hyperlink r:id="rId40" w:history="1">
        <w:r>
          <w:rPr>
            <w:color w:val="0000FF"/>
          </w:rPr>
          <w:t>Постановление</w:t>
        </w:r>
      </w:hyperlink>
      <w:r>
        <w:t xml:space="preserve"> Правительства Ивановской области от 28.12.2018 N 411-п.</w:t>
      </w:r>
    </w:p>
    <w:p w:rsidR="002C785E" w:rsidRDefault="002C785E">
      <w:pPr>
        <w:pStyle w:val="ConsPlusNormal"/>
        <w:spacing w:before="220"/>
        <w:ind w:firstLine="540"/>
        <w:jc w:val="both"/>
      </w:pPr>
      <w:r>
        <w:t>7.1.1. Средние нормативы финансовых затрат на единицу объема медицинской помощи на 2018 год составляют:</w:t>
      </w:r>
    </w:p>
    <w:p w:rsidR="002C785E" w:rsidRDefault="002C785E">
      <w:pPr>
        <w:pStyle w:val="ConsPlusNormal"/>
        <w:spacing w:before="220"/>
        <w:ind w:firstLine="540"/>
        <w:jc w:val="both"/>
      </w:pPr>
      <w:r>
        <w:t>на 1 вызов скорой медицинской помощи за счет средств обязательного медицинского страхования в рамках базовой программы - 2224,6 рубля;</w:t>
      </w:r>
    </w:p>
    <w:p w:rsidR="002C785E" w:rsidRDefault="002C785E">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Ивановской области - 312,1 рубля, за счет средств обязательного медицинского страхования - 452,5 рубля;</w:t>
      </w:r>
    </w:p>
    <w:p w:rsidR="002C785E" w:rsidRDefault="002C785E">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Ивановской области - 873,0 рубля, за счет средств обязательного медицинского страхования в рамках базовой программы - 1267,7 рубля;</w:t>
      </w:r>
    </w:p>
    <w:p w:rsidR="002C785E" w:rsidRDefault="002C785E">
      <w:pPr>
        <w:pStyle w:val="ConsPlusNormal"/>
        <w:spacing w:before="220"/>
        <w:ind w:firstLine="540"/>
        <w:jc w:val="both"/>
      </w:pPr>
      <w:r>
        <w:t>на 1 посещение при оказании паллиативной медицинской помощи в амбулаторных условиях медицинскими организациями (их структурными подразделениями) за счет средств межбюджетного трансферта, передаваемого из областного бюджета в бюджет территориального фонда обязательного медицинского страхования Ивановской области, - 528,1 рубля;</w:t>
      </w:r>
    </w:p>
    <w:p w:rsidR="002C785E" w:rsidRDefault="002C785E">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в рамках базовой программы - 579,3 рубля;</w:t>
      </w:r>
    </w:p>
    <w:p w:rsidR="002C785E" w:rsidRDefault="002C785E">
      <w:pPr>
        <w:pStyle w:val="ConsPlusNormal"/>
        <w:spacing w:before="220"/>
        <w:ind w:firstLine="540"/>
        <w:jc w:val="both"/>
      </w:pPr>
      <w:r>
        <w:t>на 1 случай лечения в условиях дневных стационаров за счет средств бюджета Ивановской области - 7775,0 рубля, за счет средств обязательного медицинского страхования в рамках базовой программы - 14619,5 рубля;</w:t>
      </w:r>
    </w:p>
    <w:p w:rsidR="002C785E" w:rsidRDefault="002C785E">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Ивановской области - 44673,3 рубля, за счет средств обязательного медицинского страхования в рамках базовой программы - 30294,7 рубля;</w:t>
      </w:r>
    </w:p>
    <w:p w:rsidR="002C785E" w:rsidRDefault="002C785E">
      <w:pPr>
        <w:pStyle w:val="ConsPlusNormal"/>
        <w:spacing w:before="220"/>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- 2326,4 рубля;</w:t>
      </w:r>
    </w:p>
    <w:p w:rsidR="002C785E" w:rsidRDefault="002C785E">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сестринского ухода), за счет средств межбюджетного трансферта, передаваемого из областного бюджета в бюджет территориального фонда обязательного медицинского страхования Ивановской области, - 838,9 рубля;</w:t>
      </w:r>
    </w:p>
    <w:p w:rsidR="002C785E" w:rsidRDefault="002C785E">
      <w:pPr>
        <w:pStyle w:val="ConsPlusNormal"/>
        <w:spacing w:before="220"/>
        <w:ind w:firstLine="540"/>
        <w:jc w:val="both"/>
      </w:pPr>
      <w:r>
        <w:t xml:space="preserve">на 1 случай госпитализации в медицинских организациях, оказывающих высокотехнологичную медицинскую помощь, не включенную в базовую программу обязательного медицинского страхования, за счет средств бюджета Ивановской области - 217666,7 рубля, за счет </w:t>
      </w:r>
      <w:r>
        <w:lastRenderedPageBreak/>
        <w:t>средств обязательного медицинского страхования в рамках базовой программы - 152437,9 рубля.</w:t>
      </w:r>
    </w:p>
    <w:p w:rsidR="002C785E" w:rsidRDefault="002C785E">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234" w:history="1">
        <w:r>
          <w:rPr>
            <w:color w:val="0000FF"/>
          </w:rPr>
          <w:t>разделом 6</w:t>
        </w:r>
      </w:hyperlink>
      <w:r>
        <w:t xml:space="preserve"> и настоящим разделом Территориальной программы госгарантий, с учетом соответствующих коэффициентов дифференциации, рассчитанных в соответствии с </w:t>
      </w:r>
      <w:hyperlink r:id="rId41" w:history="1">
        <w:r>
          <w:rPr>
            <w:color w:val="0000FF"/>
          </w:rPr>
          <w:t>постановлением</w:t>
        </w:r>
      </w:hyperlink>
      <w:r>
        <w:t xml:space="preserve"> Правительства Российской Федерации от 05.05.2012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2C785E" w:rsidRDefault="002C785E">
      <w:pPr>
        <w:pStyle w:val="ConsPlusNormal"/>
        <w:jc w:val="both"/>
      </w:pPr>
      <w:r>
        <w:t xml:space="preserve">(п. 7.1.1 введен </w:t>
      </w:r>
      <w:hyperlink r:id="rId42" w:history="1">
        <w:r>
          <w:rPr>
            <w:color w:val="0000FF"/>
          </w:rPr>
          <w:t>Постановлением</w:t>
        </w:r>
      </w:hyperlink>
      <w:r>
        <w:t xml:space="preserve"> Правительства Ивановской области от 28.12.2018 N 411-п)</w:t>
      </w:r>
    </w:p>
    <w:p w:rsidR="002C785E" w:rsidRDefault="002C785E">
      <w:pPr>
        <w:pStyle w:val="ConsPlusNormal"/>
        <w:spacing w:before="220"/>
        <w:ind w:firstLine="540"/>
        <w:jc w:val="both"/>
      </w:pPr>
      <w:r>
        <w:t>7.2. Средние нормативы финансовых затрат на единицу объема медицинской помощи на 2019 и 2020 годы составляют:</w:t>
      </w:r>
    </w:p>
    <w:p w:rsidR="002C785E" w:rsidRDefault="002C785E">
      <w:pPr>
        <w:pStyle w:val="ConsPlusNormal"/>
        <w:spacing w:before="220"/>
        <w:ind w:firstLine="540"/>
        <w:jc w:val="both"/>
      </w:pPr>
      <w:r>
        <w:t>на 1 вызов скорой медицинской помощи за счет средств обязательного медицинского страхования в рамках базовой программы - 2302,7 рубля на 2019 год; 2390,9 рубля на 2020 год;</w:t>
      </w:r>
    </w:p>
    <w:p w:rsidR="002C785E" w:rsidRDefault="002C78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85E">
        <w:trPr>
          <w:jc w:val="center"/>
        </w:trPr>
        <w:tc>
          <w:tcPr>
            <w:tcW w:w="9294" w:type="dxa"/>
            <w:tcBorders>
              <w:top w:val="nil"/>
              <w:left w:val="single" w:sz="24" w:space="0" w:color="CED3F1"/>
              <w:bottom w:val="nil"/>
              <w:right w:val="single" w:sz="24" w:space="0" w:color="F4F3F8"/>
            </w:tcBorders>
            <w:shd w:val="clear" w:color="auto" w:fill="F4F3F8"/>
          </w:tcPr>
          <w:p w:rsidR="002C785E" w:rsidRDefault="002C785E">
            <w:pPr>
              <w:pStyle w:val="ConsPlusNormal"/>
              <w:jc w:val="both"/>
            </w:pPr>
            <w:r>
              <w:rPr>
                <w:color w:val="392C69"/>
              </w:rPr>
              <w:t xml:space="preserve">Абзац 3 пункта 7.2 в части установления 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Ивановской области 301,3 рубля на 2019 год; 300,4 рубля на 2020 год признан недействующим </w:t>
            </w:r>
            <w:hyperlink r:id="rId43" w:history="1">
              <w:r>
                <w:rPr>
                  <w:color w:val="0000FF"/>
                </w:rPr>
                <w:t>Решением</w:t>
              </w:r>
            </w:hyperlink>
            <w:r>
              <w:rPr>
                <w:color w:val="392C69"/>
              </w:rPr>
              <w:t xml:space="preserve"> Ивановского областного суда от 17.05.2018 N 3а-34/2018 с момента вступления решения суда в законную силу.</w:t>
            </w:r>
          </w:p>
        </w:tc>
      </w:tr>
    </w:tbl>
    <w:p w:rsidR="002C785E" w:rsidRDefault="002C785E">
      <w:pPr>
        <w:pStyle w:val="ConsPlusNormal"/>
        <w:spacing w:before="28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Ивановской области - 301,3 рубля на 2019 год; 300,4 рубля на 2020 год, за счет средств обязательного медицинского страхования - 467,3 рубля на 2019 год; 484,0 рубля на 2020 год;</w:t>
      </w:r>
    </w:p>
    <w:p w:rsidR="002C785E" w:rsidRDefault="002C78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85E">
        <w:trPr>
          <w:jc w:val="center"/>
        </w:trPr>
        <w:tc>
          <w:tcPr>
            <w:tcW w:w="9294" w:type="dxa"/>
            <w:tcBorders>
              <w:top w:val="nil"/>
              <w:left w:val="single" w:sz="24" w:space="0" w:color="CED3F1"/>
              <w:bottom w:val="nil"/>
              <w:right w:val="single" w:sz="24" w:space="0" w:color="F4F3F8"/>
            </w:tcBorders>
            <w:shd w:val="clear" w:color="auto" w:fill="F4F3F8"/>
          </w:tcPr>
          <w:p w:rsidR="002C785E" w:rsidRDefault="002C785E">
            <w:pPr>
              <w:pStyle w:val="ConsPlusNormal"/>
              <w:jc w:val="both"/>
            </w:pPr>
            <w:r>
              <w:rPr>
                <w:color w:val="392C69"/>
              </w:rPr>
              <w:t xml:space="preserve">Абзац 4 пункта 7.2 в части установления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Ивановской области 841,2 рубля на 2019 год; 845,8 рубля на 2020 год признан недействующим </w:t>
            </w:r>
            <w:hyperlink r:id="rId44" w:history="1">
              <w:r>
                <w:rPr>
                  <w:color w:val="0000FF"/>
                </w:rPr>
                <w:t>Решением</w:t>
              </w:r>
            </w:hyperlink>
            <w:r>
              <w:rPr>
                <w:color w:val="392C69"/>
              </w:rPr>
              <w:t xml:space="preserve"> Ивановского областного суда от 17.05.2018 N 3а-34/2018 с момента вступления решения суда в законную силу.</w:t>
            </w:r>
          </w:p>
        </w:tc>
      </w:tr>
    </w:tbl>
    <w:p w:rsidR="002C785E" w:rsidRDefault="002C785E">
      <w:pPr>
        <w:pStyle w:val="ConsPlusNormal"/>
        <w:spacing w:before="28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Ивановской области - 841,2 рубля на 2019 год; 845,8 рубля на 2020 год, за счет средств обязательного медицинского страхования в рамках базовой программы - 1309 рублей на 2019 год; 1355,8 рубля на 2020 год;</w:t>
      </w:r>
    </w:p>
    <w:p w:rsidR="002C785E" w:rsidRDefault="002C785E">
      <w:pPr>
        <w:pStyle w:val="ConsPlusNormal"/>
        <w:spacing w:before="220"/>
        <w:ind w:firstLine="540"/>
        <w:jc w:val="both"/>
      </w:pPr>
      <w:r>
        <w:t>на 1 посещение при оказании паллиативной медицинской помощи в амбулаторных условиях медицинскими организациями (их структурными подразделениями) за счет средств межбюджетного трансферта, передаваемого из областного бюджета в бюджет территориального фонда обязательного медицинского страхования Ивановской области - 528,1 рубля на 2019 и 2020 годы;</w:t>
      </w:r>
    </w:p>
    <w:p w:rsidR="002C785E" w:rsidRDefault="002C785E">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в рамках базовой программы - 598,2 рубля на 2019 год; 619,6 рубля на 2020 год;</w:t>
      </w:r>
    </w:p>
    <w:p w:rsidR="002C785E" w:rsidRDefault="002C78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85E">
        <w:trPr>
          <w:jc w:val="center"/>
        </w:trPr>
        <w:tc>
          <w:tcPr>
            <w:tcW w:w="9294" w:type="dxa"/>
            <w:tcBorders>
              <w:top w:val="nil"/>
              <w:left w:val="single" w:sz="24" w:space="0" w:color="CED3F1"/>
              <w:bottom w:val="nil"/>
              <w:right w:val="single" w:sz="24" w:space="0" w:color="F4F3F8"/>
            </w:tcBorders>
            <w:shd w:val="clear" w:color="auto" w:fill="F4F3F8"/>
          </w:tcPr>
          <w:p w:rsidR="002C785E" w:rsidRDefault="002C785E">
            <w:pPr>
              <w:pStyle w:val="ConsPlusNormal"/>
              <w:jc w:val="both"/>
            </w:pPr>
            <w:r>
              <w:rPr>
                <w:color w:val="392C69"/>
              </w:rPr>
              <w:lastRenderedPageBreak/>
              <w:t xml:space="preserve">Абзац 7 пункта 7.2 в части установления на 1 случай лечения в условиях дневных стационаров за счет средств бюджета Ивановской области 7700,0 рубля на 2019 год; 7750,0 рубля на 2020 год признан недействующим </w:t>
            </w:r>
            <w:hyperlink r:id="rId45" w:history="1">
              <w:r>
                <w:rPr>
                  <w:color w:val="0000FF"/>
                </w:rPr>
                <w:t>Решением</w:t>
              </w:r>
            </w:hyperlink>
            <w:r>
              <w:rPr>
                <w:color w:val="392C69"/>
              </w:rPr>
              <w:t xml:space="preserve"> Ивановского областного суда от 17.05.2018 N 3а-34/2018 с момента вступления решения суда в законную силу.</w:t>
            </w:r>
          </w:p>
        </w:tc>
      </w:tr>
    </w:tbl>
    <w:p w:rsidR="002C785E" w:rsidRDefault="002C785E">
      <w:pPr>
        <w:pStyle w:val="ConsPlusNormal"/>
        <w:spacing w:before="280"/>
        <w:ind w:firstLine="540"/>
        <w:jc w:val="both"/>
      </w:pPr>
      <w:r>
        <w:t>на 1 случай лечения в условиях дневных стационаров за счет средств бюджета Ивановской области - 7700,0 рубля на 2019 год; 7750,0 рубля на 2020 год, за счет средств обязательного медицинского страхования в рамках базовой программы - 15206,9 рубля на 2019 год; 15870,3 рубля на 2020 год;</w:t>
      </w:r>
    </w:p>
    <w:p w:rsidR="002C785E" w:rsidRDefault="002C78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85E">
        <w:trPr>
          <w:jc w:val="center"/>
        </w:trPr>
        <w:tc>
          <w:tcPr>
            <w:tcW w:w="9294" w:type="dxa"/>
            <w:tcBorders>
              <w:top w:val="nil"/>
              <w:left w:val="single" w:sz="24" w:space="0" w:color="CED3F1"/>
              <w:bottom w:val="nil"/>
              <w:right w:val="single" w:sz="24" w:space="0" w:color="F4F3F8"/>
            </w:tcBorders>
            <w:shd w:val="clear" w:color="auto" w:fill="F4F3F8"/>
          </w:tcPr>
          <w:p w:rsidR="002C785E" w:rsidRDefault="002C785E">
            <w:pPr>
              <w:pStyle w:val="ConsPlusNormal"/>
              <w:jc w:val="both"/>
            </w:pPr>
            <w:r>
              <w:rPr>
                <w:color w:val="392C69"/>
              </w:rPr>
              <w:t xml:space="preserve">Абзац 8 пункта 7.2 в части установления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Ивановской области - 42393,3 рубля на 2019 год; 37813,3 рубля на 2020 год признан недействующим </w:t>
            </w:r>
            <w:hyperlink r:id="rId46" w:history="1">
              <w:r>
                <w:rPr>
                  <w:color w:val="0000FF"/>
                </w:rPr>
                <w:t>Решением</w:t>
              </w:r>
            </w:hyperlink>
            <w:r>
              <w:rPr>
                <w:color w:val="392C69"/>
              </w:rPr>
              <w:t xml:space="preserve"> Ивановского областного суда от 17.05.2018 N 3а-34/2018 с момента вступления решения суда в законную силу.</w:t>
            </w:r>
          </w:p>
        </w:tc>
      </w:tr>
    </w:tbl>
    <w:p w:rsidR="002C785E" w:rsidRDefault="002C785E">
      <w:pPr>
        <w:pStyle w:val="ConsPlusNormal"/>
        <w:spacing w:before="28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Ивановской области - 42393,3 рубля на 2019 год; 37813,3 рубля на 2020 год, за счет средств обязательного медицинского страхования в рамках базовой программы - 31497,4 рубля на 2019 год; 32862,5 рубля на 2020 год;</w:t>
      </w:r>
    </w:p>
    <w:p w:rsidR="002C785E" w:rsidRDefault="002C785E">
      <w:pPr>
        <w:pStyle w:val="ConsPlusNormal"/>
        <w:spacing w:before="220"/>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- 2421,4 рубля на 2019 год; 2528,9 рубля на 2020 год;</w:t>
      </w:r>
    </w:p>
    <w:p w:rsidR="002C785E" w:rsidRDefault="002C78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85E">
        <w:trPr>
          <w:jc w:val="center"/>
        </w:trPr>
        <w:tc>
          <w:tcPr>
            <w:tcW w:w="9294" w:type="dxa"/>
            <w:tcBorders>
              <w:top w:val="nil"/>
              <w:left w:val="single" w:sz="24" w:space="0" w:color="CED3F1"/>
              <w:bottom w:val="nil"/>
              <w:right w:val="single" w:sz="24" w:space="0" w:color="F4F3F8"/>
            </w:tcBorders>
            <w:shd w:val="clear" w:color="auto" w:fill="F4F3F8"/>
          </w:tcPr>
          <w:p w:rsidR="002C785E" w:rsidRDefault="002C785E">
            <w:pPr>
              <w:pStyle w:val="ConsPlusNormal"/>
              <w:jc w:val="both"/>
            </w:pPr>
            <w:r>
              <w:rPr>
                <w:color w:val="392C69"/>
              </w:rPr>
              <w:t xml:space="preserve">Абзац 10 пункта 7.2, устанавливающий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сестринского ухода), за счет средств межбюджетного трансферта, передаваемого из областного бюджета в бюджет территориального фонда обязательного медицинского страхования Ивановской области - 838,9 рубля на 2019 и 2020 годы, признан недействующим </w:t>
            </w:r>
            <w:hyperlink r:id="rId47" w:history="1">
              <w:r>
                <w:rPr>
                  <w:color w:val="0000FF"/>
                </w:rPr>
                <w:t>Решением</w:t>
              </w:r>
            </w:hyperlink>
            <w:r>
              <w:rPr>
                <w:color w:val="392C69"/>
              </w:rPr>
              <w:t xml:space="preserve"> Ивановского областного суда от 17.05.2018 N 3а-34/2018 с момента вступления решения суда в законную силу.</w:t>
            </w:r>
          </w:p>
        </w:tc>
      </w:tr>
    </w:tbl>
    <w:p w:rsidR="002C785E" w:rsidRDefault="002C785E">
      <w:pPr>
        <w:pStyle w:val="ConsPlusNormal"/>
        <w:spacing w:before="28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сестринского ухода), за счет средств межбюджетного трансферта, передаваемого из областного бюджета в бюджет территориального фонда обязательного медицинского страхования Ивановской области, - 838,9 рубля на 2019 и 2020 годы;</w:t>
      </w:r>
    </w:p>
    <w:p w:rsidR="002C785E" w:rsidRDefault="002C785E">
      <w:pPr>
        <w:pStyle w:val="ConsPlusNormal"/>
        <w:spacing w:before="220"/>
        <w:ind w:firstLine="540"/>
        <w:jc w:val="both"/>
      </w:pPr>
      <w:r>
        <w:t>на 1 случай госпитализации в медицинских организациях, оказывающих высокотехнологичную медицинскую помощь, не включенную в базовую программу обязательного медицинского страхования, за счет средств бюджета Ивановской области - 219000,0 рубля на 2019 год; 220333,3 рубля на 2020 год, за счет средств обязательного медицинского страхования в рамках базовой программы - 152437,9 рубля на 2019 и 2020 годы.</w:t>
      </w:r>
    </w:p>
    <w:p w:rsidR="002C785E" w:rsidRDefault="002C785E">
      <w:pPr>
        <w:pStyle w:val="ConsPlusNormal"/>
        <w:jc w:val="both"/>
      </w:pPr>
      <w:r>
        <w:t xml:space="preserve">(в ред. Постановлений Правительства Ивановской области от 16.07.2018 </w:t>
      </w:r>
      <w:hyperlink r:id="rId48" w:history="1">
        <w:r>
          <w:rPr>
            <w:color w:val="0000FF"/>
          </w:rPr>
          <w:t>N 201-п</w:t>
        </w:r>
      </w:hyperlink>
      <w:r>
        <w:t xml:space="preserve">, от 28.12.2018 </w:t>
      </w:r>
      <w:hyperlink r:id="rId49" w:history="1">
        <w:r>
          <w:rPr>
            <w:color w:val="0000FF"/>
          </w:rPr>
          <w:t>N 411-п</w:t>
        </w:r>
      </w:hyperlink>
      <w:r>
        <w:t>)</w:t>
      </w:r>
    </w:p>
    <w:p w:rsidR="002C785E" w:rsidRDefault="002C785E">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234" w:history="1">
        <w:r>
          <w:rPr>
            <w:color w:val="0000FF"/>
          </w:rPr>
          <w:t>разделом 6</w:t>
        </w:r>
      </w:hyperlink>
      <w:r>
        <w:t xml:space="preserve"> и </w:t>
      </w:r>
      <w:r>
        <w:lastRenderedPageBreak/>
        <w:t xml:space="preserve">настоящим разделом Территориальной программы госгарантий, с учетом соответствующих коэффициентов дифференциации, рассчитанных в соответствии с </w:t>
      </w:r>
      <w:hyperlink r:id="rId50" w:history="1">
        <w:r>
          <w:rPr>
            <w:color w:val="0000FF"/>
          </w:rPr>
          <w:t>постановлением</w:t>
        </w:r>
      </w:hyperlink>
      <w:r>
        <w:t xml:space="preserve"> Правительства Российской Федерации от 05.05.2012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2C785E" w:rsidRDefault="002C785E">
      <w:pPr>
        <w:pStyle w:val="ConsPlusNormal"/>
        <w:spacing w:before="220"/>
        <w:ind w:firstLine="540"/>
        <w:jc w:val="both"/>
      </w:pPr>
      <w:r>
        <w:t xml:space="preserve">7.3. Утратил силу. - </w:t>
      </w:r>
      <w:hyperlink r:id="rId51" w:history="1">
        <w:r>
          <w:rPr>
            <w:color w:val="0000FF"/>
          </w:rPr>
          <w:t>Постановление</w:t>
        </w:r>
      </w:hyperlink>
      <w:r>
        <w:t xml:space="preserve"> Правительства Ивановской области от 28.12.2018 N 411-п.</w:t>
      </w:r>
    </w:p>
    <w:p w:rsidR="002C785E" w:rsidRDefault="002C785E">
      <w:pPr>
        <w:pStyle w:val="ConsPlusNormal"/>
        <w:spacing w:before="220"/>
        <w:ind w:firstLine="540"/>
        <w:jc w:val="both"/>
      </w:pPr>
      <w:r>
        <w:t>7.3.1. Средние подушевые нормативы финансирования, предусмотренные Территориальной программой госгарантий (без учета расходов федерального бюджета), составляют:</w:t>
      </w:r>
    </w:p>
    <w:p w:rsidR="002C785E" w:rsidRDefault="002C785E">
      <w:pPr>
        <w:pStyle w:val="ConsPlusNormal"/>
        <w:spacing w:before="220"/>
        <w:ind w:firstLine="540"/>
        <w:jc w:val="both"/>
      </w:pPr>
      <w:r>
        <w:t>за счет бюджетных ассигнований бюджета Ивановской области (в расчете на 1 жителя, включая средства областного бюджета, передаваемого из областного бюджета в бюджет территориального фонда обязательного медицинского страхования Ивановской области на финансовое обеспечение паллиативной медицинской помощи, проведение мероприятий по пренатальной (дородовой) диагностике, неонатального скрининга), в 2018 году - 2411,3 рубля, в 2019 году - 1658,0 рубля, в 2020 году - 1520,4 рубля;</w:t>
      </w:r>
    </w:p>
    <w:p w:rsidR="002C785E" w:rsidRDefault="002C785E">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(без расходов на обеспечение выполнения территориальным фондом обязательного медицинского страхования Ивановской области своих функций) (в расчете на 1 застрахованное лицо) в 2018 году - 10760,7 рубля; в 2019 году - 11157,3 рубля; в 2020 году - 11606,9 рубля.</w:t>
      </w:r>
    </w:p>
    <w:p w:rsidR="002C785E" w:rsidRDefault="002C785E">
      <w:pPr>
        <w:pStyle w:val="ConsPlusNormal"/>
        <w:spacing w:before="220"/>
        <w:ind w:firstLine="540"/>
        <w:jc w:val="both"/>
      </w:pPr>
      <w:r>
        <w:t xml:space="preserve">Экономический расчет стоимости Территориальной программы государственных гарантий бесплатного оказания гражданам медицинской помощи на территории Ивановской области на 2018 год и плановый период 2019 и 2020 годов указан в </w:t>
      </w:r>
      <w:hyperlink w:anchor="P2166" w:history="1">
        <w:r>
          <w:rPr>
            <w:color w:val="0000FF"/>
          </w:rPr>
          <w:t>приложении 4</w:t>
        </w:r>
      </w:hyperlink>
      <w:r>
        <w:t xml:space="preserve"> к Территориальной программе госгарантий.</w:t>
      </w:r>
    </w:p>
    <w:p w:rsidR="002C785E" w:rsidRDefault="002C785E">
      <w:pPr>
        <w:pStyle w:val="ConsPlusNormal"/>
        <w:jc w:val="both"/>
      </w:pPr>
      <w:r>
        <w:t xml:space="preserve">(п. 7.3.1 введен </w:t>
      </w:r>
      <w:hyperlink r:id="rId52" w:history="1">
        <w:r>
          <w:rPr>
            <w:color w:val="0000FF"/>
          </w:rPr>
          <w:t>Постановлением</w:t>
        </w:r>
      </w:hyperlink>
      <w:r>
        <w:t xml:space="preserve"> Правительства Ивановской области от 28.12.2018 N 411-п)</w:t>
      </w:r>
    </w:p>
    <w:p w:rsidR="002C785E" w:rsidRDefault="002C785E">
      <w:pPr>
        <w:pStyle w:val="ConsPlusNormal"/>
        <w:ind w:firstLine="540"/>
        <w:jc w:val="both"/>
      </w:pPr>
    </w:p>
    <w:p w:rsidR="002C785E" w:rsidRDefault="002C785E">
      <w:pPr>
        <w:pStyle w:val="ConsPlusTitle"/>
        <w:jc w:val="center"/>
        <w:outlineLvl w:val="1"/>
      </w:pPr>
      <w:r>
        <w:t>8. Порядок и условия предоставления медицинской помощи,</w:t>
      </w:r>
    </w:p>
    <w:p w:rsidR="002C785E" w:rsidRDefault="002C785E">
      <w:pPr>
        <w:pStyle w:val="ConsPlusTitle"/>
        <w:jc w:val="center"/>
      </w:pPr>
      <w:r>
        <w:t>в том числе высокотехнологичной медицинской помощи</w:t>
      </w:r>
    </w:p>
    <w:p w:rsidR="002C785E" w:rsidRDefault="002C785E">
      <w:pPr>
        <w:pStyle w:val="ConsPlusNormal"/>
        <w:ind w:firstLine="540"/>
        <w:jc w:val="both"/>
      </w:pPr>
    </w:p>
    <w:p w:rsidR="002C785E" w:rsidRDefault="002C785E">
      <w:pPr>
        <w:pStyle w:val="ConsPlusNormal"/>
        <w:ind w:firstLine="540"/>
        <w:jc w:val="both"/>
      </w:pPr>
      <w:r>
        <w:t xml:space="preserve">8.1. Для получения первичной медико-санитарной помощи гражданин вправе выбирать медицинскую организацию, в том числе по территориально-участковому принципу, не чаще одного раза в год (за исключением случаев изменения места жительства или места пребывания гражданина) в соответствии с </w:t>
      </w:r>
      <w:hyperlink r:id="rId53" w:history="1">
        <w:r>
          <w:rPr>
            <w:color w:val="0000FF"/>
          </w:rPr>
          <w:t>приказом</w:t>
        </w:r>
      </w:hyperlink>
      <w:r>
        <w:t xml:space="preserve">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2C785E" w:rsidRDefault="002C785E">
      <w:pPr>
        <w:pStyle w:val="ConsPlusNormal"/>
        <w:spacing w:before="220"/>
        <w:ind w:firstLine="540"/>
        <w:jc w:val="both"/>
      </w:pPr>
      <w:r>
        <w:t>В выбранной медицинской организации гражданин вправе осуществлять выбор не чаще одного раза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фельдшера с учетом согласия врача или фельдшера путем подачи заявления лично или через своего законного представителя на имя руководителя медицинской организации.</w:t>
      </w:r>
    </w:p>
    <w:p w:rsidR="002C785E" w:rsidRDefault="002C785E">
      <w:pPr>
        <w:pStyle w:val="ConsPlusNormal"/>
        <w:spacing w:before="220"/>
        <w:ind w:firstLine="540"/>
        <w:jc w:val="both"/>
      </w:pPr>
      <w:r>
        <w:t>При отсутствии в заявлении о выборе медицинской организации сведений о выборе врача или фельдшера либо отсутствии такого заявления гражданин прикрепляется к врачу или фельдшеру медицинской организации по территориально-участковому принципу.</w:t>
      </w:r>
    </w:p>
    <w:p w:rsidR="002C785E" w:rsidRDefault="002C785E">
      <w:pPr>
        <w:pStyle w:val="ConsPlusNormal"/>
        <w:spacing w:before="220"/>
        <w:ind w:firstLine="540"/>
        <w:jc w:val="both"/>
      </w:pPr>
      <w:r>
        <w:t xml:space="preserve">Порядки организации приема, вызова врача на дом, активных патронажей на дому, в том </w:t>
      </w:r>
      <w:r>
        <w:lastRenderedPageBreak/>
        <w:t>числе для граждан, выбравших медицинскую организацию для оказания амбулаторной медицинской помощи и проживающих вне зоны обслуживания данной медицинской организации, утверждаются приказами медицинской организации, которые размещаются на информационных стендах и интернет-сайте медицинской организации.</w:t>
      </w:r>
    </w:p>
    <w:p w:rsidR="002C785E" w:rsidRDefault="002C785E">
      <w:pPr>
        <w:pStyle w:val="ConsPlusNormal"/>
        <w:spacing w:before="220"/>
        <w:ind w:firstLine="540"/>
        <w:jc w:val="both"/>
      </w:pPr>
      <w:r>
        <w:t>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w:t>
      </w:r>
    </w:p>
    <w:p w:rsidR="002C785E" w:rsidRDefault="002C785E">
      <w:pPr>
        <w:pStyle w:val="ConsPlusNormal"/>
        <w:spacing w:before="220"/>
        <w:ind w:firstLine="540"/>
        <w:jc w:val="both"/>
      </w:pPr>
      <w:r>
        <w:t>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2C785E" w:rsidRDefault="002C785E">
      <w:pPr>
        <w:pStyle w:val="ConsPlusNormal"/>
        <w:spacing w:before="220"/>
        <w:ind w:firstLine="540"/>
        <w:jc w:val="both"/>
      </w:pPr>
      <w:r>
        <w:t>Лечащий врач, рекомендуя пациенту лекарственный препарат, медицинское изделие, специализированный продукт лечебного питания,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без взимания платы в соответствии с законодательством Российской Федерации.</w:t>
      </w:r>
    </w:p>
    <w:p w:rsidR="002C785E" w:rsidRDefault="002C785E">
      <w:pPr>
        <w:pStyle w:val="ConsPlusNormal"/>
        <w:spacing w:before="220"/>
        <w:ind w:firstLine="540"/>
        <w:jc w:val="both"/>
      </w:pPr>
      <w:r>
        <w:t>Оказание неотложной медицинской помощи гражданам, обратившимся с признаками неотложных состояний, осуществляется непосредственно в медицинской организации в амбулаторных условиях (самообращение) или на дому при вызове медицинского работника.</w:t>
      </w:r>
    </w:p>
    <w:p w:rsidR="002C785E" w:rsidRDefault="002C785E">
      <w:pPr>
        <w:pStyle w:val="ConsPlusNormal"/>
        <w:spacing w:before="220"/>
        <w:ind w:firstLine="540"/>
        <w:jc w:val="both"/>
      </w:pPr>
      <w:r>
        <w:t>Оказание неотложной медицинской помощи на дому осуществляется в течение не более двух часов после поступления обращения гражданина или иного лица об оказании неотложной медицинской помощи на дому.</w:t>
      </w:r>
    </w:p>
    <w:p w:rsidR="002C785E" w:rsidRDefault="002C785E">
      <w:pPr>
        <w:pStyle w:val="ConsPlusNormal"/>
        <w:spacing w:before="220"/>
        <w:ind w:firstLine="540"/>
        <w:jc w:val="both"/>
      </w:pPr>
      <w:r>
        <w:t>8.2.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2C785E" w:rsidRDefault="002C785E">
      <w:pPr>
        <w:pStyle w:val="ConsPlusNormal"/>
        <w:spacing w:before="220"/>
        <w:ind w:firstLine="540"/>
        <w:jc w:val="both"/>
      </w:pPr>
      <w:r>
        <w:t>8.3. Первичная специализированная медико-санитарная помощь оказывается по направлению медицинских работников, оказывающих первичную доврачебную и первичную врачебную медико-санитарную помощь, а также при самостоятельном обращении пациента в медицинскую организацию, с учетом порядков оказания медицинской помощи.</w:t>
      </w:r>
    </w:p>
    <w:p w:rsidR="002C785E" w:rsidRDefault="002C785E">
      <w:pPr>
        <w:pStyle w:val="ConsPlusNormal"/>
        <w:spacing w:before="220"/>
        <w:ind w:firstLine="540"/>
        <w:jc w:val="both"/>
      </w:pPr>
      <w:r>
        <w:t>Правом внеочередного получения медицинской помощи пользуются следующие категории граждан:</w:t>
      </w:r>
    </w:p>
    <w:p w:rsidR="002C785E" w:rsidRDefault="002C785E">
      <w:pPr>
        <w:pStyle w:val="ConsPlusNormal"/>
        <w:spacing w:before="220"/>
        <w:ind w:firstLine="540"/>
        <w:jc w:val="both"/>
      </w:pPr>
      <w:r>
        <w:t xml:space="preserve">1. Граждане, отнесенные к категориям инвалиды войны и граждане других категорий, предусмотренным </w:t>
      </w:r>
      <w:hyperlink r:id="rId54" w:history="1">
        <w:r>
          <w:rPr>
            <w:color w:val="0000FF"/>
          </w:rPr>
          <w:t>статьями 14</w:t>
        </w:r>
      </w:hyperlink>
      <w:r>
        <w:t xml:space="preserve"> - </w:t>
      </w:r>
      <w:hyperlink r:id="rId55" w:history="1">
        <w:r>
          <w:rPr>
            <w:color w:val="0000FF"/>
          </w:rPr>
          <w:t>19</w:t>
        </w:r>
      </w:hyperlink>
      <w:r>
        <w:t xml:space="preserve"> и </w:t>
      </w:r>
      <w:hyperlink r:id="rId56" w:history="1">
        <w:r>
          <w:rPr>
            <w:color w:val="0000FF"/>
          </w:rPr>
          <w:t>21</w:t>
        </w:r>
      </w:hyperlink>
      <w:r>
        <w:t xml:space="preserve"> Федерального закона от 12.01.1995 N 5-ФЗ "О ветеранах".</w:t>
      </w:r>
    </w:p>
    <w:p w:rsidR="002C785E" w:rsidRDefault="002C785E">
      <w:pPr>
        <w:pStyle w:val="ConsPlusNormal"/>
        <w:spacing w:before="220"/>
        <w:ind w:firstLine="540"/>
        <w:jc w:val="both"/>
      </w:pPr>
      <w:r>
        <w:t>2. Граждане России, награжденные знаком "Почетный донор России" и "Почетный донор СССР", в соответствии с действующим законодательством.</w:t>
      </w:r>
    </w:p>
    <w:p w:rsidR="002C785E" w:rsidRDefault="002C785E">
      <w:pPr>
        <w:pStyle w:val="ConsPlusNormal"/>
        <w:spacing w:before="220"/>
        <w:ind w:firstLine="540"/>
        <w:jc w:val="both"/>
      </w:pPr>
      <w:r>
        <w:t xml:space="preserve">3. Граждане России, удостоенные званий Героя Советского Союза, Героя Российской Федерации или являющиеся полными кавалерами ордена Славы, согласно </w:t>
      </w:r>
      <w:hyperlink r:id="rId57" w:history="1">
        <w:r>
          <w:rPr>
            <w:color w:val="0000FF"/>
          </w:rPr>
          <w:t>статье 4</w:t>
        </w:r>
      </w:hyperlink>
      <w:r>
        <w:t xml:space="preserve"> Закона Российской Федерации от 15.01.1993 N 4301-1 "О статусе Героев Советского Союза, Героев Российской Федерации и полных кавалеров ордена Славы".</w:t>
      </w:r>
    </w:p>
    <w:p w:rsidR="002C785E" w:rsidRDefault="002C785E">
      <w:pPr>
        <w:pStyle w:val="ConsPlusNormal"/>
        <w:spacing w:before="220"/>
        <w:ind w:firstLine="540"/>
        <w:jc w:val="both"/>
      </w:pPr>
      <w:r>
        <w:t xml:space="preserve">4. Граждане России в соответствии с </w:t>
      </w:r>
      <w:hyperlink r:id="rId58" w:history="1">
        <w:r>
          <w:rPr>
            <w:color w:val="0000FF"/>
          </w:rPr>
          <w:t>пунктами 1</w:t>
        </w:r>
      </w:hyperlink>
      <w:r>
        <w:t xml:space="preserve"> и </w:t>
      </w:r>
      <w:hyperlink r:id="rId59" w:history="1">
        <w:r>
          <w:rPr>
            <w:color w:val="0000FF"/>
          </w:rPr>
          <w:t>2 части 1 статьи 13</w:t>
        </w:r>
      </w:hyperlink>
      <w:r>
        <w:t xml:space="preserve"> Закона Российской Федерации от 15.05.1991 N 1244-1 "О социальной защите граждан, подвергшихся воздействию радиации вследствие катастрофы на Чернобыльской АЭС".</w:t>
      </w:r>
    </w:p>
    <w:p w:rsidR="002C785E" w:rsidRDefault="002C785E">
      <w:pPr>
        <w:pStyle w:val="ConsPlusNormal"/>
        <w:spacing w:before="220"/>
        <w:ind w:firstLine="540"/>
        <w:jc w:val="both"/>
      </w:pPr>
      <w:r>
        <w:t xml:space="preserve">Вышеуказанные категории граждан имеют право на внеочередное получение медицинской помощи в медицинских организациях Ивановской области при предъявлении соответствующего </w:t>
      </w:r>
      <w:r>
        <w:lastRenderedPageBreak/>
        <w:t>удостоверения.</w:t>
      </w:r>
    </w:p>
    <w:p w:rsidR="002C785E" w:rsidRDefault="002C785E">
      <w:pPr>
        <w:pStyle w:val="ConsPlusNormal"/>
        <w:spacing w:before="220"/>
        <w:ind w:firstLine="540"/>
        <w:jc w:val="both"/>
      </w:pPr>
      <w:r>
        <w:t xml:space="preserve">Инвалиды войны и граждане других категорий, предусмотренных </w:t>
      </w:r>
      <w:hyperlink r:id="rId60" w:history="1">
        <w:r>
          <w:rPr>
            <w:color w:val="0000FF"/>
          </w:rPr>
          <w:t>статьями 14</w:t>
        </w:r>
      </w:hyperlink>
      <w:r>
        <w:t xml:space="preserve"> - </w:t>
      </w:r>
      <w:hyperlink r:id="rId61" w:history="1">
        <w:r>
          <w:rPr>
            <w:color w:val="0000FF"/>
          </w:rPr>
          <w:t>19</w:t>
        </w:r>
      </w:hyperlink>
      <w:r>
        <w:t xml:space="preserve"> и </w:t>
      </w:r>
      <w:hyperlink r:id="rId62" w:history="1">
        <w:r>
          <w:rPr>
            <w:color w:val="0000FF"/>
          </w:rPr>
          <w:t>21</w:t>
        </w:r>
      </w:hyperlink>
      <w:r>
        <w:t xml:space="preserve"> Федерального закона от 12.01.1995 N 5-ФЗ "О ветеранах", направляются для внеочередного получения медицинской помощи в федеральные медицинские организации в установленном постановлением Правительства Российской Федерации порядке.</w:t>
      </w:r>
    </w:p>
    <w:p w:rsidR="002C785E" w:rsidRDefault="002C785E">
      <w:pPr>
        <w:pStyle w:val="ConsPlusNormal"/>
        <w:spacing w:before="220"/>
        <w:ind w:firstLine="540"/>
        <w:jc w:val="both"/>
      </w:pPr>
      <w:r>
        <w:t>Контроль за внеочередным оказанием медицинской помощи гражданам возлагается на руководителей медицинских организаций.</w:t>
      </w:r>
    </w:p>
    <w:p w:rsidR="002C785E" w:rsidRDefault="002C785E">
      <w:pPr>
        <w:pStyle w:val="ConsPlusNormal"/>
        <w:spacing w:before="220"/>
        <w:ind w:firstLine="540"/>
        <w:jc w:val="both"/>
      </w:pPr>
      <w:r>
        <w:t>При оказании первичной медико-санитарной помощи, в том числе первичной специализированной, в соответствии с порядками оказания медицинской помощи и стандартами медицинской помощи лечащий врач (в необходимых случаях - врачебный консилиум, врачебная комиссия) определяет показания и объемы диагностических и лечебных мероприятий для пациента не ниже требований, установленных стандартами медицинской помощи.</w:t>
      </w:r>
    </w:p>
    <w:p w:rsidR="002C785E" w:rsidRDefault="002C785E">
      <w:pPr>
        <w:pStyle w:val="ConsPlusNormal"/>
        <w:spacing w:before="220"/>
        <w:ind w:firstLine="540"/>
        <w:jc w:val="both"/>
      </w:pPr>
      <w:r>
        <w:t>Лабораторные, диагностические и инструментальные исследования проводятся пациенту при наличии медицинских показаний по направлению лечащего врача. Срочность проведения лабораторных, диагностических и инструментальных исследований определяется лечащим врачом с учетом медицинских показаний.</w:t>
      </w:r>
    </w:p>
    <w:p w:rsidR="002C785E" w:rsidRDefault="002C785E">
      <w:pPr>
        <w:pStyle w:val="ConsPlusNormal"/>
        <w:spacing w:before="220"/>
        <w:ind w:firstLine="540"/>
        <w:jc w:val="both"/>
      </w:pPr>
      <w:r>
        <w:t>В случае невозможности проведения лабораторных, диагностических и инструментальных исследований в медицинской организации по месту жительства (прикрепления) пациента и при наличии медицинских показаний администрация медицинской организации обязана организовать проведение лабораторных, диагностических и инструментальных исследований пациенту бесплатно в медицинских организациях, оказывающих данные услуги.</w:t>
      </w:r>
    </w:p>
    <w:p w:rsidR="002C785E" w:rsidRDefault="002C785E">
      <w:pPr>
        <w:pStyle w:val="ConsPlusNormal"/>
        <w:spacing w:before="220"/>
        <w:ind w:firstLine="540"/>
        <w:jc w:val="both"/>
      </w:pPr>
      <w:r>
        <w:t>8.4. Проведение консультаций пациентов на дому врачами-специалистами осуществляется после осмотра врачом-терапевтом участковым, врачом-педиатром участковым или врачом общей практики (семейным врачом), фельдшером при наличии медицинских показаний.</w:t>
      </w:r>
    </w:p>
    <w:p w:rsidR="002C785E" w:rsidRDefault="002C785E">
      <w:pPr>
        <w:pStyle w:val="ConsPlusNormal"/>
        <w:spacing w:before="220"/>
        <w:ind w:firstLine="540"/>
        <w:jc w:val="both"/>
      </w:pPr>
      <w:r>
        <w:t>8.5. При невозможности оказания медицинской помощи того или иного профиля в медицинской организации по месту жительства (прикрепления) данные услуги оказываются в других медицинских организациях по направлению лечащего врача.</w:t>
      </w:r>
    </w:p>
    <w:p w:rsidR="002C785E" w:rsidRDefault="002C785E">
      <w:pPr>
        <w:pStyle w:val="ConsPlusNormal"/>
        <w:spacing w:before="220"/>
        <w:ind w:firstLine="540"/>
        <w:jc w:val="both"/>
      </w:pPr>
      <w:r>
        <w:t>8.6. Прием пациентов по неотложным показаниям при оказании первичной медико-санитарной помощи осуществляется в день обращения по утвержденному медицинской организацией расписанию.</w:t>
      </w:r>
    </w:p>
    <w:p w:rsidR="002C785E" w:rsidRDefault="002C785E">
      <w:pPr>
        <w:pStyle w:val="ConsPlusNormal"/>
        <w:spacing w:before="220"/>
        <w:ind w:firstLine="540"/>
        <w:jc w:val="both"/>
      </w:pPr>
      <w:r>
        <w:t>8.7. В рамках первичной медико-санитарной помощи осуществляется диспансеризация и профилактические медицинские осмотры отдельных категорий граждан, в соответствии с порядками, установленными Министерством здравоохранения Российской Федерации.</w:t>
      </w:r>
    </w:p>
    <w:p w:rsidR="002C785E" w:rsidRDefault="002C785E">
      <w:pPr>
        <w:pStyle w:val="ConsPlusNormal"/>
        <w:spacing w:before="220"/>
        <w:ind w:firstLine="540"/>
        <w:jc w:val="both"/>
      </w:pPr>
      <w:r>
        <w:t>Целевые профилактические осмотры и обследования, диспансеризация и профилактические медицинские осмотры отдельных категорий населения, включая подростков и студентов, обучающихся по очной форме на бюджетной основе, проводятся в соответствии с нормативными документами Министерства здравоохранения Российской Федерации.</w:t>
      </w:r>
    </w:p>
    <w:p w:rsidR="002C785E" w:rsidRDefault="002C785E">
      <w:pPr>
        <w:pStyle w:val="ConsPlusNormal"/>
        <w:spacing w:before="220"/>
        <w:ind w:firstLine="540"/>
        <w:jc w:val="both"/>
      </w:pPr>
      <w:r>
        <w:t>Диспансеризация взрослого населения проводится путем углубленного обследования состояния здоровья граждан в целях:</w:t>
      </w:r>
    </w:p>
    <w:p w:rsidR="002C785E" w:rsidRDefault="002C785E">
      <w:pPr>
        <w:pStyle w:val="ConsPlusNormal"/>
        <w:spacing w:before="220"/>
        <w:ind w:firstLine="540"/>
        <w:jc w:val="both"/>
      </w:pPr>
      <w:r>
        <w:t xml:space="preserve">1) раннего выявления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(далее - хронические неинфекционные заболевания), основных факторов риска их развития (повышенный уровень артериального давления, дислипидемия, повышенный уровень глюкозы в крови, курение табака, пагубное потребление алкоголя, нерациональное питание, </w:t>
      </w:r>
      <w:r>
        <w:lastRenderedPageBreak/>
        <w:t>низкая физическая активность, избыточная масса тела или ожирение), а также потребления наркотических средств и психотропных веществ без назначения врача;</w:t>
      </w:r>
    </w:p>
    <w:p w:rsidR="002C785E" w:rsidRDefault="002C785E">
      <w:pPr>
        <w:pStyle w:val="ConsPlusNormal"/>
        <w:spacing w:before="220"/>
        <w:ind w:firstLine="540"/>
        <w:jc w:val="both"/>
      </w:pPr>
      <w:r>
        <w:t>2) определения группы состояния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и (или) факторами риска их развития, граждан с иными заболеваниями (состояниями), а также для здоровых граждан;</w:t>
      </w:r>
    </w:p>
    <w:p w:rsidR="002C785E" w:rsidRDefault="002C785E">
      <w:pPr>
        <w:pStyle w:val="ConsPlusNormal"/>
        <w:spacing w:before="220"/>
        <w:ind w:firstLine="540"/>
        <w:jc w:val="both"/>
      </w:pPr>
      <w:r>
        <w:t>3) проведения краткого профилактического консультирования граждан с выявленными хроническими неинфекционными заболеваниями и (или) факторами риска их развития и здоровых граждан, а также проведения индивидуального углубленного профилактического консультирования и группового профилактического консультирования (школ пациента) граждан с высоким и очень высоким суммарным сердечно-сосудистым риском;</w:t>
      </w:r>
    </w:p>
    <w:p w:rsidR="002C785E" w:rsidRDefault="002C785E">
      <w:pPr>
        <w:pStyle w:val="ConsPlusNormal"/>
        <w:spacing w:before="220"/>
        <w:ind w:firstLine="540"/>
        <w:jc w:val="both"/>
      </w:pPr>
      <w:r>
        <w:t>4) определения группы диспансерного наблюдения граждан с выявленными хроническими неинфекционными заболеваниями и иными заболеваниями (состояниями), а также граждан с высоким и очень высоким суммарным сердечно-сосудистым риском.</w:t>
      </w:r>
    </w:p>
    <w:p w:rsidR="002C785E" w:rsidRDefault="002C785E">
      <w:pPr>
        <w:pStyle w:val="ConsPlusNormal"/>
        <w:spacing w:before="220"/>
        <w:ind w:firstLine="540"/>
        <w:jc w:val="both"/>
      </w:pPr>
      <w:r>
        <w:t>Диспансеризация проводится 1 раз в 3 года в предусмотренные приказом Министерства здравоохранения Российской Федерации возрастные периоды, за исключением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лиц, награжденных знаком "Жителю блокадного Ленинграда" и признанных инвалидами вследствие общего заболевания, трудового увечья и других причин;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которые проходят диспансеризацию ежегодно вне зависимости от возраста.</w:t>
      </w:r>
    </w:p>
    <w:p w:rsidR="002C785E" w:rsidRDefault="002C785E">
      <w:pPr>
        <w:pStyle w:val="ConsPlusNormal"/>
        <w:spacing w:before="220"/>
        <w:ind w:firstLine="540"/>
        <w:jc w:val="both"/>
      </w:pPr>
      <w:r>
        <w:t xml:space="preserve">Профилактический медицинский осмотр проводится 1 раз в 2 года в возрастные периоды, не предусмотренные </w:t>
      </w:r>
      <w:hyperlink r:id="rId63" w:history="1">
        <w:r>
          <w:rPr>
            <w:color w:val="0000FF"/>
          </w:rPr>
          <w:t>приказом</w:t>
        </w:r>
      </w:hyperlink>
      <w:r>
        <w:t xml:space="preserve"> Министерства здравоохранения Российской Федерации от 26.10.2017 N 869н "Об утверждении порядка проведения диспансеризации определенных групп взрослого населения". В год прохождения диспансеризации профилактический медицинский осмотр не проводится.</w:t>
      </w:r>
    </w:p>
    <w:p w:rsidR="002C785E" w:rsidRDefault="002C785E">
      <w:pPr>
        <w:pStyle w:val="ConsPlusNormal"/>
        <w:jc w:val="both"/>
      </w:pPr>
      <w:r>
        <w:t xml:space="preserve">(в ред. </w:t>
      </w:r>
      <w:hyperlink r:id="rId64" w:history="1">
        <w:r>
          <w:rPr>
            <w:color w:val="0000FF"/>
          </w:rPr>
          <w:t>Постановления</w:t>
        </w:r>
      </w:hyperlink>
      <w:r>
        <w:t xml:space="preserve"> Правительства Ивановской области от 16.07.2018 N 201-п)</w:t>
      </w:r>
    </w:p>
    <w:p w:rsidR="002C785E" w:rsidRDefault="002C785E">
      <w:pPr>
        <w:pStyle w:val="ConsPlusNormal"/>
        <w:spacing w:before="220"/>
        <w:ind w:firstLine="540"/>
        <w:jc w:val="both"/>
      </w:pPr>
      <w:r>
        <w:t xml:space="preserve">Гражданин проходит диспансеризацию в медицинской организации, выбранной им для получения первичной врачебной помощи, в соответствии с </w:t>
      </w:r>
      <w:hyperlink r:id="rId65" w:history="1">
        <w:r>
          <w:rPr>
            <w:color w:val="0000FF"/>
          </w:rPr>
          <w:t>Порядком</w:t>
        </w:r>
      </w:hyperlink>
      <w:r>
        <w:t xml:space="preserve">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утвержденным приказом Министерства здравоохранения и социального развития Российской Федерации от 26.04.2012 N 406н.</w:t>
      </w:r>
    </w:p>
    <w:p w:rsidR="002C785E" w:rsidRDefault="002C785E">
      <w:pPr>
        <w:pStyle w:val="ConsPlusNormal"/>
        <w:spacing w:before="220"/>
        <w:ind w:firstLine="540"/>
        <w:jc w:val="both"/>
      </w:pPr>
      <w:r>
        <w:t>Диспансеризация проводится при наличии информированного добровольного согласия гражданина, данного по форме и в порядке, утвержденным Министерством здравоохранения Российской Федерации.</w:t>
      </w:r>
    </w:p>
    <w:p w:rsidR="002C785E" w:rsidRDefault="002C785E">
      <w:pPr>
        <w:pStyle w:val="ConsPlusNormal"/>
        <w:spacing w:before="220"/>
        <w:ind w:firstLine="540"/>
        <w:jc w:val="both"/>
      </w:pPr>
      <w:r>
        <w:t>Гражданин вправе отказаться от проведения диспансеризации в целом либо от отдельных видов медицинских мероприятий, входящих в объем диспансеризации, в порядке и по форме, утвержденным федеральным органом исполнительной власти в сфере здравоохранения.</w:t>
      </w:r>
    </w:p>
    <w:p w:rsidR="002C785E" w:rsidRDefault="002C785E">
      <w:pPr>
        <w:pStyle w:val="ConsPlusNormal"/>
        <w:spacing w:before="220"/>
        <w:ind w:firstLine="540"/>
        <w:jc w:val="both"/>
      </w:pPr>
      <w:r>
        <w:t>Ответственность за организацию и проведение диспансеризации населения, находящегося на медицинском обслуживании в медицинской организации, возлагается на ее руководителя и на отделение (кабинет) медицинской профилактики (в том числе входящий в состав центра здоровья).</w:t>
      </w:r>
    </w:p>
    <w:p w:rsidR="002C785E" w:rsidRDefault="002C785E">
      <w:pPr>
        <w:pStyle w:val="ConsPlusNormal"/>
        <w:spacing w:before="220"/>
        <w:ind w:firstLine="540"/>
        <w:jc w:val="both"/>
      </w:pPr>
      <w:r>
        <w:lastRenderedPageBreak/>
        <w:t>8.8.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2C785E" w:rsidRDefault="002C785E">
      <w:pPr>
        <w:pStyle w:val="ConsPlusNormal"/>
        <w:spacing w:before="220"/>
        <w:ind w:firstLine="540"/>
        <w:jc w:val="both"/>
      </w:pPr>
      <w:r>
        <w:t>8.9.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2C785E" w:rsidRDefault="002C785E">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в соответствии с перечнем видов ВМП медицинскими организациями, указанными в </w:t>
      </w:r>
      <w:hyperlink w:anchor="P2935" w:history="1">
        <w:r>
          <w:rPr>
            <w:color w:val="0000FF"/>
          </w:rPr>
          <w:t>приложении 5</w:t>
        </w:r>
      </w:hyperlink>
      <w:r>
        <w:t xml:space="preserve"> к Территориальной программе госгарантий.</w:t>
      </w:r>
    </w:p>
    <w:p w:rsidR="002C785E" w:rsidRDefault="002C785E">
      <w:pPr>
        <w:pStyle w:val="ConsPlusNormal"/>
        <w:spacing w:before="220"/>
        <w:ind w:firstLine="540"/>
        <w:jc w:val="both"/>
      </w:pPr>
      <w:r>
        <w:t>Направление граждан Российской Федерации, проживающих на территории Ивановской области, для оказания высокотехнологичной медицинской помощи за счет средств федерального бюджета осуществляется путем применения специализированной информационной системы в порядке, устанавливаемом Министерством здравоохранения Российской Федерации.</w:t>
      </w:r>
    </w:p>
    <w:p w:rsidR="002C785E" w:rsidRDefault="002C785E">
      <w:pPr>
        <w:pStyle w:val="ConsPlusNormal"/>
        <w:spacing w:before="220"/>
        <w:ind w:firstLine="540"/>
        <w:jc w:val="both"/>
      </w:pPr>
      <w:r>
        <w:t>Для получения высокотехнологичной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госгарантий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госгарантий.</w:t>
      </w:r>
    </w:p>
    <w:p w:rsidR="002C785E" w:rsidRDefault="002C785E">
      <w:pPr>
        <w:pStyle w:val="ConsPlusNormal"/>
        <w:spacing w:before="220"/>
        <w:ind w:firstLine="540"/>
        <w:jc w:val="both"/>
      </w:pPr>
      <w:r>
        <w:t>Возможно наличие очередности на плановую госпитализацию в медицинские организации, оказывающие специализированную, в том числе высокотехнологичную медицинскую помощь.</w:t>
      </w:r>
    </w:p>
    <w:p w:rsidR="002C785E" w:rsidRDefault="002C785E">
      <w:pPr>
        <w:pStyle w:val="ConsPlusNormal"/>
        <w:spacing w:before="220"/>
        <w:ind w:firstLine="540"/>
        <w:jc w:val="both"/>
      </w:pPr>
      <w:r>
        <w:t>Время ожидания плановой госпитализации в медицинских организациях при предоставлении высокотехнологичной специализированной медицинской помощи не должно превышать 3 месяцев.</w:t>
      </w:r>
    </w:p>
    <w:p w:rsidR="002C785E" w:rsidRDefault="002C785E">
      <w:pPr>
        <w:pStyle w:val="ConsPlusNormal"/>
        <w:spacing w:before="220"/>
        <w:ind w:firstLine="540"/>
        <w:jc w:val="both"/>
      </w:pPr>
      <w:r>
        <w:t>При отсутствии ресурсных возможностей медицинской организации, а также при отказе пациента от направления в медицинские организации, подведомственные федеральным органам исполнительной власти, государственным академиям наук, для оказания специализированной, в том числе высокотехнологичной, медицинской помощи срок продлевается до полутора лет с обязательным ведением листа ожидания, уведомлением пациента с объяснением причин и указанием предполагаемого срока госпитализации.</w:t>
      </w:r>
    </w:p>
    <w:p w:rsidR="002C785E" w:rsidRDefault="002C785E">
      <w:pPr>
        <w:pStyle w:val="ConsPlusNormal"/>
        <w:spacing w:before="220"/>
        <w:ind w:firstLine="540"/>
        <w:jc w:val="both"/>
      </w:pPr>
      <w:r>
        <w:t>8.10. При оказании в рамках Территориальной программы госгарантий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согласно стандартам медицинской помощи.</w:t>
      </w:r>
    </w:p>
    <w:p w:rsidR="002C785E" w:rsidRDefault="002C785E">
      <w:pPr>
        <w:pStyle w:val="ConsPlusNormal"/>
        <w:spacing w:before="220"/>
        <w:ind w:firstLine="540"/>
        <w:jc w:val="both"/>
      </w:pPr>
      <w:r>
        <w:t>8.11. Условия оказания помощи в стационарных учреждениях предусматривают:</w:t>
      </w:r>
    </w:p>
    <w:p w:rsidR="002C785E" w:rsidRDefault="002C785E">
      <w:pPr>
        <w:pStyle w:val="ConsPlusNormal"/>
        <w:spacing w:before="220"/>
        <w:ind w:firstLine="540"/>
        <w:jc w:val="both"/>
      </w:pPr>
      <w:r>
        <w:t xml:space="preserve">госпитализацию при наличии клинических показаний, требующих проведения интенсивных методов диагностики и лечения, круглосуточного медицинского наблюдения, а также по эпидемическим показаниям с целью изоляции больного, при наличии направления на </w:t>
      </w:r>
      <w:r>
        <w:lastRenderedPageBreak/>
        <w:t>госпитализацию от лечащего врача, службы скорой медицинской помощи, при самостоятельном обращении больного по экстренным показаниям;</w:t>
      </w:r>
    </w:p>
    <w:p w:rsidR="002C785E" w:rsidRDefault="002C785E">
      <w:pPr>
        <w:pStyle w:val="ConsPlusNormal"/>
        <w:spacing w:before="220"/>
        <w:ind w:firstLine="540"/>
        <w:jc w:val="both"/>
      </w:pPr>
      <w:r>
        <w:t>ответственность врачей станции скорой медицинской помощи, поликлиник за несвоевременное направление больных на госпитализацию и ответственность дежурного врача или заведующего отделением больничного учреждения за окончательное решение о госпитализации;</w:t>
      </w:r>
    </w:p>
    <w:p w:rsidR="002C785E" w:rsidRDefault="002C785E">
      <w:pPr>
        <w:pStyle w:val="ConsPlusNormal"/>
        <w:spacing w:before="220"/>
        <w:ind w:firstLine="540"/>
        <w:jc w:val="both"/>
      </w:pPr>
      <w:r>
        <w:t>плановую стационарную медицинскую помощь, предоставляемую в порядке очередности, при этом сроки ожидания плановой госпитализации не должны превышать 30 календарных дней; в случае если гражданин выбирает медицинскую организацию, в которой срок ожидания специализированной медицинской помощи превышает срок ожидания медицинской помощи, установленный Программой, лечащим врачом делается соответствующая отметка в медицинской документации;</w:t>
      </w:r>
    </w:p>
    <w:p w:rsidR="002C785E" w:rsidRDefault="002C785E">
      <w:pPr>
        <w:pStyle w:val="ConsPlusNormal"/>
        <w:spacing w:before="220"/>
        <w:ind w:firstLine="540"/>
        <w:jc w:val="both"/>
      </w:pPr>
      <w:r>
        <w:t>объем оказания медицинской помощи, определяемый в соответствии с имеющейся у медицинской организации лицензией на осуществление медицинской деятельности. В случаях когда необходимый объем медицинской помощи выходит за рамки лицензии на осуществление медицинской помощи, больной должен быть переведен в медицинскую организацию, имеющую право на оказание данного объема медицинской помощи;</w:t>
      </w:r>
    </w:p>
    <w:p w:rsidR="002C785E" w:rsidRDefault="002C785E">
      <w:pPr>
        <w:pStyle w:val="ConsPlusNormal"/>
        <w:spacing w:before="220"/>
        <w:ind w:firstLine="540"/>
        <w:jc w:val="both"/>
      </w:pPr>
      <w:r>
        <w:t>размещение больных в палатах на 2 и более мест, за исключением размещения в маломестных палатах (боксах) пациентов по медицинским и (или) эпидемиологическим показаниям;</w:t>
      </w:r>
    </w:p>
    <w:p w:rsidR="002C785E" w:rsidRDefault="002C785E">
      <w:pPr>
        <w:pStyle w:val="ConsPlusNormal"/>
        <w:spacing w:before="220"/>
        <w:ind w:firstLine="540"/>
        <w:jc w:val="both"/>
      </w:pPr>
      <w:r>
        <w:t>пациенты размещаются в маломестных палатах (боксах) не более двух мест при наличии медицинских и (или) эпидемиологических показаний, установленных приказами Министерства здравоохранения Российской Федерации, с соблюдением санитарно-эпидемиологических правил и нормативов, утвержденных Главным государственным санитарным врачом Российской Федерации;</w:t>
      </w:r>
    </w:p>
    <w:p w:rsidR="002C785E" w:rsidRDefault="002C785E">
      <w:pPr>
        <w:pStyle w:val="ConsPlusNormal"/>
        <w:spacing w:before="220"/>
        <w:ind w:firstLine="540"/>
        <w:jc w:val="both"/>
      </w:pPr>
      <w:r>
        <w:t>предоставление лекарственной помощи;</w:t>
      </w:r>
    </w:p>
    <w:p w:rsidR="002C785E" w:rsidRDefault="002C785E">
      <w:pPr>
        <w:pStyle w:val="ConsPlusNormal"/>
        <w:spacing w:before="220"/>
        <w:ind w:firstLine="540"/>
        <w:jc w:val="both"/>
      </w:pPr>
      <w:r>
        <w:t>предоставление права одному из родителей, иному члену семьи или иному законному представителю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4 лет, а с ребенком старше данного возраста - при наличии медицинских показаний плата за создание условий в стационарных условиях, в том числе за предоставление спального места и питания, с указанных лиц не взимается;</w:t>
      </w:r>
    </w:p>
    <w:p w:rsidR="002C785E" w:rsidRDefault="002C785E">
      <w:pPr>
        <w:pStyle w:val="ConsPlusNormal"/>
        <w:spacing w:before="220"/>
        <w:ind w:firstLine="540"/>
        <w:jc w:val="both"/>
      </w:pPr>
      <w:r>
        <w:t>предоставление поста индивидуального ухода по медицинским показаниям.</w:t>
      </w:r>
    </w:p>
    <w:p w:rsidR="002C785E" w:rsidRDefault="002C785E">
      <w:pPr>
        <w:pStyle w:val="ConsPlusNormal"/>
        <w:spacing w:before="220"/>
        <w:ind w:firstLine="540"/>
        <w:jc w:val="both"/>
      </w:pPr>
      <w:r>
        <w:t xml:space="preserve">В стационарных учреждениях больные размещаются в палатах с соблюдением санитарно-гигиенических </w:t>
      </w:r>
      <w:hyperlink r:id="rId66" w:history="1">
        <w:r>
          <w:rPr>
            <w:color w:val="0000FF"/>
          </w:rPr>
          <w:t>требований</w:t>
        </w:r>
      </w:hyperlink>
      <w:r>
        <w:t>, утвержденных постановлением главного государственного санитарного врача Российской Федерации от 18.05.2010 N 58 "Об утверждении СанПиН 2.1.3.2630-10 "Санитарно-эпидемиологические требования к организациям, осуществляющим медицинскую деятельность".</w:t>
      </w:r>
    </w:p>
    <w:p w:rsidR="002C785E" w:rsidRDefault="002C785E">
      <w:pPr>
        <w:pStyle w:val="ConsPlusNormal"/>
        <w:spacing w:before="220"/>
        <w:ind w:firstLine="540"/>
        <w:jc w:val="both"/>
      </w:pPr>
      <w:r>
        <w:t xml:space="preserve">Больные, роженицы и родильницы обеспечиваются питанием (в том числе лечебным питанием) в соответствии с </w:t>
      </w:r>
      <w:hyperlink r:id="rId67" w:history="1">
        <w:r>
          <w:rPr>
            <w:color w:val="0000FF"/>
          </w:rPr>
          <w:t>приказом</w:t>
        </w:r>
      </w:hyperlink>
      <w:r>
        <w:t xml:space="preserve"> Министерства здравоохранения Российской Федерации от 19.08.2016 N 614 "Об утверждении рекомендаций по рациональным нормам потребления пищевых продуктов, отвечающим современным требованиям здорового питания" и физиологическими </w:t>
      </w:r>
      <w:hyperlink r:id="rId68" w:history="1">
        <w:r>
          <w:rPr>
            <w:color w:val="0000FF"/>
          </w:rPr>
          <w:t>нормами</w:t>
        </w:r>
      </w:hyperlink>
      <w:r>
        <w:t xml:space="preserve">, утвержденными Федеральной службой по надзору в сфере защиты прав потребителей и благополучия человека 18.12.2008 "МР 2.3.1.2432-08. Нормы физиологических потребностей в энергии и пищевых веществах для различных групп населения Российской Федерации. </w:t>
      </w:r>
      <w:r>
        <w:lastRenderedPageBreak/>
        <w:t xml:space="preserve">Методические рекомендации", </w:t>
      </w:r>
      <w:hyperlink r:id="rId69" w:history="1">
        <w:r>
          <w:rPr>
            <w:color w:val="0000FF"/>
          </w:rPr>
          <w:t>приказом</w:t>
        </w:r>
      </w:hyperlink>
      <w:r>
        <w:t xml:space="preserve"> Министерства здравоохранения Российской Федерации от 21.06.2013 N 395н "Об утверждении норм лечебного питания".</w:t>
      </w:r>
    </w:p>
    <w:p w:rsidR="002C785E" w:rsidRDefault="002C785E">
      <w:pPr>
        <w:pStyle w:val="ConsPlusNormal"/>
        <w:spacing w:before="220"/>
        <w:ind w:firstLine="540"/>
        <w:jc w:val="both"/>
      </w:pPr>
      <w:r>
        <w:t>8.12. Госпитализация в условиях обеспечения круглосуточного медицинского наблюдения и лечения (стационарно) осуществляется по направлению лечащего врача или врача-специалиста амбулаторно-поликлинического учреждения в соответствии с медицинскими показаниями, требующими госпитального режима, проведения интенсивных методов лечения и круглосуточного наблюдения врача, скорой медицинской помощью по срочным медицинским показаниям, а также при самостоятельном обращении пациента для оказания экстренной медицинской помощи при наличии показаний к госпитализации.</w:t>
      </w:r>
    </w:p>
    <w:p w:rsidR="002C785E" w:rsidRDefault="002C785E">
      <w:pPr>
        <w:pStyle w:val="ConsPlusNormal"/>
        <w:spacing w:before="220"/>
        <w:ind w:firstLine="540"/>
        <w:jc w:val="both"/>
      </w:pPr>
      <w:r>
        <w:t>8.13. Специализированная медицинская помощь в условиях обеспечения круглосуточного медицинского наблюдения и лечения (стационарно) организуется в соответствии с порядками оказания медицинской помощи, утверждаемыми нормативными правовыми актами уполномоченного федерального органа исполнительной власти.</w:t>
      </w:r>
    </w:p>
    <w:p w:rsidR="002C785E" w:rsidRDefault="002C785E">
      <w:pPr>
        <w:pStyle w:val="ConsPlusNormal"/>
        <w:spacing w:before="220"/>
        <w:ind w:firstLine="540"/>
        <w:jc w:val="both"/>
      </w:pPr>
      <w:r>
        <w:t>8.14. Оказание плановой специализированной медицинской помощи в условиях стационара гражданам осуществляется бесплатно по направлению медицинской организации Ивановской области, к которой прикреплен пациент, в соответствии с порядками оказания медицинской помощи и маршрутизации пациентов по профилям медицинской помощи, установленными нормативными актами Российской Федерации и Ивановской области с учетом установленного Территориальной программой госгарантий периода ожидания.</w:t>
      </w:r>
    </w:p>
    <w:p w:rsidR="002C785E" w:rsidRDefault="002C785E">
      <w:pPr>
        <w:pStyle w:val="ConsPlusNormal"/>
        <w:spacing w:before="220"/>
        <w:ind w:firstLine="540"/>
        <w:jc w:val="both"/>
      </w:pPr>
      <w:r>
        <w:t>8.15. Условия госпитализации в медицинские организации:</w:t>
      </w:r>
    </w:p>
    <w:p w:rsidR="002C785E" w:rsidRDefault="002C785E">
      <w:pPr>
        <w:pStyle w:val="ConsPlusNormal"/>
        <w:spacing w:before="220"/>
        <w:ind w:firstLine="540"/>
        <w:jc w:val="both"/>
      </w:pPr>
      <w:r>
        <w:t>1) обязательным условием является наличие направления на плановую госпитализацию и данных догоспитального обследования;</w:t>
      </w:r>
    </w:p>
    <w:p w:rsidR="002C785E" w:rsidRDefault="002C785E">
      <w:pPr>
        <w:pStyle w:val="ConsPlusNormal"/>
        <w:spacing w:before="220"/>
        <w:ind w:firstLine="540"/>
        <w:jc w:val="both"/>
      </w:pPr>
      <w:r>
        <w:t>2) госпитализация пациента в больничное учреждение по экстренным показаниям должна осуществляться в максимально короткие сроки, время нахождения больного в приемном покое при плановой госпитализации не должно превышать 3 часов;</w:t>
      </w:r>
    </w:p>
    <w:p w:rsidR="002C785E" w:rsidRDefault="002C785E">
      <w:pPr>
        <w:pStyle w:val="ConsPlusNormal"/>
        <w:spacing w:before="220"/>
        <w:ind w:firstLine="540"/>
        <w:jc w:val="both"/>
      </w:pPr>
      <w:r>
        <w:t>3) больные размещаются в палатах на 2 и более мест с соблюдением действующих санитарно-гигиенических требований и норм;</w:t>
      </w:r>
    </w:p>
    <w:p w:rsidR="002C785E" w:rsidRDefault="002C785E">
      <w:pPr>
        <w:pStyle w:val="ConsPlusNormal"/>
        <w:spacing w:before="220"/>
        <w:ind w:firstLine="540"/>
        <w:jc w:val="both"/>
      </w:pPr>
      <w:r>
        <w:t xml:space="preserve">4) размещение пациентов в маломестных палатах (боксах) осуществляется по медицинским и эпидемиологическим показаниям, установленным </w:t>
      </w:r>
      <w:hyperlink r:id="rId70" w:history="1">
        <w:r>
          <w:rPr>
            <w:color w:val="0000FF"/>
          </w:rPr>
          <w:t>Приказом</w:t>
        </w:r>
      </w:hyperlink>
      <w: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w:t>
      </w:r>
    </w:p>
    <w:p w:rsidR="002C785E" w:rsidRDefault="002C785E">
      <w:pPr>
        <w:pStyle w:val="ConsPlusNormal"/>
        <w:spacing w:before="220"/>
        <w:ind w:firstLine="540"/>
        <w:jc w:val="both"/>
      </w:pPr>
      <w:r>
        <w:t>5) проведение лечебно-диагностических манипуляций начинается в день госпитализации после осмотра больного лечащим или дежурным врачом.</w:t>
      </w:r>
    </w:p>
    <w:p w:rsidR="002C785E" w:rsidRDefault="002C785E">
      <w:pPr>
        <w:pStyle w:val="ConsPlusNormal"/>
        <w:spacing w:before="220"/>
        <w:ind w:firstLine="540"/>
        <w:jc w:val="both"/>
      </w:pPr>
      <w:r>
        <w:t>8.16. Гарантируется предоставление больным поста индивидуального ухода по медицинским показаниям.</w:t>
      </w:r>
    </w:p>
    <w:p w:rsidR="002C785E" w:rsidRDefault="002C785E">
      <w:pPr>
        <w:pStyle w:val="ConsPlusNormal"/>
        <w:spacing w:before="220"/>
        <w:ind w:firstLine="540"/>
        <w:jc w:val="both"/>
      </w:pPr>
      <w:r>
        <w:t>8.17. Гарантируется перевод пациента в другую медицинскую организацию при наличии медицинских показаний, а также при отсутствии у данной медицинской организации лицензии на оказание необходимых пациенту видов медицинской помощи и медицинских услуг.</w:t>
      </w:r>
    </w:p>
    <w:p w:rsidR="002C785E" w:rsidRDefault="002C785E">
      <w:pPr>
        <w:pStyle w:val="ConsPlusNormal"/>
        <w:spacing w:before="220"/>
        <w:ind w:firstLine="540"/>
        <w:jc w:val="both"/>
      </w:pPr>
      <w:r>
        <w:t xml:space="preserve">8.18. В случае отсутствия в медицинской организации, оказывающей медицинскую помощь, возможности проведения пациенту, находящемуся на стационарном лечении, необходимых диагностических исследований, медицинская организация обеспечивает транспортировку гражданина в сопровождении медицинского работника в другую медицинскую организацию, в которой предусмотрено проведение необходимых диагностических исследований в соответствии </w:t>
      </w:r>
      <w:r>
        <w:lastRenderedPageBreak/>
        <w:t>с порядками и стандартами оказания медицинской помощи, а также маршрутизацию пациентов по профилям медицинской помощи, установленным нормативными актами Российской Федерации и Ивановской области.</w:t>
      </w:r>
    </w:p>
    <w:p w:rsidR="002C785E" w:rsidRDefault="002C785E">
      <w:pPr>
        <w:pStyle w:val="ConsPlusNormal"/>
        <w:spacing w:before="220"/>
        <w:ind w:firstLine="540"/>
        <w:jc w:val="both"/>
      </w:pPr>
      <w:r>
        <w:t>8.19. В случае нарушения больничного режима пациент может быть выписан из стационара досрочно с соответствующими отметками в медицинской и иной документации, при условии отсутствия угрозы для здоровья и жизни пациента, отсутствия необходимости изоляции по эпидемиологическим показаниям.</w:t>
      </w:r>
    </w:p>
    <w:p w:rsidR="002C785E" w:rsidRDefault="002C785E">
      <w:pPr>
        <w:pStyle w:val="ConsPlusNormal"/>
        <w:spacing w:before="220"/>
        <w:ind w:firstLine="540"/>
        <w:jc w:val="both"/>
      </w:pPr>
      <w:r>
        <w:t>8.20. В случае необходимости проведения пациенту, находящемуся на лечении в стационарных условиях, диагностических исследований в целях выполнения порядков оказания медицинской помощи и стандартов медицинской помощи в иной медицинской организации при отсутствии возможности их проведения медицинской организацией, оказывающей медицинскую помощь пациенту, обеспечение транспортом и сопровождение медицинскими работниками осуществляется медицинской организацией, оказывающей медицинскую помощь.</w:t>
      </w:r>
    </w:p>
    <w:p w:rsidR="002C785E" w:rsidRDefault="002C785E">
      <w:pPr>
        <w:pStyle w:val="ConsPlusNormal"/>
        <w:spacing w:before="220"/>
        <w:ind w:firstLine="540"/>
        <w:jc w:val="both"/>
      </w:pPr>
      <w:r>
        <w:t>Сопровождение пациента в медицинскую организацию для выполнения диагностических исследований осуществляется медицинским персоналом медицинской организации, оказывающей медицинскую помощь пациенту в стационарных условиях. В качестве сопровождающего медицинского работника может быть врач или средний медицинский персонал.</w:t>
      </w:r>
    </w:p>
    <w:p w:rsidR="002C785E" w:rsidRDefault="002C785E">
      <w:pPr>
        <w:pStyle w:val="ConsPlusNormal"/>
        <w:spacing w:before="220"/>
        <w:ind w:firstLine="540"/>
        <w:jc w:val="both"/>
      </w:pPr>
      <w:r>
        <w:t>Транспортировка пациента осуществляется за счет средств медицинской организации, оказывающей помощь пациенту в стационарных условиях, санитарным транспортом в медицинскую организацию, обеспечивающую проведение требуемого вида диагностического исследования, и обратно.</w:t>
      </w:r>
    </w:p>
    <w:p w:rsidR="002C785E" w:rsidRDefault="002C785E">
      <w:pPr>
        <w:pStyle w:val="ConsPlusNormal"/>
        <w:spacing w:before="220"/>
        <w:ind w:firstLine="540"/>
        <w:jc w:val="both"/>
      </w:pPr>
      <w:r>
        <w:t>Для проведения диагностических исследований пациенту оформляются:</w:t>
      </w:r>
    </w:p>
    <w:p w:rsidR="002C785E" w:rsidRDefault="002C785E">
      <w:pPr>
        <w:pStyle w:val="ConsPlusNormal"/>
        <w:spacing w:before="220"/>
        <w:ind w:firstLine="540"/>
        <w:jc w:val="both"/>
      </w:pPr>
      <w:r>
        <w:t>направление, оформленное лечащим врачом, с соответствующей записью в медицинской карте стационарного больного, подписанное заведующим отделением;</w:t>
      </w:r>
    </w:p>
    <w:p w:rsidR="002C785E" w:rsidRDefault="002C785E">
      <w:pPr>
        <w:pStyle w:val="ConsPlusNormal"/>
        <w:spacing w:before="220"/>
        <w:ind w:firstLine="540"/>
        <w:jc w:val="both"/>
      </w:pPr>
      <w:r>
        <w:t>выписка из медицинской карты стационарного больного, содержащая: клинический диагноз, результаты проведенных инструментальных и лабораторных исследований, обоснование необходимости проведения диагностического исследования.</w:t>
      </w:r>
    </w:p>
    <w:p w:rsidR="002C785E" w:rsidRDefault="002C785E">
      <w:pPr>
        <w:pStyle w:val="ConsPlusNormal"/>
        <w:spacing w:before="220"/>
        <w:ind w:firstLine="540"/>
        <w:jc w:val="both"/>
      </w:pPr>
      <w:r>
        <w:t>Направление должно содержать информацию о данных пациента, полиса обязательного медицинского страхования.</w:t>
      </w:r>
    </w:p>
    <w:p w:rsidR="002C785E" w:rsidRDefault="002C785E">
      <w:pPr>
        <w:pStyle w:val="ConsPlusNormal"/>
        <w:spacing w:before="220"/>
        <w:ind w:firstLine="540"/>
        <w:jc w:val="both"/>
      </w:pPr>
      <w:r>
        <w:t>8.21.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2C785E" w:rsidRDefault="002C785E">
      <w:pPr>
        <w:pStyle w:val="ConsPlusNormal"/>
        <w:spacing w:before="220"/>
        <w:ind w:firstLine="540"/>
        <w:jc w:val="both"/>
      </w:pPr>
      <w:r>
        <w:t>8.22. Проведение лечебно-диагностических мероприятий, лекарственное обеспечение, обеспечение донорской кровью и ее компонентами (при наличии показаний) осуществляются с момента поступления в стационар. Питание пациента в стационаре осуществляется в соответствии с натуральными нормами, утвержденными Министерством здравоохранения Российской Федерации.</w:t>
      </w:r>
    </w:p>
    <w:p w:rsidR="002C785E" w:rsidRDefault="002C785E">
      <w:pPr>
        <w:pStyle w:val="ConsPlusNormal"/>
        <w:spacing w:before="220"/>
        <w:ind w:firstLine="540"/>
        <w:jc w:val="both"/>
      </w:pPr>
      <w:r>
        <w:t>Обеспечение лекарственными препаратами и медицинскими изделиями осуществляется в соответствии со стандартами при оказании первичной медико-санитарной медицинской помощи в условиях дневного стационара и в неотложной форме, скорой медицинской помощи, в том числе скорой специализированной, специализированной медицинской помощи, в том числе высокотехнологичной, паллиативной медицинской помощи в стационарных условиях.</w:t>
      </w:r>
    </w:p>
    <w:p w:rsidR="002C785E" w:rsidRDefault="002C785E">
      <w:pPr>
        <w:pStyle w:val="ConsPlusNormal"/>
        <w:spacing w:before="220"/>
        <w:ind w:firstLine="540"/>
        <w:jc w:val="both"/>
      </w:pPr>
      <w:r>
        <w:lastRenderedPageBreak/>
        <w:t>В случае необходимости использования лекарственных препаратов медицинской организацией при оказании медицинской помощи в рамках Территориальной программы госгарантий, не включенных в стандарты, медицинские организации могут приобретать и использовать лекарственные препараты при наличии у пациента жизненных показаний к применению лекарственных препаратов, не имеющих аналогов в стандартах, по решению врачебной комиссии в соответствии с действующим законодательством.</w:t>
      </w:r>
    </w:p>
    <w:p w:rsidR="002C785E" w:rsidRDefault="002C785E">
      <w:pPr>
        <w:pStyle w:val="ConsPlusNormal"/>
        <w:spacing w:before="220"/>
        <w:ind w:firstLine="540"/>
        <w:jc w:val="both"/>
      </w:pPr>
      <w:r>
        <w:t>Порядок обеспечения донорской кровью и ее компонентами осуществляется в соответствии с порядками оказания медицинской помощи, стандартами медицинской помощи, установленными нормативными правовыми актами Российской Федерации.</w:t>
      </w:r>
    </w:p>
    <w:p w:rsidR="002C785E" w:rsidRDefault="002C785E">
      <w:pPr>
        <w:pStyle w:val="ConsPlusNormal"/>
        <w:spacing w:before="220"/>
        <w:ind w:firstLine="540"/>
        <w:jc w:val="both"/>
      </w:pPr>
      <w:r>
        <w:t>При оказании медицинской помощи осуществляется обеспечение граждан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законодательством Российской Федерации.</w:t>
      </w:r>
    </w:p>
    <w:p w:rsidR="002C785E" w:rsidRDefault="002C785E">
      <w:pPr>
        <w:pStyle w:val="ConsPlusNormal"/>
        <w:spacing w:before="220"/>
        <w:ind w:firstLine="540"/>
        <w:jc w:val="both"/>
      </w:pPr>
      <w:r>
        <w:t>8.23. Критериями завершенности пребывания на этапе круглосуточного лечения являются клиническое выздоровление или улучшение состояния здоровья, окончание курса интенсивной терапии, отсутствие необходимости в круглосуточном медицинском наблюдении.</w:t>
      </w:r>
    </w:p>
    <w:p w:rsidR="002C785E" w:rsidRDefault="002C785E">
      <w:pPr>
        <w:pStyle w:val="ConsPlusNormal"/>
        <w:spacing w:before="220"/>
        <w:ind w:firstLine="540"/>
        <w:jc w:val="both"/>
      </w:pPr>
      <w:r>
        <w:t>8.24.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госгарантий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госгарантий. Гражданину предоставляется возможность выбора лечащего врача (с учетом согласия врача).</w:t>
      </w:r>
    </w:p>
    <w:p w:rsidR="002C785E" w:rsidRDefault="002C785E">
      <w:pPr>
        <w:pStyle w:val="ConsPlusNormal"/>
        <w:spacing w:before="220"/>
        <w:ind w:firstLine="540"/>
        <w:jc w:val="both"/>
      </w:pPr>
      <w:r>
        <w:t>При этом допускается одновременное размещение в маломестной палате (боксе) больных с одинаковыми нозологиями. Обязательными условиями пребывания в маломестной палате (боксе) являются:</w:t>
      </w:r>
    </w:p>
    <w:p w:rsidR="002C785E" w:rsidRDefault="002C785E">
      <w:pPr>
        <w:pStyle w:val="ConsPlusNormal"/>
        <w:spacing w:before="220"/>
        <w:ind w:firstLine="540"/>
        <w:jc w:val="both"/>
      </w:pPr>
      <w:r>
        <w:t>- изоляция больных от внешних воздействующих факторов, а в случаях инфекционных заболеваний - предупреждение заражения окружающих;</w:t>
      </w:r>
    </w:p>
    <w:p w:rsidR="002C785E" w:rsidRDefault="002C785E">
      <w:pPr>
        <w:pStyle w:val="ConsPlusNormal"/>
        <w:spacing w:before="220"/>
        <w:ind w:firstLine="540"/>
        <w:jc w:val="both"/>
      </w:pPr>
      <w:r>
        <w:t>-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rsidR="002C785E" w:rsidRDefault="002C785E">
      <w:pPr>
        <w:pStyle w:val="ConsPlusNormal"/>
        <w:spacing w:before="220"/>
        <w:ind w:firstLine="540"/>
        <w:jc w:val="both"/>
      </w:pPr>
      <w:r>
        <w:t>8.25. Показания и объем диагностических и лечебных мероприятий для конкретного пациента определяются лечащим врачом (в необходимых случаях - врачебным консилиумом, врачебной комиссией) не ниже требований, установленных стандартами медицинской помощи.</w:t>
      </w:r>
    </w:p>
    <w:p w:rsidR="002C785E" w:rsidRDefault="002C785E">
      <w:pPr>
        <w:pStyle w:val="ConsPlusNormal"/>
        <w:spacing w:before="220"/>
        <w:ind w:firstLine="540"/>
        <w:jc w:val="both"/>
      </w:pPr>
      <w:r>
        <w:t xml:space="preserve">8.26. Пациенты размещаются в маломестных палатах не более 2 мест (боксах) при наличии медицинских и (или) эпидемиологических показаний, установленных </w:t>
      </w:r>
      <w:hyperlink r:id="rId71" w:history="1">
        <w:r>
          <w:rPr>
            <w:color w:val="0000FF"/>
          </w:rPr>
          <w:t>приказом</w:t>
        </w:r>
      </w:hyperlink>
      <w: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w:t>
      </w:r>
    </w:p>
    <w:p w:rsidR="002C785E" w:rsidRDefault="002C785E">
      <w:pPr>
        <w:pStyle w:val="ConsPlusNormal"/>
        <w:spacing w:before="220"/>
        <w:ind w:firstLine="540"/>
        <w:jc w:val="both"/>
      </w:pPr>
      <w:r>
        <w:t>8.27. В целях выполнения порядков оказания медицинской помощи и стандартов медицинской помощи в случае необходимости проведения пациенту диагностических исследований при отсутствии возможности их проведения медицинской организацией, оказывающей медицинскую помощь пациенту, предоставляются транспортные услуги с сопровождением медицинским работником такого пациента.</w:t>
      </w:r>
    </w:p>
    <w:p w:rsidR="002C785E" w:rsidRDefault="002C785E">
      <w:pPr>
        <w:pStyle w:val="ConsPlusNormal"/>
        <w:spacing w:before="220"/>
        <w:ind w:firstLine="540"/>
        <w:jc w:val="both"/>
      </w:pPr>
      <w:r>
        <w:t xml:space="preserve">8.28. При предоставлении первичной медико-санитарной и специализированной </w:t>
      </w:r>
      <w:r>
        <w:lastRenderedPageBreak/>
        <w:t>медицинской помощи в условиях дневных стационаров всех типов плановая госпитализация осуществляется по направлению лечащего врача поликлиники.</w:t>
      </w:r>
    </w:p>
    <w:p w:rsidR="002C785E" w:rsidRDefault="002C785E">
      <w:pPr>
        <w:pStyle w:val="ConsPlusNormal"/>
        <w:spacing w:before="220"/>
        <w:ind w:firstLine="540"/>
        <w:jc w:val="both"/>
      </w:pPr>
      <w:r>
        <w:t>8.29.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2C785E" w:rsidRDefault="002C785E">
      <w:pPr>
        <w:pStyle w:val="ConsPlusNormal"/>
        <w:spacing w:before="220"/>
        <w:ind w:firstLine="540"/>
        <w:jc w:val="both"/>
      </w:pPr>
      <w:r>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2C785E" w:rsidRDefault="002C785E">
      <w:pPr>
        <w:pStyle w:val="ConsPlusNormal"/>
        <w:spacing w:before="220"/>
        <w:ind w:firstLine="540"/>
        <w:jc w:val="both"/>
      </w:pPr>
      <w:r>
        <w:t>8.30.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2C785E" w:rsidRDefault="002C785E">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2C785E" w:rsidRDefault="002C785E">
      <w:pPr>
        <w:pStyle w:val="ConsPlusNormal"/>
        <w:spacing w:before="220"/>
        <w:ind w:firstLine="540"/>
        <w:jc w:val="both"/>
      </w:pPr>
      <w:r>
        <w:t>8.31. 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2C785E" w:rsidRDefault="002C785E">
      <w:pPr>
        <w:pStyle w:val="ConsPlusNormal"/>
        <w:spacing w:before="220"/>
        <w:ind w:firstLine="540"/>
        <w:jc w:val="both"/>
      </w:pPr>
      <w:r>
        <w:t>8.32. Профилактическая работа с населением осуществляется врачами-терапевтами, врачами-терапевтами участковыми, врачами-педиатрами, врачами-педиатрами участковыми и врачами общей практики (семейными врачами), врачами-специалистами, оказывающими амбулаторно-поликлиническую медицинскую помощь, а также отделениями (кабинетами) медицинской профилактики, школами здорового образа жизни, центрами здоровья, действующими на базе государственных учреждений здравоохранения Ивановской области, оказывающих первичную медико-санитарную помощь.</w:t>
      </w:r>
    </w:p>
    <w:p w:rsidR="002C785E" w:rsidRDefault="002C785E">
      <w:pPr>
        <w:pStyle w:val="ConsPlusNormal"/>
        <w:spacing w:before="220"/>
        <w:ind w:firstLine="540"/>
        <w:jc w:val="both"/>
      </w:pPr>
      <w:r>
        <w:t>8.33. Профилактика заболеваний и формирование здорового образа жизни осуществляется путем:</w:t>
      </w:r>
    </w:p>
    <w:p w:rsidR="002C785E" w:rsidRDefault="002C785E">
      <w:pPr>
        <w:pStyle w:val="ConsPlusNormal"/>
        <w:spacing w:before="220"/>
        <w:ind w:firstLine="540"/>
        <w:jc w:val="both"/>
      </w:pPr>
      <w:r>
        <w:t>1) пропаганды здорового образа жизни, санитарно-гигиенического просвещения, информирования населения о возможности распространения социально значимых заболеваний и заболеваний, представляющих опасность для окружающих, формирования мотивации к ведению здорового образа жизни;</w:t>
      </w:r>
    </w:p>
    <w:p w:rsidR="002C785E" w:rsidRDefault="002C785E">
      <w:pPr>
        <w:pStyle w:val="ConsPlusNormal"/>
        <w:spacing w:before="220"/>
        <w:ind w:firstLine="540"/>
        <w:jc w:val="both"/>
      </w:pPr>
      <w:r>
        <w:t>2) проведения профилактических и иных медицинских осмотров с целью предупреждения и раннего выявления заболеваний, в том числе предупреждения социально значимых заболеваний, разработки и реализации лечебно-оздоровительных и санитарно-противоэпидемических мероприятий по иммунизации населения;</w:t>
      </w:r>
    </w:p>
    <w:p w:rsidR="002C785E" w:rsidRDefault="002C785E">
      <w:pPr>
        <w:pStyle w:val="ConsPlusNormal"/>
        <w:spacing w:before="220"/>
        <w:ind w:firstLine="540"/>
        <w:jc w:val="both"/>
      </w:pPr>
      <w:r>
        <w:t>3) диспансеризации и диспансерного наблюдения граждан:</w:t>
      </w:r>
    </w:p>
    <w:p w:rsidR="002C785E" w:rsidRDefault="002C785E">
      <w:pPr>
        <w:pStyle w:val="ConsPlusNormal"/>
        <w:spacing w:before="220"/>
        <w:ind w:firstLine="540"/>
        <w:jc w:val="both"/>
      </w:pPr>
      <w:r>
        <w:t>- диспансеризации определенных групп взрослого населения, профилактических медицинских осмотров в соответствии с порядками, утвержденными Министерством здравоохранения Российской Федерации;</w:t>
      </w:r>
    </w:p>
    <w:p w:rsidR="002C785E" w:rsidRDefault="002C785E">
      <w:pPr>
        <w:pStyle w:val="ConsPlusNormal"/>
        <w:spacing w:before="220"/>
        <w:ind w:firstLine="540"/>
        <w:jc w:val="both"/>
      </w:pPr>
      <w:r>
        <w:t xml:space="preserve">- диспансеризации детей-сирот и детей, оставшихся без попечения родителей, в том числе </w:t>
      </w:r>
      <w:r>
        <w:lastRenderedPageBreak/>
        <w:t>усыновленных (удочеренных) и находящихся под опекой, пребывающих в организациях, осуществляющих стационарное обслуживание, детей-сирот и детей, находящихся в трудной жизненной ситуации, профилактических осмотров несовершеннолетних в соответствии с порядками, утвержденными Министерством здравоохранения Российской Федерации;</w:t>
      </w:r>
    </w:p>
    <w:p w:rsidR="002C785E" w:rsidRDefault="002C785E">
      <w:pPr>
        <w:pStyle w:val="ConsPlusNormal"/>
        <w:spacing w:before="220"/>
        <w:ind w:firstLine="540"/>
        <w:jc w:val="both"/>
      </w:pPr>
      <w:r>
        <w:t>- диспансерного наблюдения лиц с хроническими заболеваниями, а также краткосрочной диспансеризации лиц, перенесших острые заболевания, включая отдельные категории граждан, установленные законодательством Российской Федерации;</w:t>
      </w:r>
    </w:p>
    <w:p w:rsidR="002C785E" w:rsidRDefault="002C785E">
      <w:pPr>
        <w:pStyle w:val="ConsPlusNormal"/>
        <w:spacing w:before="220"/>
        <w:ind w:firstLine="540"/>
        <w:jc w:val="both"/>
      </w:pPr>
      <w:r>
        <w:t>- диспансерного наблюдения женщин в период беременности и осуществления мер по предупреждению абортов;</w:t>
      </w:r>
    </w:p>
    <w:p w:rsidR="002C785E" w:rsidRDefault="002C785E">
      <w:pPr>
        <w:pStyle w:val="ConsPlusNormal"/>
        <w:spacing w:before="220"/>
        <w:ind w:firstLine="540"/>
        <w:jc w:val="both"/>
      </w:pPr>
      <w:r>
        <w:t>4) выявления вредных для здоровья факторов, проведения мероприятий, направленных на снижение их влияния на здоровье, предупреждения потребления алкоголя и табака, предупреждения и борьбы с немедицинским потреблением наркотических средств и психотропных веществ;</w:t>
      </w:r>
    </w:p>
    <w:p w:rsidR="002C785E" w:rsidRDefault="002C785E">
      <w:pPr>
        <w:pStyle w:val="ConsPlusNormal"/>
        <w:spacing w:before="220"/>
        <w:ind w:firstLine="540"/>
        <w:jc w:val="both"/>
      </w:pPr>
      <w:r>
        <w:t>5) проведения мероприятий по устранению или компенсации ограничений жизнедеятельности либо утраченных функций с целью восстановления и сохранения социального и профессионального статуса пациентов, в том числе путем оказания медицинской помощи по медицинской реабилитации;</w:t>
      </w:r>
    </w:p>
    <w:p w:rsidR="002C785E" w:rsidRDefault="002C785E">
      <w:pPr>
        <w:pStyle w:val="ConsPlusNormal"/>
        <w:spacing w:before="220"/>
        <w:ind w:firstLine="540"/>
        <w:jc w:val="both"/>
      </w:pPr>
      <w:r>
        <w:t>6) обучения граждан гигиеническим навыкам и мотивирования их к отказу от вредных привычек, помощи в отказе от потребления алкоголя и табака;</w:t>
      </w:r>
    </w:p>
    <w:p w:rsidR="002C785E" w:rsidRDefault="002C785E">
      <w:pPr>
        <w:pStyle w:val="ConsPlusNormal"/>
        <w:spacing w:before="220"/>
        <w:ind w:firstLine="540"/>
        <w:jc w:val="both"/>
      </w:pPr>
      <w:r>
        <w:t>7) обучения граждан эффективным методам профилактики заболеваний с учетом возрастных особенностей;</w:t>
      </w:r>
    </w:p>
    <w:p w:rsidR="002C785E" w:rsidRDefault="002C785E">
      <w:pPr>
        <w:pStyle w:val="ConsPlusNormal"/>
        <w:spacing w:before="220"/>
        <w:ind w:firstLine="540"/>
        <w:jc w:val="both"/>
      </w:pPr>
      <w:r>
        <w:t>8) динамического наблюдения за пациентами группы риска развития неинфекционных заболеваний;</w:t>
      </w:r>
    </w:p>
    <w:p w:rsidR="002C785E" w:rsidRDefault="002C785E">
      <w:pPr>
        <w:pStyle w:val="ConsPlusNormal"/>
        <w:spacing w:before="220"/>
        <w:ind w:firstLine="540"/>
        <w:jc w:val="both"/>
      </w:pPr>
      <w:r>
        <w:t>9) мероприятий по ранней диагностике социально значимых заболеваний: профилактических осмотров на туберкулез (флюорографическое обследование) в порядке, утвержденном Правительством Российской Федерации, осмотров пациентов в смотровых кабинетах с целью раннего выявления онкологических заболеваний;</w:t>
      </w:r>
    </w:p>
    <w:p w:rsidR="002C785E" w:rsidRDefault="002C785E">
      <w:pPr>
        <w:pStyle w:val="ConsPlusNormal"/>
        <w:spacing w:before="220"/>
        <w:ind w:firstLine="540"/>
        <w:jc w:val="both"/>
      </w:pPr>
      <w:r>
        <w:t>10) профилактических осмотров населения, за исключением граждан, подлежащих соответствующим медицинским осмотрам, порядок и условия которых регламентируются законодательством Российской Федерации;</w:t>
      </w:r>
    </w:p>
    <w:p w:rsidR="002C785E" w:rsidRDefault="002C785E">
      <w:pPr>
        <w:pStyle w:val="ConsPlusNormal"/>
        <w:spacing w:before="220"/>
        <w:ind w:firstLine="540"/>
        <w:jc w:val="both"/>
      </w:pPr>
      <w:r>
        <w:t>11) профилактической вакцинации населения, включая осмотры медицинскими работниками перед календарными профилактическими прививками, а также перед вакцинацией по эпидпоказаниям;</w:t>
      </w:r>
    </w:p>
    <w:p w:rsidR="002C785E" w:rsidRDefault="002C785E">
      <w:pPr>
        <w:pStyle w:val="ConsPlusNormal"/>
        <w:spacing w:before="220"/>
        <w:ind w:firstLine="540"/>
        <w:jc w:val="both"/>
      </w:pPr>
      <w:r>
        <w:t>12) медицинского консультирования несовершеннолетних при определении профессиональной пригодности;</w:t>
      </w:r>
    </w:p>
    <w:p w:rsidR="002C785E" w:rsidRDefault="002C785E">
      <w:pPr>
        <w:pStyle w:val="ConsPlusNormal"/>
        <w:spacing w:before="220"/>
        <w:ind w:firstLine="540"/>
        <w:jc w:val="both"/>
      </w:pPr>
      <w:r>
        <w:t>13) профилактических осмотров несовершеннолетних, связанных с организацией отдыха, оздоровления и занятости в каникулярное время;</w:t>
      </w:r>
    </w:p>
    <w:p w:rsidR="002C785E" w:rsidRDefault="002C785E">
      <w:pPr>
        <w:pStyle w:val="ConsPlusNormal"/>
        <w:spacing w:before="220"/>
        <w:ind w:firstLine="540"/>
        <w:jc w:val="both"/>
      </w:pPr>
      <w:r>
        <w:t>14) профилактических медицинских осмотров несовершеннолетних в соответствии с порядками оказания медицинской помощи, утвержденными Министерством здравоохранения Российской Федерации;</w:t>
      </w:r>
    </w:p>
    <w:p w:rsidR="002C785E" w:rsidRDefault="002C785E">
      <w:pPr>
        <w:pStyle w:val="ConsPlusNormal"/>
        <w:spacing w:before="220"/>
        <w:ind w:firstLine="540"/>
        <w:jc w:val="both"/>
      </w:pPr>
      <w:r>
        <w:t>15) индивидуальной и групповой медицинской профилактики (формирование здорового образа жизни, включая отказ от табакокурения и злоупотребления алкоголем, обучение медико-</w:t>
      </w:r>
      <w:r>
        <w:lastRenderedPageBreak/>
        <w:t>санитарным правилам по профилактике заболеваний и предотвращению их прогрессирования); проведения школ здоровья, бесед, лекций;</w:t>
      </w:r>
    </w:p>
    <w:p w:rsidR="002C785E" w:rsidRDefault="002C785E">
      <w:pPr>
        <w:pStyle w:val="ConsPlusNormal"/>
        <w:spacing w:before="220"/>
        <w:ind w:firstLine="540"/>
        <w:jc w:val="both"/>
      </w:pPr>
      <w:r>
        <w:t>16) дородового и послеродового патронажа, осуществляемого медицинскими работниками медицинских организаций;</w:t>
      </w:r>
    </w:p>
    <w:p w:rsidR="002C785E" w:rsidRDefault="002C785E">
      <w:pPr>
        <w:pStyle w:val="ConsPlusNormal"/>
        <w:spacing w:before="220"/>
        <w:ind w:firstLine="540"/>
        <w:jc w:val="both"/>
      </w:pPr>
      <w:r>
        <w:t>17) предварительных и периодических медицинских осмотров, включая флюорографическое и скрининговое обследование на онкопатологию, обучающихся (студентов) общеобразовательных организаций, образовательных организаций профессионального и высшего образования Ивановской области.</w:t>
      </w:r>
    </w:p>
    <w:p w:rsidR="002C785E" w:rsidRDefault="002C785E">
      <w:pPr>
        <w:pStyle w:val="ConsPlusNormal"/>
        <w:spacing w:before="220"/>
        <w:ind w:firstLine="540"/>
        <w:jc w:val="both"/>
      </w:pPr>
      <w:r>
        <w:t>8.34.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2C785E" w:rsidRDefault="002C785E">
      <w:pPr>
        <w:pStyle w:val="ConsPlusNormal"/>
        <w:spacing w:before="220"/>
        <w:ind w:firstLine="540"/>
        <w:jc w:val="both"/>
      </w:pPr>
      <w:r>
        <w:t>Диспансеризация взрослого населения осуществляется медицинскими организациями, оказывающими первичную медико-санитарную помощь, и структурными подразделениями иных организаций, осуществляющих медицинскую деятельность, и организуется по территориально-участковому принципу (по месту жительства, месту работы и месту обучения).</w:t>
      </w:r>
    </w:p>
    <w:p w:rsidR="002C785E" w:rsidRDefault="002C785E">
      <w:pPr>
        <w:pStyle w:val="ConsPlusNormal"/>
        <w:spacing w:before="220"/>
        <w:ind w:firstLine="540"/>
        <w:jc w:val="both"/>
      </w:pPr>
      <w:r>
        <w:t>Диспансеризация в каждом возрастном периоде человека проводится в два этапа.</w:t>
      </w:r>
    </w:p>
    <w:p w:rsidR="002C785E" w:rsidRDefault="002C785E">
      <w:pPr>
        <w:pStyle w:val="ConsPlusNormal"/>
        <w:spacing w:before="220"/>
        <w:ind w:firstLine="540"/>
        <w:jc w:val="both"/>
      </w:pPr>
      <w:r>
        <w:t>Первый этап диспансеризации (скрининг) проводится с целью первичного выявления и отбора граждан с подозрением на наличие заболеваний/состояний, граждан, имеющих факторы риска их развития, высокий суммарный сердечно-сосудистый риск и высокий риск других заболеваний, а также для определения медицинских показаний к выполнению дополнительных обследований и осмотров врачами второго этапа. Первый этап диспансеризации может осуществляться с помощью мобильных комплексов для проведения диспансеризации жителей отдаленных поселений.</w:t>
      </w:r>
    </w:p>
    <w:p w:rsidR="002C785E" w:rsidRDefault="002C785E">
      <w:pPr>
        <w:pStyle w:val="ConsPlusNormal"/>
        <w:spacing w:before="220"/>
        <w:ind w:firstLine="540"/>
        <w:jc w:val="both"/>
      </w:pPr>
      <w:r>
        <w:t>Второй этап диспансеризации проводится с целью дополнительного обследования и уточнения диагноза заболевания, проведения углубленного профилактического консультирования.</w:t>
      </w:r>
    </w:p>
    <w:p w:rsidR="002C785E" w:rsidRDefault="002C785E">
      <w:pPr>
        <w:pStyle w:val="ConsPlusNormal"/>
        <w:spacing w:before="220"/>
        <w:ind w:firstLine="540"/>
        <w:jc w:val="both"/>
      </w:pPr>
      <w:r>
        <w:t>8.35.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2C785E" w:rsidRDefault="002C785E">
      <w:pPr>
        <w:pStyle w:val="ConsPlusNormal"/>
        <w:spacing w:before="220"/>
        <w:ind w:firstLine="540"/>
        <w:jc w:val="both"/>
      </w:pPr>
      <w:r>
        <w:t>8.36. Порядок реализации права внеочередного оказания медицинской помощи отдельным категориям граждан в государственных учреждениях здравоохранения:</w:t>
      </w:r>
    </w:p>
    <w:p w:rsidR="002C785E" w:rsidRDefault="002C785E">
      <w:pPr>
        <w:pStyle w:val="ConsPlusNormal"/>
        <w:spacing w:before="220"/>
        <w:ind w:firstLine="540"/>
        <w:jc w:val="both"/>
      </w:pPr>
      <w:r>
        <w:t>1) право на внеочередное оказание медицинской помощи имеют отдельные категории граждан, определенные законодательством Российской Федерации;</w:t>
      </w:r>
    </w:p>
    <w:p w:rsidR="002C785E" w:rsidRDefault="002C785E">
      <w:pPr>
        <w:pStyle w:val="ConsPlusNormal"/>
        <w:spacing w:before="220"/>
        <w:ind w:firstLine="540"/>
        <w:jc w:val="both"/>
      </w:pPr>
      <w:r>
        <w:t>2) информация о категориях граждан, имеющих право на внеочередное оказание медицинской помощи, должна быть размещена в медицинских организациях на стендах и в иных общедоступных местах;</w:t>
      </w:r>
    </w:p>
    <w:p w:rsidR="002C785E" w:rsidRDefault="002C785E">
      <w:pPr>
        <w:pStyle w:val="ConsPlusNormal"/>
        <w:spacing w:before="220"/>
        <w:ind w:firstLine="540"/>
        <w:jc w:val="both"/>
      </w:pPr>
      <w:r>
        <w:t xml:space="preserve">3) при обращении граждан, имеющих право на внеочередное оказание медицинской </w:t>
      </w:r>
      <w:r>
        <w:lastRenderedPageBreak/>
        <w:t>помощи, в амбулаторных условиях регистратура медицинской организации осуществляет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во внеочередном порядке;</w:t>
      </w:r>
    </w:p>
    <w:p w:rsidR="002C785E" w:rsidRDefault="002C785E">
      <w:pPr>
        <w:pStyle w:val="ConsPlusNormal"/>
        <w:spacing w:before="220"/>
        <w:ind w:firstLine="540"/>
        <w:jc w:val="both"/>
      </w:pPr>
      <w:r>
        <w:t>4) предоставление плановой медицинской помощи в стационарных условиях и в условиях дневного стационара гражданам, имеющим право на внеочередное оказание медицинской помощи, осуществляется вне очередности. Решение о внеочередном оказании медицинской помощи принимает врачебная комиссия медицинской организации по представлению лечащего врача или заведующего отделением.</w:t>
      </w:r>
    </w:p>
    <w:p w:rsidR="002C785E" w:rsidRDefault="002C785E">
      <w:pPr>
        <w:pStyle w:val="ConsPlusNormal"/>
        <w:spacing w:before="220"/>
        <w:ind w:firstLine="540"/>
        <w:jc w:val="both"/>
      </w:pPr>
      <w:r>
        <w:t xml:space="preserve">8.37. Медицинская помощь в рамках Территориальной программы госгарантий оказывается в медицинских организациях в соответствии с </w:t>
      </w:r>
      <w:hyperlink w:anchor="P1717" w:history="1">
        <w:r>
          <w:rPr>
            <w:color w:val="0000FF"/>
          </w:rPr>
          <w:t>перечнем</w:t>
        </w:r>
      </w:hyperlink>
      <w:r>
        <w:t xml:space="preserve"> медицинских организаций, участвующих в реализации Территориальной программы госгарантий, в том числе Территориальной программы ОМС, согласно приложению 2 к Территориальной программе госгарантий, а также в соответствии с </w:t>
      </w:r>
      <w:hyperlink w:anchor="P1988" w:history="1">
        <w:r>
          <w:rPr>
            <w:color w:val="0000FF"/>
          </w:rPr>
          <w:t>объемами</w:t>
        </w:r>
      </w:hyperlink>
      <w:r>
        <w:t xml:space="preserve"> медицинской помощи на 2018 год и плановый период 2019 и 2020 годов, оказываемой в рамках Территориальной программы госгарантий согласно приложению 3 к Территориальной программе госгарантий.</w:t>
      </w:r>
    </w:p>
    <w:p w:rsidR="002C785E" w:rsidRDefault="002C785E">
      <w:pPr>
        <w:pStyle w:val="ConsPlusNormal"/>
        <w:spacing w:before="220"/>
        <w:ind w:firstLine="540"/>
        <w:jc w:val="both"/>
      </w:pPr>
      <w:r>
        <w:t>8.38. Условия приема в амбулаторно-поликлинических учреждениях предусматривают:</w:t>
      </w:r>
    </w:p>
    <w:p w:rsidR="002C785E" w:rsidRDefault="002C785E">
      <w:pPr>
        <w:pStyle w:val="ConsPlusNormal"/>
        <w:spacing w:before="220"/>
        <w:ind w:firstLine="540"/>
        <w:jc w:val="both"/>
      </w:pPr>
      <w:r>
        <w:t>- внеочередное оказание амбулаторной помощи по экстренным показаниям без предварительной записи в день обращения; отсутствие у пациента полиса обязательного медицинского страхования застрахованного лица не является причиной для отказа в экстренном приеме;</w:t>
      </w:r>
    </w:p>
    <w:p w:rsidR="002C785E" w:rsidRDefault="002C785E">
      <w:pPr>
        <w:pStyle w:val="ConsPlusNormal"/>
        <w:spacing w:before="220"/>
        <w:ind w:firstLine="540"/>
        <w:jc w:val="both"/>
      </w:pPr>
      <w:r>
        <w:t>- прием больных по предварительной записи, в том числе по телефону, а также посредством электронной записи; организация приема (предварительная запись) и порядок вызова врача на дом (с указанием телефонов и электронных ресурсов, по которым регистрируются вызовы врача на дом, удобный режим работы регистратуры) регламентируются внутренними правилами работы медицинской организации; ознакомление с указанными правилами должно быть доступно каждому пациенту (наличие информации на стендах, соблюдение установленного режима работы учреждения здравоохранения);</w:t>
      </w:r>
    </w:p>
    <w:p w:rsidR="002C785E" w:rsidRDefault="002C785E">
      <w:pPr>
        <w:pStyle w:val="ConsPlusNormal"/>
        <w:spacing w:before="220"/>
        <w:ind w:firstLine="540"/>
        <w:jc w:val="both"/>
      </w:pPr>
      <w:r>
        <w:t>- возможность наличия очередности плановых больных на прием к специалисту, проведение диагностических и лабораторных исследований в медицинской организации;</w:t>
      </w:r>
    </w:p>
    <w:p w:rsidR="002C785E" w:rsidRDefault="002C785E">
      <w:pPr>
        <w:pStyle w:val="ConsPlusNormal"/>
        <w:spacing w:before="220"/>
        <w:ind w:firstLine="540"/>
        <w:jc w:val="both"/>
      </w:pPr>
      <w:r>
        <w:t>- возможность получения пациентом медицинской услуги на дому при невозможности посещения поликлиники по медицинским показаниям; пациент на дому получает полный объем экстренных, неотложных противоэпидемических и карантинных мероприятий; медицинская помощь на дому оказывается в день поступления вызова в соответствии с режимом работы амбулаторно-поликлинического учреждения;</w:t>
      </w:r>
    </w:p>
    <w:p w:rsidR="002C785E" w:rsidRDefault="002C785E">
      <w:pPr>
        <w:pStyle w:val="ConsPlusNormal"/>
        <w:spacing w:before="220"/>
        <w:ind w:firstLine="540"/>
        <w:jc w:val="both"/>
      </w:pPr>
      <w:r>
        <w:t>- предоставление помощи в условиях дневного стационара, в случаях когда пациент не требует круглосуточного медицинского наблюдения, но нуждается в лечебно-диагностической помощи в дневное время (до нескольких часов), по объему и интенсивности приближенной к стационару. Направление больных на лечение в дневном стационаре осуществляет лечащий врач;</w:t>
      </w:r>
    </w:p>
    <w:p w:rsidR="002C785E" w:rsidRDefault="002C785E">
      <w:pPr>
        <w:pStyle w:val="ConsPlusNormal"/>
        <w:spacing w:before="220"/>
        <w:ind w:firstLine="540"/>
        <w:jc w:val="both"/>
      </w:pPr>
      <w:r>
        <w:t>- направление пациентов на плановую госпитализацию лечащим врачом в соответствии с клиническими показаниями, требующими госпитального режима, активной терапии и круглосуточного медицинского наблюдения;</w:t>
      </w:r>
    </w:p>
    <w:p w:rsidR="002C785E" w:rsidRDefault="002C785E">
      <w:pPr>
        <w:pStyle w:val="ConsPlusNormal"/>
        <w:spacing w:before="220"/>
        <w:ind w:firstLine="540"/>
        <w:jc w:val="both"/>
      </w:pPr>
      <w:r>
        <w:t>- оказание медицинской помощи службой скорой медицинской помощи по вызовам. Отсутствие полиса обязательного медицинского страхования застрахованного лица и документов, удостоверяющих личность, не является причиной для отказа в вызове.</w:t>
      </w:r>
    </w:p>
    <w:p w:rsidR="002C785E" w:rsidRDefault="002C785E">
      <w:pPr>
        <w:pStyle w:val="ConsPlusNormal"/>
        <w:spacing w:before="220"/>
        <w:ind w:firstLine="540"/>
        <w:jc w:val="both"/>
      </w:pPr>
      <w:r>
        <w:lastRenderedPageBreak/>
        <w:t>8.39. Порядок обеспечения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w:t>
      </w:r>
    </w:p>
    <w:p w:rsidR="002C785E" w:rsidRDefault="002C785E">
      <w:pPr>
        <w:pStyle w:val="ConsPlusNormal"/>
        <w:spacing w:before="220"/>
        <w:ind w:firstLine="540"/>
        <w:jc w:val="both"/>
      </w:pPr>
      <w:r>
        <w:t>- в случаях типичного течения болезни назначение лекарственных препаратов, необходимых для оказания стационарной медицинской помощи, а также скорой и неотложной медицинской помощи в случае создания службы неотложной медицинской помощи, осуществляется в соответствии со стандартами оказания медицинской помощи, исходя из тяжести и характера заболевания;</w:t>
      </w:r>
    </w:p>
    <w:p w:rsidR="002C785E" w:rsidRDefault="002C785E">
      <w:pPr>
        <w:pStyle w:val="ConsPlusNormal"/>
        <w:spacing w:before="220"/>
        <w:ind w:firstLine="540"/>
        <w:jc w:val="both"/>
      </w:pPr>
      <w:r>
        <w:t>- назначение и применение лекарственных препаратов, медицинских изделий и специализированных продуктов лечебного питания при амбулаторном и стационарном лечении, не входящих в утвержденные стандарты оказания медицинской помощи, допускается в случае наличия медицинских показаний (индивидуальная непереносимость, жизненные показания) по решению врачебной комиссии, которое фиксируется в медицинских документах больного и журнале врачебной комиссии;</w:t>
      </w:r>
    </w:p>
    <w:p w:rsidR="002C785E" w:rsidRDefault="002C785E">
      <w:pPr>
        <w:pStyle w:val="ConsPlusNormal"/>
        <w:spacing w:before="220"/>
        <w:ind w:firstLine="540"/>
        <w:jc w:val="both"/>
      </w:pPr>
      <w:r>
        <w:t>- обеспечение донорской кровью и (или) ее компонентами при оказании медицинской помощи в рамках реализации территориальной программы осуществляет ОБУЗ "Ивановская областная станция переливания крови";</w:t>
      </w:r>
    </w:p>
    <w:p w:rsidR="002C785E" w:rsidRDefault="002C785E">
      <w:pPr>
        <w:pStyle w:val="ConsPlusNormal"/>
        <w:spacing w:before="220"/>
        <w:ind w:firstLine="540"/>
        <w:jc w:val="both"/>
      </w:pPr>
      <w:r>
        <w:t>- субъектами, обеспечивающими реализацию прав населения по социальной поддержке отдельных категорий граждан по обеспечению лекарственными препаратами и медицинскими изделиями, а также специализированными продуктами лечебного питания для детей-инвалидов, являются: аптечные организации, имеющие лицензию на осуществление фармацевтической деятельности, учреждения здравоохранения;</w:t>
      </w:r>
    </w:p>
    <w:p w:rsidR="002C785E" w:rsidRDefault="002C785E">
      <w:pPr>
        <w:pStyle w:val="ConsPlusNormal"/>
        <w:spacing w:before="220"/>
        <w:ind w:firstLine="540"/>
        <w:jc w:val="both"/>
      </w:pPr>
      <w:r>
        <w:t>- реестр медицинских организаций, врачей и фельдшеров, имеющих право на назначение и выписывание рецептов на лекарственные препараты, медицинские изделия, специализированные продукты лечебного питания для детей-инвалидов, гражданам, имеющим право на их бесплатное или с 50-процентной скидкой получение в рамках оказания им первичной медико-санитарной помощи, ведется областным бюджетным учреждением здравоохранения особого типа "Медицинский информационно-аналитический центр";</w:t>
      </w:r>
    </w:p>
    <w:p w:rsidR="002C785E" w:rsidRDefault="002C785E">
      <w:pPr>
        <w:pStyle w:val="ConsPlusNormal"/>
        <w:spacing w:before="220"/>
        <w:ind w:firstLine="540"/>
        <w:jc w:val="both"/>
      </w:pPr>
      <w:r>
        <w:t>- лекарственные препараты для амбулаторного лечения граждан в рамках оказания государственной социальной помощи, имеющих право на получение лекарственных препаратов бесплатно или с 50-процентной скидкой, назначаются непосредственно лечащим врачом, врачом общей практики (семейным врачом), фельдшером, исходя из тяжести и характера заболевания, согласно стандартам оказания медицинской помощи;</w:t>
      </w:r>
    </w:p>
    <w:p w:rsidR="002C785E" w:rsidRDefault="002C785E">
      <w:pPr>
        <w:pStyle w:val="ConsPlusNormal"/>
        <w:spacing w:before="220"/>
        <w:ind w:firstLine="540"/>
        <w:jc w:val="both"/>
      </w:pPr>
      <w:r>
        <w:t>- назначение лекарственных препаратов гражданам, имеющим право на льготное обеспечение лекарственными препаратами и медицинскими изделиями, специализированными продуктами лечебного питания для детей-инвалидов, для амбулаторного лечения осуществляется в соответствии с заявками медицинских организаций, сформированными в пределах выделенного финансирования;</w:t>
      </w:r>
    </w:p>
    <w:p w:rsidR="002C785E" w:rsidRDefault="002C785E">
      <w:pPr>
        <w:pStyle w:val="ConsPlusNormal"/>
        <w:spacing w:before="220"/>
        <w:ind w:firstLine="540"/>
        <w:jc w:val="both"/>
      </w:pPr>
      <w:r>
        <w:t>- лица, имеющие право на государственную социальную помощь по обеспечению лекарственными препаратами и медицинскими изделиями, специализированными продуктами лечебного питания для детей-инвалидов, получают лекарственные препараты и медицинские изделия по рецептам установленного образца в аптечной организации, осуществляющей лекарственное обеспечение данной категории населения; специализированные продукты лечебного питания - в учреждениях здравоохранения;</w:t>
      </w:r>
    </w:p>
    <w:p w:rsidR="002C785E" w:rsidRDefault="002C785E">
      <w:pPr>
        <w:pStyle w:val="ConsPlusNormal"/>
        <w:spacing w:before="220"/>
        <w:ind w:firstLine="540"/>
        <w:jc w:val="both"/>
      </w:pPr>
      <w:r>
        <w:t xml:space="preserve">- порядок назначения и выписывание лекарственных препаратов гражданам, имеющим право на бесплатное получение лекарственных препаратов и изделий медицинского назначения, </w:t>
      </w:r>
      <w:r>
        <w:lastRenderedPageBreak/>
        <w:t>осуществляется в соответствии с законодательством Российской Федерации и нормативными правовыми актами Ивановской области;</w:t>
      </w:r>
    </w:p>
    <w:p w:rsidR="002C785E" w:rsidRDefault="002C785E">
      <w:pPr>
        <w:pStyle w:val="ConsPlusNormal"/>
        <w:spacing w:before="220"/>
        <w:ind w:firstLine="540"/>
        <w:jc w:val="both"/>
      </w:pPr>
      <w:r>
        <w:t>- не допускается оформление льготных рецептов для получения в аптечной организации лекарственных препаратов в период нахождения на стационарном лечении больного, имеющего право на социальную поддержку по обеспечению лекарственными препаратами и медицинскими изделиями в амбулаторных условиях;</w:t>
      </w:r>
    </w:p>
    <w:p w:rsidR="002C785E" w:rsidRDefault="002C785E">
      <w:pPr>
        <w:pStyle w:val="ConsPlusNormal"/>
        <w:spacing w:before="220"/>
        <w:ind w:firstLine="540"/>
        <w:jc w:val="both"/>
      </w:pPr>
      <w:r>
        <w:t>- финансирование мер социальной поддержки отдельных категорий граждан по отпуску лекарственных препаратов, медицинских изделий и лечебного питания для детей-инвалидов осуществляется:</w:t>
      </w:r>
    </w:p>
    <w:p w:rsidR="002C785E" w:rsidRDefault="002C785E">
      <w:pPr>
        <w:pStyle w:val="ConsPlusNormal"/>
        <w:spacing w:before="220"/>
        <w:ind w:firstLine="540"/>
        <w:jc w:val="both"/>
      </w:pPr>
      <w:r>
        <w:t>1) За счет бюджетных ассигнований федерального бюджета:</w:t>
      </w:r>
    </w:p>
    <w:p w:rsidR="002C785E" w:rsidRDefault="002C785E">
      <w:pPr>
        <w:pStyle w:val="ConsPlusNormal"/>
        <w:spacing w:before="220"/>
        <w:ind w:firstLine="540"/>
        <w:jc w:val="both"/>
      </w:pPr>
      <w:r>
        <w:t>- обеспечение в установленном порядке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2C785E" w:rsidRDefault="002C785E">
      <w:pPr>
        <w:pStyle w:val="ConsPlusNormal"/>
        <w:spacing w:before="220"/>
        <w:ind w:firstLine="540"/>
        <w:jc w:val="both"/>
      </w:pPr>
      <w:r>
        <w:t>- обеспечение в установленном порядке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2C785E" w:rsidRDefault="002C785E">
      <w:pPr>
        <w:pStyle w:val="ConsPlusNormal"/>
        <w:spacing w:before="220"/>
        <w:ind w:firstLine="540"/>
        <w:jc w:val="both"/>
      </w:pPr>
      <w:r>
        <w:t>- обеспечение в установленном порядке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2C785E" w:rsidRDefault="002C785E">
      <w:pPr>
        <w:pStyle w:val="ConsPlusNormal"/>
        <w:spacing w:before="220"/>
        <w:ind w:firstLine="540"/>
        <w:jc w:val="both"/>
      </w:pPr>
      <w:r>
        <w:t>- финансовое обеспечение предоставления в установленном порядке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w:t>
      </w:r>
    </w:p>
    <w:p w:rsidR="002C785E" w:rsidRDefault="002C785E">
      <w:pPr>
        <w:pStyle w:val="ConsPlusNormal"/>
        <w:spacing w:before="220"/>
        <w:ind w:firstLine="540"/>
        <w:jc w:val="both"/>
      </w:pPr>
      <w:r>
        <w:t>2) За счет бюджетных ассигнований областного бюджета:</w:t>
      </w:r>
    </w:p>
    <w:p w:rsidR="002C785E" w:rsidRDefault="002C785E">
      <w:pPr>
        <w:pStyle w:val="ConsPlusNormal"/>
        <w:spacing w:before="220"/>
        <w:ind w:firstLine="540"/>
        <w:jc w:val="both"/>
      </w:pPr>
      <w:r>
        <w:t xml:space="preserve">- обеспечение лекарственными препаратами, специализированными продуктами лечебного питания и медицинскими изделиями в соответствии с установленным </w:t>
      </w:r>
      <w:hyperlink r:id="rId72" w:history="1">
        <w:r>
          <w:rPr>
            <w:color w:val="0000FF"/>
          </w:rPr>
          <w:t>статьей 4</w:t>
        </w:r>
      </w:hyperlink>
      <w:r>
        <w:t xml:space="preserve"> Закона Ивановской области от 12.11.2012 N 93-ОЗ "Об отдельных вопросах организации охраны здоровья граждан в Ивановской области" перечнем групп населения и категорий заболеваний, при лечении которых в амбулаторных условиях лекарственные препараты, специализированные продукты лечебного питания и медицинские изделия предоставляются бесплатно или с 50-процентной скидкой </w:t>
      </w:r>
      <w:hyperlink w:anchor="P1032" w:history="1">
        <w:r>
          <w:rPr>
            <w:color w:val="0000FF"/>
          </w:rPr>
          <w:t>(приложение 1)</w:t>
        </w:r>
      </w:hyperlink>
      <w:r>
        <w:t>.</w:t>
      </w:r>
    </w:p>
    <w:p w:rsidR="002C785E" w:rsidRDefault="002C785E">
      <w:pPr>
        <w:pStyle w:val="ConsPlusNormal"/>
        <w:spacing w:before="220"/>
        <w:ind w:firstLine="540"/>
        <w:jc w:val="both"/>
      </w:pPr>
      <w:r>
        <w:t>Главным распорядителем средств на осуществление мер социальной поддержки по обеспечению отдельных групп населения лекарственными препаратами, специализированными продуктами лечебного питания и медицинскими изделиями является Департамент здравоохранения Ивановской области.</w:t>
      </w:r>
    </w:p>
    <w:p w:rsidR="002C785E" w:rsidRDefault="002C785E">
      <w:pPr>
        <w:pStyle w:val="ConsPlusNormal"/>
        <w:spacing w:before="220"/>
        <w:ind w:firstLine="540"/>
        <w:jc w:val="both"/>
      </w:pPr>
      <w:r>
        <w:t xml:space="preserve">Основанием для оплаты услуги по отпуску лекарственных препаратов, специализированных продуктов лечебного питания и медицинских изделий являются государственные контракты и договоры, заключаемые с победителем аукциона, в соответствии с Федеральным </w:t>
      </w:r>
      <w:hyperlink r:id="rId73" w:history="1">
        <w:r>
          <w:rPr>
            <w:color w:val="0000FF"/>
          </w:rPr>
          <w:t>законом</w:t>
        </w:r>
      </w:hyperlink>
      <w:r>
        <w:t xml:space="preserve"> от 05.04.2013 N 44-ФЗ "О контрактной системе в сфере закупок товаров, работ, услуг для обеспечения </w:t>
      </w:r>
      <w:r>
        <w:lastRenderedPageBreak/>
        <w:t>государственных и муниципальных нужд", с аптечными организациями.</w:t>
      </w:r>
    </w:p>
    <w:p w:rsidR="002C785E" w:rsidRDefault="002C785E">
      <w:pPr>
        <w:pStyle w:val="ConsPlusNormal"/>
        <w:spacing w:before="220"/>
        <w:ind w:firstLine="540"/>
        <w:jc w:val="both"/>
      </w:pPr>
      <w:r>
        <w:t>8.40. В целях обеспечения прав граждан на получение бесплатной медицинской помощи предельные сроки ожидания составляют:</w:t>
      </w:r>
    </w:p>
    <w:p w:rsidR="002C785E" w:rsidRDefault="002C785E">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2C785E" w:rsidRDefault="002C785E">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2C785E" w:rsidRDefault="002C785E">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2C785E" w:rsidRDefault="002C785E">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2C785E" w:rsidRDefault="002C785E">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2C785E" w:rsidRDefault="002C785E">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2C785E" w:rsidRDefault="002C785E">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2C785E" w:rsidRDefault="002C785E">
      <w:pPr>
        <w:pStyle w:val="ConsPlusNormal"/>
        <w:spacing w:before="220"/>
        <w:ind w:firstLine="540"/>
        <w:jc w:val="both"/>
      </w:pPr>
      <w:r>
        <w:t>8.41. Детям-сиротам и детям, оставшимся без попечения родителей, в случае выявления у них заболеваний предоставляется медицинская помощь всех видов, включая специализированную, в том числе высокотехнологичную помощь, в соответствии с нормативными документами Министерства здравоохранения Российской Федерации и Департамента здравоохранения Ивановской области.</w:t>
      </w:r>
    </w:p>
    <w:p w:rsidR="002C785E" w:rsidRDefault="002C785E">
      <w:pPr>
        <w:pStyle w:val="ConsPlusNormal"/>
        <w:spacing w:before="220"/>
        <w:ind w:firstLine="540"/>
        <w:jc w:val="both"/>
      </w:pPr>
      <w:r>
        <w:t>Первичная медико-санитарная помощь оказывается детям-сиротам и детям, оставшимся без попечения родителей, по месту их постоянного пребывания в организациях для детей-сирот и детей, оставшихся без попечения родителей.</w:t>
      </w:r>
    </w:p>
    <w:p w:rsidR="002C785E" w:rsidRDefault="002C785E">
      <w:pPr>
        <w:pStyle w:val="ConsPlusNormal"/>
        <w:spacing w:before="220"/>
        <w:ind w:firstLine="540"/>
        <w:jc w:val="both"/>
      </w:pPr>
      <w:r>
        <w:t>Первичная специализированная медико-санитарная помощь детям-сиротам и детям, оставшимся без попечения родителей, оказывается медицинскими организациями, в зоне обслуживания которых расположены организации для детей-сирот и детей, оставшихся без попечения родителей.</w:t>
      </w:r>
    </w:p>
    <w:p w:rsidR="002C785E" w:rsidRDefault="002C785E">
      <w:pPr>
        <w:pStyle w:val="ConsPlusNormal"/>
        <w:spacing w:before="220"/>
        <w:ind w:firstLine="540"/>
        <w:jc w:val="both"/>
      </w:pPr>
      <w:r>
        <w:t>Медицинская организация при установлении (наличии) у детей-сирот и детей, оставшихся без попечения родителей, заболевания, требующего оказания специализированной, в том числе высокотехнологичной, медицинской помощи, санаторно-курортного лечения, в приоритетном порядке направляет его медицинскую документацию в Департамент здравоохранения Ивановской области.</w:t>
      </w:r>
    </w:p>
    <w:p w:rsidR="002C785E" w:rsidRDefault="002C785E">
      <w:pPr>
        <w:pStyle w:val="ConsPlusNormal"/>
        <w:spacing w:before="220"/>
        <w:ind w:firstLine="540"/>
        <w:jc w:val="both"/>
      </w:pPr>
      <w:r>
        <w:t xml:space="preserve">8.42. Порядок и размеры возмещения расходов, связанных с оказанием гражданам </w:t>
      </w:r>
      <w:r>
        <w:lastRenderedPageBreak/>
        <w:t>медицинской помощи в экстренной форме медицинской организацией, не участвующей в реализации Территориальной программы госгарантий (далее - медицинская организация):</w:t>
      </w:r>
    </w:p>
    <w:p w:rsidR="002C785E" w:rsidRDefault="002C785E">
      <w:pPr>
        <w:pStyle w:val="ConsPlusNormal"/>
        <w:spacing w:before="220"/>
        <w:ind w:firstLine="540"/>
        <w:jc w:val="both"/>
      </w:pPr>
      <w:r>
        <w:t>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оказывается гражданам медицинскими организациями бесплатно;</w:t>
      </w:r>
    </w:p>
    <w:p w:rsidR="002C785E" w:rsidRDefault="002C785E">
      <w:pPr>
        <w:pStyle w:val="ConsPlusNormal"/>
        <w:spacing w:before="220"/>
        <w:ind w:firstLine="540"/>
        <w:jc w:val="both"/>
      </w:pPr>
      <w:r>
        <w:t>при оказании медицинской помощи гражданам в экстренной форме медицинской организацией, имеющей лицензию на оказание медицинской помощи соответствующего вида, данная медицинская организация оформляет выписку из медицинской карты больного об оказании ему медицинской помощи в экстренной форме с приложением копии документа, подтверждающего личность больного, и лицензии на оказание медицинской помощи соответствующего вида (далее - документы об оказании медицинской помощи в экстренной форме);</w:t>
      </w:r>
    </w:p>
    <w:p w:rsidR="002C785E" w:rsidRDefault="002C785E">
      <w:pPr>
        <w:pStyle w:val="ConsPlusNormal"/>
        <w:spacing w:before="220"/>
        <w:ind w:firstLine="540"/>
        <w:jc w:val="both"/>
      </w:pPr>
      <w:r>
        <w:t>документы об оказании медицинской помощи в экстренной форме медицинская организация, имеющая лицензию на оказание медицинской помощи соответствующего вида, направляет посредством почтовой связи в адрес медицинской организации, включенной в реестр медицинских организаций, осуществляющих деятельность в сфере обязательного медицинского страхования Ивановской области, к которой прикреплен гражданин для оказания первичной медико-санитарной помощи, для заключения договора на возмещение расходов, связанных с оказанием гражданам медицинской помощи в экстренной форме (далее - Договор);</w:t>
      </w:r>
    </w:p>
    <w:p w:rsidR="002C785E" w:rsidRDefault="002C785E">
      <w:pPr>
        <w:pStyle w:val="ConsPlusNormal"/>
        <w:spacing w:before="220"/>
        <w:ind w:firstLine="540"/>
        <w:jc w:val="both"/>
      </w:pPr>
      <w:r>
        <w:t>форма Договора утверждается правовым актом Департамента здравоохранения Ивановской области;</w:t>
      </w:r>
    </w:p>
    <w:p w:rsidR="002C785E" w:rsidRDefault="002C785E">
      <w:pPr>
        <w:pStyle w:val="ConsPlusNormal"/>
        <w:spacing w:before="220"/>
        <w:ind w:firstLine="540"/>
        <w:jc w:val="both"/>
      </w:pPr>
      <w:r>
        <w:t>медицинская организация, включенная в реестр медицинских организаций, осуществляющих деятельность в сфере обязательного медицинского страхования Ивановской области, направляет посредством почтовой связи в течение 5 рабочих дней с даты получения документов об оказании медицинской помощи в экстренной форме в адрес медицинской организации Договор;</w:t>
      </w:r>
    </w:p>
    <w:p w:rsidR="002C785E" w:rsidRDefault="002C785E">
      <w:pPr>
        <w:pStyle w:val="ConsPlusNormal"/>
        <w:spacing w:before="220"/>
        <w:ind w:firstLine="540"/>
        <w:jc w:val="both"/>
      </w:pPr>
      <w:r>
        <w:t>медицинская организация, включенная в реестр медицинских организаций, осуществляющих деятельность в сфере обязательного медицинского страхования Ивановской области, производит возмещение затрат по нормативу финансовых затрат на соответствующий вид медицинской помощи, утвержденному Территориальной программой госгарантий, за счет средств от приносящей доход деятельности, в течение 30 календарных дней с момента заключения Договора.</w:t>
      </w:r>
    </w:p>
    <w:p w:rsidR="002C785E" w:rsidRDefault="002C785E">
      <w:pPr>
        <w:pStyle w:val="ConsPlusNormal"/>
        <w:ind w:firstLine="540"/>
        <w:jc w:val="both"/>
      </w:pPr>
    </w:p>
    <w:p w:rsidR="002C785E" w:rsidRDefault="002C785E">
      <w:pPr>
        <w:pStyle w:val="ConsPlusTitle"/>
        <w:jc w:val="center"/>
        <w:outlineLvl w:val="1"/>
      </w:pPr>
      <w:r>
        <w:t>9. Критерии доступности и качества медицинской помощи</w:t>
      </w:r>
    </w:p>
    <w:p w:rsidR="002C785E" w:rsidRDefault="002C785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2"/>
        <w:gridCol w:w="2562"/>
        <w:gridCol w:w="1990"/>
        <w:gridCol w:w="1166"/>
        <w:gridCol w:w="1166"/>
        <w:gridCol w:w="1166"/>
      </w:tblGrid>
      <w:tr w:rsidR="002C785E">
        <w:tc>
          <w:tcPr>
            <w:tcW w:w="982" w:type="dxa"/>
          </w:tcPr>
          <w:p w:rsidR="002C785E" w:rsidRDefault="002C785E">
            <w:pPr>
              <w:pStyle w:val="ConsPlusNormal"/>
              <w:jc w:val="center"/>
            </w:pPr>
          </w:p>
        </w:tc>
        <w:tc>
          <w:tcPr>
            <w:tcW w:w="2562" w:type="dxa"/>
          </w:tcPr>
          <w:p w:rsidR="002C785E" w:rsidRDefault="002C785E">
            <w:pPr>
              <w:pStyle w:val="ConsPlusNormal"/>
              <w:jc w:val="center"/>
            </w:pPr>
            <w:r>
              <w:t>Наименование показателя</w:t>
            </w:r>
          </w:p>
        </w:tc>
        <w:tc>
          <w:tcPr>
            <w:tcW w:w="1990" w:type="dxa"/>
          </w:tcPr>
          <w:p w:rsidR="002C785E" w:rsidRDefault="002C785E">
            <w:pPr>
              <w:pStyle w:val="ConsPlusNormal"/>
              <w:jc w:val="center"/>
            </w:pPr>
            <w:r>
              <w:t>Единица измерения</w:t>
            </w:r>
          </w:p>
        </w:tc>
        <w:tc>
          <w:tcPr>
            <w:tcW w:w="1166" w:type="dxa"/>
          </w:tcPr>
          <w:p w:rsidR="002C785E" w:rsidRDefault="002C785E">
            <w:pPr>
              <w:pStyle w:val="ConsPlusNormal"/>
              <w:jc w:val="center"/>
            </w:pPr>
            <w:r>
              <w:t>2018 год</w:t>
            </w:r>
          </w:p>
        </w:tc>
        <w:tc>
          <w:tcPr>
            <w:tcW w:w="1166" w:type="dxa"/>
          </w:tcPr>
          <w:p w:rsidR="002C785E" w:rsidRDefault="002C785E">
            <w:pPr>
              <w:pStyle w:val="ConsPlusNormal"/>
              <w:jc w:val="center"/>
            </w:pPr>
            <w:r>
              <w:t>2019 год</w:t>
            </w:r>
          </w:p>
        </w:tc>
        <w:tc>
          <w:tcPr>
            <w:tcW w:w="1166" w:type="dxa"/>
          </w:tcPr>
          <w:p w:rsidR="002C785E" w:rsidRDefault="002C785E">
            <w:pPr>
              <w:pStyle w:val="ConsPlusNormal"/>
              <w:jc w:val="center"/>
            </w:pPr>
            <w:r>
              <w:t>2020 год</w:t>
            </w:r>
          </w:p>
        </w:tc>
      </w:tr>
      <w:tr w:rsidR="002C785E">
        <w:tc>
          <w:tcPr>
            <w:tcW w:w="5534" w:type="dxa"/>
            <w:gridSpan w:val="3"/>
          </w:tcPr>
          <w:p w:rsidR="002C785E" w:rsidRDefault="002C785E">
            <w:pPr>
              <w:pStyle w:val="ConsPlusNormal"/>
              <w:jc w:val="center"/>
            </w:pPr>
            <w:r>
              <w:t>Критерии качества медицинской помощи</w:t>
            </w:r>
          </w:p>
        </w:tc>
        <w:tc>
          <w:tcPr>
            <w:tcW w:w="1166" w:type="dxa"/>
          </w:tcPr>
          <w:p w:rsidR="002C785E" w:rsidRDefault="002C785E">
            <w:pPr>
              <w:pStyle w:val="ConsPlusNormal"/>
              <w:jc w:val="center"/>
            </w:pPr>
          </w:p>
        </w:tc>
        <w:tc>
          <w:tcPr>
            <w:tcW w:w="1166" w:type="dxa"/>
          </w:tcPr>
          <w:p w:rsidR="002C785E" w:rsidRDefault="002C785E">
            <w:pPr>
              <w:pStyle w:val="ConsPlusNormal"/>
              <w:jc w:val="center"/>
            </w:pPr>
          </w:p>
        </w:tc>
        <w:tc>
          <w:tcPr>
            <w:tcW w:w="1166" w:type="dxa"/>
          </w:tcPr>
          <w:p w:rsidR="002C785E" w:rsidRDefault="002C785E">
            <w:pPr>
              <w:pStyle w:val="ConsPlusNormal"/>
              <w:jc w:val="center"/>
            </w:pPr>
          </w:p>
        </w:tc>
      </w:tr>
      <w:tr w:rsidR="002C785E">
        <w:tc>
          <w:tcPr>
            <w:tcW w:w="982" w:type="dxa"/>
          </w:tcPr>
          <w:p w:rsidR="002C785E" w:rsidRDefault="002C785E">
            <w:pPr>
              <w:pStyle w:val="ConsPlusNormal"/>
            </w:pPr>
            <w:r>
              <w:t>1.</w:t>
            </w:r>
          </w:p>
        </w:tc>
        <w:tc>
          <w:tcPr>
            <w:tcW w:w="2562" w:type="dxa"/>
          </w:tcPr>
          <w:p w:rsidR="002C785E" w:rsidRDefault="002C785E">
            <w:pPr>
              <w:pStyle w:val="ConsPlusNormal"/>
              <w:jc w:val="both"/>
            </w:pPr>
            <w:r>
              <w:t>Удовлетворенность населения медицинской помощью, в том числе:</w:t>
            </w:r>
          </w:p>
        </w:tc>
        <w:tc>
          <w:tcPr>
            <w:tcW w:w="1990" w:type="dxa"/>
          </w:tcPr>
          <w:p w:rsidR="002C785E" w:rsidRDefault="002C785E">
            <w:pPr>
              <w:pStyle w:val="ConsPlusNormal"/>
              <w:jc w:val="both"/>
            </w:pPr>
            <w:r>
              <w:t>процентов числа опрошенных</w:t>
            </w:r>
          </w:p>
        </w:tc>
        <w:tc>
          <w:tcPr>
            <w:tcW w:w="1166" w:type="dxa"/>
          </w:tcPr>
          <w:p w:rsidR="002C785E" w:rsidRDefault="002C785E">
            <w:pPr>
              <w:pStyle w:val="ConsPlusNormal"/>
              <w:jc w:val="center"/>
            </w:pPr>
            <w:r>
              <w:t>52</w:t>
            </w:r>
          </w:p>
        </w:tc>
        <w:tc>
          <w:tcPr>
            <w:tcW w:w="1166" w:type="dxa"/>
          </w:tcPr>
          <w:p w:rsidR="002C785E" w:rsidRDefault="002C785E">
            <w:pPr>
              <w:pStyle w:val="ConsPlusNormal"/>
              <w:jc w:val="center"/>
            </w:pPr>
            <w:r>
              <w:t>53</w:t>
            </w:r>
          </w:p>
        </w:tc>
        <w:tc>
          <w:tcPr>
            <w:tcW w:w="1166" w:type="dxa"/>
          </w:tcPr>
          <w:p w:rsidR="002C785E" w:rsidRDefault="002C785E">
            <w:pPr>
              <w:pStyle w:val="ConsPlusNormal"/>
              <w:jc w:val="center"/>
            </w:pPr>
            <w:r>
              <w:t>54</w:t>
            </w:r>
          </w:p>
        </w:tc>
      </w:tr>
      <w:tr w:rsidR="002C785E">
        <w:tc>
          <w:tcPr>
            <w:tcW w:w="982" w:type="dxa"/>
          </w:tcPr>
          <w:p w:rsidR="002C785E" w:rsidRDefault="002C785E">
            <w:pPr>
              <w:pStyle w:val="ConsPlusNormal"/>
            </w:pPr>
            <w:r>
              <w:t>1.1.</w:t>
            </w:r>
          </w:p>
        </w:tc>
        <w:tc>
          <w:tcPr>
            <w:tcW w:w="2562" w:type="dxa"/>
          </w:tcPr>
          <w:p w:rsidR="002C785E" w:rsidRDefault="002C785E">
            <w:pPr>
              <w:pStyle w:val="ConsPlusNormal"/>
              <w:jc w:val="both"/>
            </w:pPr>
            <w:r>
              <w:t>городского населения</w:t>
            </w:r>
          </w:p>
        </w:tc>
        <w:tc>
          <w:tcPr>
            <w:tcW w:w="1990" w:type="dxa"/>
          </w:tcPr>
          <w:p w:rsidR="002C785E" w:rsidRDefault="002C785E">
            <w:pPr>
              <w:pStyle w:val="ConsPlusNormal"/>
              <w:jc w:val="both"/>
            </w:pPr>
          </w:p>
        </w:tc>
        <w:tc>
          <w:tcPr>
            <w:tcW w:w="1166" w:type="dxa"/>
          </w:tcPr>
          <w:p w:rsidR="002C785E" w:rsidRDefault="002C785E">
            <w:pPr>
              <w:pStyle w:val="ConsPlusNormal"/>
              <w:jc w:val="center"/>
            </w:pPr>
            <w:r>
              <w:t>52</w:t>
            </w:r>
          </w:p>
        </w:tc>
        <w:tc>
          <w:tcPr>
            <w:tcW w:w="1166" w:type="dxa"/>
          </w:tcPr>
          <w:p w:rsidR="002C785E" w:rsidRDefault="002C785E">
            <w:pPr>
              <w:pStyle w:val="ConsPlusNormal"/>
              <w:jc w:val="center"/>
            </w:pPr>
            <w:r>
              <w:t>53</w:t>
            </w:r>
          </w:p>
        </w:tc>
        <w:tc>
          <w:tcPr>
            <w:tcW w:w="1166" w:type="dxa"/>
          </w:tcPr>
          <w:p w:rsidR="002C785E" w:rsidRDefault="002C785E">
            <w:pPr>
              <w:pStyle w:val="ConsPlusNormal"/>
              <w:jc w:val="center"/>
            </w:pPr>
            <w:r>
              <w:t>54</w:t>
            </w:r>
          </w:p>
        </w:tc>
      </w:tr>
      <w:tr w:rsidR="002C785E">
        <w:tc>
          <w:tcPr>
            <w:tcW w:w="982" w:type="dxa"/>
          </w:tcPr>
          <w:p w:rsidR="002C785E" w:rsidRDefault="002C785E">
            <w:pPr>
              <w:pStyle w:val="ConsPlusNormal"/>
            </w:pPr>
            <w:r>
              <w:t>1.2.</w:t>
            </w:r>
          </w:p>
        </w:tc>
        <w:tc>
          <w:tcPr>
            <w:tcW w:w="2562" w:type="dxa"/>
          </w:tcPr>
          <w:p w:rsidR="002C785E" w:rsidRDefault="002C785E">
            <w:pPr>
              <w:pStyle w:val="ConsPlusNormal"/>
              <w:jc w:val="both"/>
            </w:pPr>
            <w:r>
              <w:t>сельского населения</w:t>
            </w:r>
          </w:p>
        </w:tc>
        <w:tc>
          <w:tcPr>
            <w:tcW w:w="1990" w:type="dxa"/>
          </w:tcPr>
          <w:p w:rsidR="002C785E" w:rsidRDefault="002C785E">
            <w:pPr>
              <w:pStyle w:val="ConsPlusNormal"/>
              <w:jc w:val="both"/>
            </w:pPr>
          </w:p>
        </w:tc>
        <w:tc>
          <w:tcPr>
            <w:tcW w:w="1166" w:type="dxa"/>
          </w:tcPr>
          <w:p w:rsidR="002C785E" w:rsidRDefault="002C785E">
            <w:pPr>
              <w:pStyle w:val="ConsPlusNormal"/>
              <w:jc w:val="center"/>
            </w:pPr>
            <w:r>
              <w:t>52</w:t>
            </w:r>
          </w:p>
        </w:tc>
        <w:tc>
          <w:tcPr>
            <w:tcW w:w="1166" w:type="dxa"/>
          </w:tcPr>
          <w:p w:rsidR="002C785E" w:rsidRDefault="002C785E">
            <w:pPr>
              <w:pStyle w:val="ConsPlusNormal"/>
              <w:jc w:val="center"/>
            </w:pPr>
            <w:r>
              <w:t>53</w:t>
            </w:r>
          </w:p>
        </w:tc>
        <w:tc>
          <w:tcPr>
            <w:tcW w:w="1166" w:type="dxa"/>
          </w:tcPr>
          <w:p w:rsidR="002C785E" w:rsidRDefault="002C785E">
            <w:pPr>
              <w:pStyle w:val="ConsPlusNormal"/>
              <w:jc w:val="center"/>
            </w:pPr>
            <w:r>
              <w:t>54</w:t>
            </w:r>
          </w:p>
        </w:tc>
      </w:tr>
      <w:tr w:rsidR="002C785E">
        <w:tc>
          <w:tcPr>
            <w:tcW w:w="982" w:type="dxa"/>
          </w:tcPr>
          <w:p w:rsidR="002C785E" w:rsidRDefault="002C785E">
            <w:pPr>
              <w:pStyle w:val="ConsPlusNormal"/>
            </w:pPr>
            <w:r>
              <w:t>2.</w:t>
            </w:r>
          </w:p>
        </w:tc>
        <w:tc>
          <w:tcPr>
            <w:tcW w:w="2562" w:type="dxa"/>
          </w:tcPr>
          <w:p w:rsidR="002C785E" w:rsidRDefault="002C785E">
            <w:pPr>
              <w:pStyle w:val="ConsPlusNormal"/>
              <w:jc w:val="both"/>
            </w:pPr>
            <w:r>
              <w:t>Смертность населения в трудоспособном возрасте</w:t>
            </w:r>
          </w:p>
        </w:tc>
        <w:tc>
          <w:tcPr>
            <w:tcW w:w="1990" w:type="dxa"/>
          </w:tcPr>
          <w:p w:rsidR="002C785E" w:rsidRDefault="002C785E">
            <w:pPr>
              <w:pStyle w:val="ConsPlusNormal"/>
              <w:jc w:val="both"/>
            </w:pPr>
            <w:r>
              <w:t xml:space="preserve">число умерших в трудоспособном возрасте на 100 </w:t>
            </w:r>
            <w:r>
              <w:lastRenderedPageBreak/>
              <w:t>тыс. человек населения</w:t>
            </w:r>
          </w:p>
        </w:tc>
        <w:tc>
          <w:tcPr>
            <w:tcW w:w="1166" w:type="dxa"/>
          </w:tcPr>
          <w:p w:rsidR="002C785E" w:rsidRDefault="002C785E">
            <w:pPr>
              <w:pStyle w:val="ConsPlusNormal"/>
              <w:jc w:val="center"/>
            </w:pPr>
            <w:r>
              <w:lastRenderedPageBreak/>
              <w:t>630</w:t>
            </w:r>
          </w:p>
        </w:tc>
        <w:tc>
          <w:tcPr>
            <w:tcW w:w="1166" w:type="dxa"/>
          </w:tcPr>
          <w:p w:rsidR="002C785E" w:rsidRDefault="002C785E">
            <w:pPr>
              <w:pStyle w:val="ConsPlusNormal"/>
              <w:jc w:val="center"/>
            </w:pPr>
            <w:r>
              <w:t>624</w:t>
            </w:r>
          </w:p>
        </w:tc>
        <w:tc>
          <w:tcPr>
            <w:tcW w:w="1166" w:type="dxa"/>
          </w:tcPr>
          <w:p w:rsidR="002C785E" w:rsidRDefault="002C785E">
            <w:pPr>
              <w:pStyle w:val="ConsPlusNormal"/>
              <w:jc w:val="center"/>
            </w:pPr>
            <w:r>
              <w:t>622</w:t>
            </w:r>
          </w:p>
        </w:tc>
      </w:tr>
      <w:tr w:rsidR="002C785E">
        <w:tc>
          <w:tcPr>
            <w:tcW w:w="982" w:type="dxa"/>
          </w:tcPr>
          <w:p w:rsidR="002C785E" w:rsidRDefault="002C785E">
            <w:pPr>
              <w:pStyle w:val="ConsPlusNormal"/>
            </w:pPr>
            <w:r>
              <w:lastRenderedPageBreak/>
              <w:t>3.</w:t>
            </w:r>
          </w:p>
        </w:tc>
        <w:tc>
          <w:tcPr>
            <w:tcW w:w="2562" w:type="dxa"/>
          </w:tcPr>
          <w:p w:rsidR="002C785E" w:rsidRDefault="002C785E">
            <w:pPr>
              <w:pStyle w:val="ConsPlusNormal"/>
              <w:jc w:val="both"/>
            </w:pPr>
            <w:r>
              <w:t>Доля умерших в трудоспособном возрасте на дому в общем количестве умерших в трудоспособном возрасте</w:t>
            </w:r>
          </w:p>
        </w:tc>
        <w:tc>
          <w:tcPr>
            <w:tcW w:w="1990" w:type="dxa"/>
          </w:tcPr>
          <w:p w:rsidR="002C785E" w:rsidRDefault="002C785E">
            <w:pPr>
              <w:pStyle w:val="ConsPlusNormal"/>
              <w:jc w:val="both"/>
            </w:pPr>
            <w:r>
              <w:t>%</w:t>
            </w:r>
          </w:p>
        </w:tc>
        <w:tc>
          <w:tcPr>
            <w:tcW w:w="1166" w:type="dxa"/>
          </w:tcPr>
          <w:p w:rsidR="002C785E" w:rsidRDefault="002C785E">
            <w:pPr>
              <w:pStyle w:val="ConsPlusNormal"/>
              <w:jc w:val="center"/>
            </w:pPr>
            <w:r>
              <w:t>22,8</w:t>
            </w:r>
          </w:p>
        </w:tc>
        <w:tc>
          <w:tcPr>
            <w:tcW w:w="1166" w:type="dxa"/>
          </w:tcPr>
          <w:p w:rsidR="002C785E" w:rsidRDefault="002C785E">
            <w:pPr>
              <w:pStyle w:val="ConsPlusNormal"/>
              <w:jc w:val="center"/>
            </w:pPr>
            <w:r>
              <w:t>21,0</w:t>
            </w:r>
          </w:p>
        </w:tc>
        <w:tc>
          <w:tcPr>
            <w:tcW w:w="1166" w:type="dxa"/>
          </w:tcPr>
          <w:p w:rsidR="002C785E" w:rsidRDefault="002C785E">
            <w:pPr>
              <w:pStyle w:val="ConsPlusNormal"/>
              <w:jc w:val="center"/>
            </w:pPr>
            <w:r>
              <w:t>21,0</w:t>
            </w:r>
          </w:p>
        </w:tc>
      </w:tr>
      <w:tr w:rsidR="002C785E">
        <w:tc>
          <w:tcPr>
            <w:tcW w:w="982" w:type="dxa"/>
          </w:tcPr>
          <w:p w:rsidR="002C785E" w:rsidRDefault="002C785E">
            <w:pPr>
              <w:pStyle w:val="ConsPlusNormal"/>
            </w:pPr>
            <w:r>
              <w:t>4.</w:t>
            </w:r>
          </w:p>
        </w:tc>
        <w:tc>
          <w:tcPr>
            <w:tcW w:w="2562" w:type="dxa"/>
          </w:tcPr>
          <w:p w:rsidR="002C785E" w:rsidRDefault="002C785E">
            <w:pPr>
              <w:pStyle w:val="ConsPlusNormal"/>
              <w:jc w:val="both"/>
            </w:pPr>
            <w:r>
              <w:t>Материнская смертность</w:t>
            </w:r>
          </w:p>
        </w:tc>
        <w:tc>
          <w:tcPr>
            <w:tcW w:w="1990" w:type="dxa"/>
          </w:tcPr>
          <w:p w:rsidR="002C785E" w:rsidRDefault="002C785E">
            <w:pPr>
              <w:pStyle w:val="ConsPlusNormal"/>
              <w:jc w:val="both"/>
            </w:pPr>
            <w:r>
              <w:t>на 100 тыс. человек, родившихся живыми</w:t>
            </w:r>
          </w:p>
        </w:tc>
        <w:tc>
          <w:tcPr>
            <w:tcW w:w="1166" w:type="dxa"/>
          </w:tcPr>
          <w:p w:rsidR="002C785E" w:rsidRDefault="002C785E">
            <w:pPr>
              <w:pStyle w:val="ConsPlusNormal"/>
              <w:jc w:val="center"/>
            </w:pPr>
            <w:r>
              <w:t>14,2</w:t>
            </w:r>
          </w:p>
        </w:tc>
        <w:tc>
          <w:tcPr>
            <w:tcW w:w="1166" w:type="dxa"/>
          </w:tcPr>
          <w:p w:rsidR="002C785E" w:rsidRDefault="002C785E">
            <w:pPr>
              <w:pStyle w:val="ConsPlusNormal"/>
              <w:jc w:val="center"/>
            </w:pPr>
            <w:r>
              <w:t>14,2</w:t>
            </w:r>
          </w:p>
        </w:tc>
        <w:tc>
          <w:tcPr>
            <w:tcW w:w="1166" w:type="dxa"/>
          </w:tcPr>
          <w:p w:rsidR="002C785E" w:rsidRDefault="002C785E">
            <w:pPr>
              <w:pStyle w:val="ConsPlusNormal"/>
              <w:jc w:val="center"/>
            </w:pPr>
            <w:r>
              <w:t>14,2</w:t>
            </w:r>
          </w:p>
        </w:tc>
      </w:tr>
      <w:tr w:rsidR="002C785E">
        <w:tc>
          <w:tcPr>
            <w:tcW w:w="982" w:type="dxa"/>
          </w:tcPr>
          <w:p w:rsidR="002C785E" w:rsidRDefault="002C785E">
            <w:pPr>
              <w:pStyle w:val="ConsPlusNormal"/>
            </w:pPr>
            <w:r>
              <w:t>5.</w:t>
            </w:r>
          </w:p>
        </w:tc>
        <w:tc>
          <w:tcPr>
            <w:tcW w:w="2562" w:type="dxa"/>
          </w:tcPr>
          <w:p w:rsidR="002C785E" w:rsidRDefault="002C785E">
            <w:pPr>
              <w:pStyle w:val="ConsPlusNormal"/>
              <w:jc w:val="both"/>
            </w:pPr>
            <w:r>
              <w:t>Младенческая смертность, в том числе:</w:t>
            </w:r>
          </w:p>
        </w:tc>
        <w:tc>
          <w:tcPr>
            <w:tcW w:w="1990" w:type="dxa"/>
          </w:tcPr>
          <w:p w:rsidR="002C785E" w:rsidRDefault="002C785E">
            <w:pPr>
              <w:pStyle w:val="ConsPlusNormal"/>
              <w:jc w:val="both"/>
            </w:pPr>
            <w:r>
              <w:t>на 1000 человек, родившихся живыми</w:t>
            </w:r>
          </w:p>
        </w:tc>
        <w:tc>
          <w:tcPr>
            <w:tcW w:w="1166" w:type="dxa"/>
          </w:tcPr>
          <w:p w:rsidR="002C785E" w:rsidRDefault="002C785E">
            <w:pPr>
              <w:pStyle w:val="ConsPlusNormal"/>
              <w:jc w:val="center"/>
            </w:pPr>
            <w:r>
              <w:t>5,4</w:t>
            </w:r>
          </w:p>
        </w:tc>
        <w:tc>
          <w:tcPr>
            <w:tcW w:w="1166" w:type="dxa"/>
          </w:tcPr>
          <w:p w:rsidR="002C785E" w:rsidRDefault="002C785E">
            <w:pPr>
              <w:pStyle w:val="ConsPlusNormal"/>
              <w:jc w:val="center"/>
            </w:pPr>
            <w:r>
              <w:t>5,2</w:t>
            </w:r>
          </w:p>
        </w:tc>
        <w:tc>
          <w:tcPr>
            <w:tcW w:w="1166" w:type="dxa"/>
          </w:tcPr>
          <w:p w:rsidR="002C785E" w:rsidRDefault="002C785E">
            <w:pPr>
              <w:pStyle w:val="ConsPlusNormal"/>
              <w:jc w:val="center"/>
            </w:pPr>
            <w:r>
              <w:t>5,0</w:t>
            </w:r>
          </w:p>
        </w:tc>
      </w:tr>
      <w:tr w:rsidR="002C785E">
        <w:tc>
          <w:tcPr>
            <w:tcW w:w="982" w:type="dxa"/>
          </w:tcPr>
          <w:p w:rsidR="002C785E" w:rsidRDefault="002C785E">
            <w:pPr>
              <w:pStyle w:val="ConsPlusNormal"/>
            </w:pPr>
            <w:r>
              <w:t>5.1.</w:t>
            </w:r>
          </w:p>
        </w:tc>
        <w:tc>
          <w:tcPr>
            <w:tcW w:w="2562" w:type="dxa"/>
          </w:tcPr>
          <w:p w:rsidR="002C785E" w:rsidRDefault="002C785E">
            <w:pPr>
              <w:pStyle w:val="ConsPlusNormal"/>
              <w:jc w:val="both"/>
            </w:pPr>
            <w:r>
              <w:t>в городской местности</w:t>
            </w:r>
          </w:p>
        </w:tc>
        <w:tc>
          <w:tcPr>
            <w:tcW w:w="1990" w:type="dxa"/>
          </w:tcPr>
          <w:p w:rsidR="002C785E" w:rsidRDefault="002C785E">
            <w:pPr>
              <w:pStyle w:val="ConsPlusNormal"/>
              <w:jc w:val="both"/>
            </w:pPr>
          </w:p>
        </w:tc>
        <w:tc>
          <w:tcPr>
            <w:tcW w:w="1166" w:type="dxa"/>
          </w:tcPr>
          <w:p w:rsidR="002C785E" w:rsidRDefault="002C785E">
            <w:pPr>
              <w:pStyle w:val="ConsPlusNormal"/>
              <w:jc w:val="center"/>
            </w:pPr>
            <w:r>
              <w:t>5,4</w:t>
            </w:r>
          </w:p>
        </w:tc>
        <w:tc>
          <w:tcPr>
            <w:tcW w:w="1166" w:type="dxa"/>
          </w:tcPr>
          <w:p w:rsidR="002C785E" w:rsidRDefault="002C785E">
            <w:pPr>
              <w:pStyle w:val="ConsPlusNormal"/>
              <w:jc w:val="center"/>
            </w:pPr>
            <w:r>
              <w:t>5,2</w:t>
            </w:r>
          </w:p>
        </w:tc>
        <w:tc>
          <w:tcPr>
            <w:tcW w:w="1166" w:type="dxa"/>
          </w:tcPr>
          <w:p w:rsidR="002C785E" w:rsidRDefault="002C785E">
            <w:pPr>
              <w:pStyle w:val="ConsPlusNormal"/>
              <w:jc w:val="center"/>
            </w:pPr>
            <w:r>
              <w:t>5,0</w:t>
            </w:r>
          </w:p>
        </w:tc>
      </w:tr>
      <w:tr w:rsidR="002C785E">
        <w:tc>
          <w:tcPr>
            <w:tcW w:w="982" w:type="dxa"/>
          </w:tcPr>
          <w:p w:rsidR="002C785E" w:rsidRDefault="002C785E">
            <w:pPr>
              <w:pStyle w:val="ConsPlusNormal"/>
            </w:pPr>
            <w:r>
              <w:t>5.2.</w:t>
            </w:r>
          </w:p>
        </w:tc>
        <w:tc>
          <w:tcPr>
            <w:tcW w:w="2562" w:type="dxa"/>
          </w:tcPr>
          <w:p w:rsidR="002C785E" w:rsidRDefault="002C785E">
            <w:pPr>
              <w:pStyle w:val="ConsPlusNormal"/>
              <w:jc w:val="both"/>
            </w:pPr>
            <w:r>
              <w:t>в сельской местности</w:t>
            </w:r>
          </w:p>
        </w:tc>
        <w:tc>
          <w:tcPr>
            <w:tcW w:w="1990" w:type="dxa"/>
          </w:tcPr>
          <w:p w:rsidR="002C785E" w:rsidRDefault="002C785E">
            <w:pPr>
              <w:pStyle w:val="ConsPlusNormal"/>
              <w:jc w:val="both"/>
            </w:pPr>
          </w:p>
        </w:tc>
        <w:tc>
          <w:tcPr>
            <w:tcW w:w="1166" w:type="dxa"/>
          </w:tcPr>
          <w:p w:rsidR="002C785E" w:rsidRDefault="002C785E">
            <w:pPr>
              <w:pStyle w:val="ConsPlusNormal"/>
              <w:jc w:val="center"/>
            </w:pPr>
            <w:r>
              <w:t>5,4</w:t>
            </w:r>
          </w:p>
        </w:tc>
        <w:tc>
          <w:tcPr>
            <w:tcW w:w="1166" w:type="dxa"/>
          </w:tcPr>
          <w:p w:rsidR="002C785E" w:rsidRDefault="002C785E">
            <w:pPr>
              <w:pStyle w:val="ConsPlusNormal"/>
              <w:jc w:val="center"/>
            </w:pPr>
            <w:r>
              <w:t>5,2</w:t>
            </w:r>
          </w:p>
        </w:tc>
        <w:tc>
          <w:tcPr>
            <w:tcW w:w="1166" w:type="dxa"/>
          </w:tcPr>
          <w:p w:rsidR="002C785E" w:rsidRDefault="002C785E">
            <w:pPr>
              <w:pStyle w:val="ConsPlusNormal"/>
              <w:jc w:val="center"/>
            </w:pPr>
            <w:r>
              <w:t>5,0</w:t>
            </w:r>
          </w:p>
        </w:tc>
      </w:tr>
      <w:tr w:rsidR="002C785E">
        <w:tc>
          <w:tcPr>
            <w:tcW w:w="982" w:type="dxa"/>
          </w:tcPr>
          <w:p w:rsidR="002C785E" w:rsidRDefault="002C785E">
            <w:pPr>
              <w:pStyle w:val="ConsPlusNormal"/>
            </w:pPr>
            <w:r>
              <w:t>6.</w:t>
            </w:r>
          </w:p>
        </w:tc>
        <w:tc>
          <w:tcPr>
            <w:tcW w:w="2562" w:type="dxa"/>
          </w:tcPr>
          <w:p w:rsidR="002C785E" w:rsidRDefault="002C785E">
            <w:pPr>
              <w:pStyle w:val="ConsPlusNormal"/>
              <w:jc w:val="both"/>
            </w:pPr>
            <w:r>
              <w:t>Доля умерших в возрасте до 1 года на дому в общем количестве умерших в возрасте до 1 года</w:t>
            </w:r>
          </w:p>
        </w:tc>
        <w:tc>
          <w:tcPr>
            <w:tcW w:w="1990" w:type="dxa"/>
          </w:tcPr>
          <w:p w:rsidR="002C785E" w:rsidRDefault="002C785E">
            <w:pPr>
              <w:pStyle w:val="ConsPlusNormal"/>
              <w:jc w:val="both"/>
            </w:pPr>
            <w:r>
              <w:t>%</w:t>
            </w:r>
          </w:p>
        </w:tc>
        <w:tc>
          <w:tcPr>
            <w:tcW w:w="1166" w:type="dxa"/>
          </w:tcPr>
          <w:p w:rsidR="002C785E" w:rsidRDefault="002C785E">
            <w:pPr>
              <w:pStyle w:val="ConsPlusNormal"/>
              <w:jc w:val="center"/>
            </w:pPr>
            <w:r>
              <w:t>15,2</w:t>
            </w:r>
          </w:p>
        </w:tc>
        <w:tc>
          <w:tcPr>
            <w:tcW w:w="1166" w:type="dxa"/>
          </w:tcPr>
          <w:p w:rsidR="002C785E" w:rsidRDefault="002C785E">
            <w:pPr>
              <w:pStyle w:val="ConsPlusNormal"/>
              <w:jc w:val="center"/>
            </w:pPr>
            <w:r>
              <w:t>15,1</w:t>
            </w:r>
          </w:p>
        </w:tc>
        <w:tc>
          <w:tcPr>
            <w:tcW w:w="1166" w:type="dxa"/>
          </w:tcPr>
          <w:p w:rsidR="002C785E" w:rsidRDefault="002C785E">
            <w:pPr>
              <w:pStyle w:val="ConsPlusNormal"/>
              <w:jc w:val="center"/>
            </w:pPr>
            <w:r>
              <w:t>15,0</w:t>
            </w:r>
          </w:p>
        </w:tc>
      </w:tr>
      <w:tr w:rsidR="002C785E">
        <w:tc>
          <w:tcPr>
            <w:tcW w:w="982" w:type="dxa"/>
          </w:tcPr>
          <w:p w:rsidR="002C785E" w:rsidRDefault="002C785E">
            <w:pPr>
              <w:pStyle w:val="ConsPlusNormal"/>
            </w:pPr>
            <w:r>
              <w:t>7.</w:t>
            </w:r>
          </w:p>
        </w:tc>
        <w:tc>
          <w:tcPr>
            <w:tcW w:w="2562" w:type="dxa"/>
          </w:tcPr>
          <w:p w:rsidR="002C785E" w:rsidRDefault="002C785E">
            <w:pPr>
              <w:pStyle w:val="ConsPlusNormal"/>
              <w:jc w:val="both"/>
            </w:pPr>
            <w:r>
              <w:t>Смертность детей в возрасте 0 - 4 лет</w:t>
            </w:r>
          </w:p>
        </w:tc>
        <w:tc>
          <w:tcPr>
            <w:tcW w:w="1990" w:type="dxa"/>
          </w:tcPr>
          <w:p w:rsidR="002C785E" w:rsidRDefault="002C785E">
            <w:pPr>
              <w:pStyle w:val="ConsPlusNormal"/>
              <w:jc w:val="both"/>
            </w:pPr>
            <w:r>
              <w:t>на 1000 родившихся живыми</w:t>
            </w:r>
          </w:p>
        </w:tc>
        <w:tc>
          <w:tcPr>
            <w:tcW w:w="1166" w:type="dxa"/>
          </w:tcPr>
          <w:p w:rsidR="002C785E" w:rsidRDefault="002C785E">
            <w:pPr>
              <w:pStyle w:val="ConsPlusNormal"/>
              <w:jc w:val="center"/>
            </w:pPr>
            <w:r>
              <w:t>4,2</w:t>
            </w:r>
          </w:p>
        </w:tc>
        <w:tc>
          <w:tcPr>
            <w:tcW w:w="1166" w:type="dxa"/>
          </w:tcPr>
          <w:p w:rsidR="002C785E" w:rsidRDefault="002C785E">
            <w:pPr>
              <w:pStyle w:val="ConsPlusNormal"/>
              <w:jc w:val="center"/>
            </w:pPr>
            <w:r>
              <w:t>4,1</w:t>
            </w:r>
          </w:p>
        </w:tc>
        <w:tc>
          <w:tcPr>
            <w:tcW w:w="1166" w:type="dxa"/>
          </w:tcPr>
          <w:p w:rsidR="002C785E" w:rsidRDefault="002C785E">
            <w:pPr>
              <w:pStyle w:val="ConsPlusNormal"/>
              <w:jc w:val="center"/>
            </w:pPr>
            <w:r>
              <w:t>4,0</w:t>
            </w:r>
          </w:p>
        </w:tc>
      </w:tr>
      <w:tr w:rsidR="002C785E">
        <w:tc>
          <w:tcPr>
            <w:tcW w:w="982" w:type="dxa"/>
          </w:tcPr>
          <w:p w:rsidR="002C785E" w:rsidRDefault="002C785E">
            <w:pPr>
              <w:pStyle w:val="ConsPlusNormal"/>
            </w:pPr>
            <w:r>
              <w:t>8.</w:t>
            </w:r>
          </w:p>
        </w:tc>
        <w:tc>
          <w:tcPr>
            <w:tcW w:w="2562" w:type="dxa"/>
          </w:tcPr>
          <w:p w:rsidR="002C785E" w:rsidRDefault="002C785E">
            <w:pPr>
              <w:pStyle w:val="ConsPlusNormal"/>
              <w:jc w:val="both"/>
            </w:pPr>
            <w:r>
              <w:t>Смертность населения, в том числе:</w:t>
            </w:r>
          </w:p>
        </w:tc>
        <w:tc>
          <w:tcPr>
            <w:tcW w:w="1990" w:type="dxa"/>
          </w:tcPr>
          <w:p w:rsidR="002C785E" w:rsidRDefault="002C785E">
            <w:pPr>
              <w:pStyle w:val="ConsPlusNormal"/>
              <w:jc w:val="both"/>
            </w:pPr>
            <w:r>
              <w:t>число умерших на 1000 человек населения</w:t>
            </w:r>
          </w:p>
        </w:tc>
        <w:tc>
          <w:tcPr>
            <w:tcW w:w="1166" w:type="dxa"/>
          </w:tcPr>
          <w:p w:rsidR="002C785E" w:rsidRDefault="002C785E">
            <w:pPr>
              <w:pStyle w:val="ConsPlusNormal"/>
              <w:jc w:val="center"/>
            </w:pPr>
            <w:r>
              <w:t>13,9</w:t>
            </w:r>
          </w:p>
        </w:tc>
        <w:tc>
          <w:tcPr>
            <w:tcW w:w="1166" w:type="dxa"/>
          </w:tcPr>
          <w:p w:rsidR="002C785E" w:rsidRDefault="002C785E">
            <w:pPr>
              <w:pStyle w:val="ConsPlusNormal"/>
              <w:jc w:val="center"/>
            </w:pPr>
            <w:r>
              <w:t>13,4</w:t>
            </w:r>
          </w:p>
        </w:tc>
        <w:tc>
          <w:tcPr>
            <w:tcW w:w="1166" w:type="dxa"/>
          </w:tcPr>
          <w:p w:rsidR="002C785E" w:rsidRDefault="002C785E">
            <w:pPr>
              <w:pStyle w:val="ConsPlusNormal"/>
              <w:jc w:val="center"/>
            </w:pPr>
            <w:r>
              <w:t>13,0</w:t>
            </w:r>
          </w:p>
        </w:tc>
      </w:tr>
      <w:tr w:rsidR="002C785E">
        <w:tc>
          <w:tcPr>
            <w:tcW w:w="982" w:type="dxa"/>
          </w:tcPr>
          <w:p w:rsidR="002C785E" w:rsidRDefault="002C785E">
            <w:pPr>
              <w:pStyle w:val="ConsPlusNormal"/>
            </w:pPr>
            <w:r>
              <w:t>8.1.</w:t>
            </w:r>
          </w:p>
        </w:tc>
        <w:tc>
          <w:tcPr>
            <w:tcW w:w="2562" w:type="dxa"/>
          </w:tcPr>
          <w:p w:rsidR="002C785E" w:rsidRDefault="002C785E">
            <w:pPr>
              <w:pStyle w:val="ConsPlusNormal"/>
              <w:jc w:val="both"/>
            </w:pPr>
            <w:r>
              <w:t>городского населения</w:t>
            </w:r>
          </w:p>
        </w:tc>
        <w:tc>
          <w:tcPr>
            <w:tcW w:w="1990" w:type="dxa"/>
          </w:tcPr>
          <w:p w:rsidR="002C785E" w:rsidRDefault="002C785E">
            <w:pPr>
              <w:pStyle w:val="ConsPlusNormal"/>
              <w:jc w:val="both"/>
            </w:pPr>
          </w:p>
        </w:tc>
        <w:tc>
          <w:tcPr>
            <w:tcW w:w="1166" w:type="dxa"/>
          </w:tcPr>
          <w:p w:rsidR="002C785E" w:rsidRDefault="002C785E">
            <w:pPr>
              <w:pStyle w:val="ConsPlusNormal"/>
              <w:jc w:val="center"/>
            </w:pPr>
          </w:p>
        </w:tc>
        <w:tc>
          <w:tcPr>
            <w:tcW w:w="1166" w:type="dxa"/>
          </w:tcPr>
          <w:p w:rsidR="002C785E" w:rsidRDefault="002C785E">
            <w:pPr>
              <w:pStyle w:val="ConsPlusNormal"/>
              <w:jc w:val="center"/>
            </w:pPr>
          </w:p>
        </w:tc>
        <w:tc>
          <w:tcPr>
            <w:tcW w:w="1166" w:type="dxa"/>
          </w:tcPr>
          <w:p w:rsidR="002C785E" w:rsidRDefault="002C785E">
            <w:pPr>
              <w:pStyle w:val="ConsPlusNormal"/>
              <w:jc w:val="center"/>
            </w:pPr>
          </w:p>
        </w:tc>
      </w:tr>
      <w:tr w:rsidR="002C785E">
        <w:tc>
          <w:tcPr>
            <w:tcW w:w="982" w:type="dxa"/>
          </w:tcPr>
          <w:p w:rsidR="002C785E" w:rsidRDefault="002C785E">
            <w:pPr>
              <w:pStyle w:val="ConsPlusNormal"/>
            </w:pPr>
            <w:r>
              <w:t>8.2.</w:t>
            </w:r>
          </w:p>
        </w:tc>
        <w:tc>
          <w:tcPr>
            <w:tcW w:w="2562" w:type="dxa"/>
          </w:tcPr>
          <w:p w:rsidR="002C785E" w:rsidRDefault="002C785E">
            <w:pPr>
              <w:pStyle w:val="ConsPlusNormal"/>
              <w:jc w:val="both"/>
            </w:pPr>
            <w:r>
              <w:t>сельского населения</w:t>
            </w:r>
          </w:p>
        </w:tc>
        <w:tc>
          <w:tcPr>
            <w:tcW w:w="1990" w:type="dxa"/>
          </w:tcPr>
          <w:p w:rsidR="002C785E" w:rsidRDefault="002C785E">
            <w:pPr>
              <w:pStyle w:val="ConsPlusNormal"/>
              <w:jc w:val="both"/>
            </w:pPr>
          </w:p>
        </w:tc>
        <w:tc>
          <w:tcPr>
            <w:tcW w:w="1166" w:type="dxa"/>
          </w:tcPr>
          <w:p w:rsidR="002C785E" w:rsidRDefault="002C785E">
            <w:pPr>
              <w:pStyle w:val="ConsPlusNormal"/>
              <w:jc w:val="center"/>
            </w:pPr>
          </w:p>
        </w:tc>
        <w:tc>
          <w:tcPr>
            <w:tcW w:w="1166" w:type="dxa"/>
          </w:tcPr>
          <w:p w:rsidR="002C785E" w:rsidRDefault="002C785E">
            <w:pPr>
              <w:pStyle w:val="ConsPlusNormal"/>
              <w:jc w:val="center"/>
            </w:pPr>
          </w:p>
        </w:tc>
        <w:tc>
          <w:tcPr>
            <w:tcW w:w="1166" w:type="dxa"/>
          </w:tcPr>
          <w:p w:rsidR="002C785E" w:rsidRDefault="002C785E">
            <w:pPr>
              <w:pStyle w:val="ConsPlusNormal"/>
              <w:jc w:val="center"/>
            </w:pPr>
          </w:p>
        </w:tc>
      </w:tr>
      <w:tr w:rsidR="002C785E">
        <w:tc>
          <w:tcPr>
            <w:tcW w:w="982" w:type="dxa"/>
          </w:tcPr>
          <w:p w:rsidR="002C785E" w:rsidRDefault="002C785E">
            <w:pPr>
              <w:pStyle w:val="ConsPlusNormal"/>
            </w:pPr>
            <w:r>
              <w:t>9.</w:t>
            </w:r>
          </w:p>
        </w:tc>
        <w:tc>
          <w:tcPr>
            <w:tcW w:w="2562" w:type="dxa"/>
          </w:tcPr>
          <w:p w:rsidR="002C785E" w:rsidRDefault="002C785E">
            <w:pPr>
              <w:pStyle w:val="ConsPlusNormal"/>
              <w:jc w:val="both"/>
            </w:pPr>
            <w:r>
              <w:t>Доля умерших в возрасте 0 - 4 лет на дому в общем количестве умерших в возрасте 0 - 4 лет</w:t>
            </w:r>
          </w:p>
        </w:tc>
        <w:tc>
          <w:tcPr>
            <w:tcW w:w="1990" w:type="dxa"/>
          </w:tcPr>
          <w:p w:rsidR="002C785E" w:rsidRDefault="002C785E">
            <w:pPr>
              <w:pStyle w:val="ConsPlusNormal"/>
              <w:jc w:val="both"/>
            </w:pPr>
            <w:r>
              <w:t>%</w:t>
            </w:r>
          </w:p>
        </w:tc>
        <w:tc>
          <w:tcPr>
            <w:tcW w:w="1166" w:type="dxa"/>
          </w:tcPr>
          <w:p w:rsidR="002C785E" w:rsidRDefault="002C785E">
            <w:pPr>
              <w:pStyle w:val="ConsPlusNormal"/>
              <w:jc w:val="center"/>
            </w:pPr>
            <w:r>
              <w:t>16,7</w:t>
            </w:r>
          </w:p>
        </w:tc>
        <w:tc>
          <w:tcPr>
            <w:tcW w:w="1166" w:type="dxa"/>
          </w:tcPr>
          <w:p w:rsidR="002C785E" w:rsidRDefault="002C785E">
            <w:pPr>
              <w:pStyle w:val="ConsPlusNormal"/>
              <w:jc w:val="center"/>
            </w:pPr>
            <w:r>
              <w:t>16,6</w:t>
            </w:r>
          </w:p>
        </w:tc>
        <w:tc>
          <w:tcPr>
            <w:tcW w:w="1166" w:type="dxa"/>
          </w:tcPr>
          <w:p w:rsidR="002C785E" w:rsidRDefault="002C785E">
            <w:pPr>
              <w:pStyle w:val="ConsPlusNormal"/>
              <w:jc w:val="center"/>
            </w:pPr>
            <w:r>
              <w:t>16,5</w:t>
            </w:r>
          </w:p>
        </w:tc>
      </w:tr>
      <w:tr w:rsidR="002C785E">
        <w:tc>
          <w:tcPr>
            <w:tcW w:w="982" w:type="dxa"/>
          </w:tcPr>
          <w:p w:rsidR="002C785E" w:rsidRDefault="002C785E">
            <w:pPr>
              <w:pStyle w:val="ConsPlusNormal"/>
            </w:pPr>
            <w:r>
              <w:t>10.</w:t>
            </w:r>
          </w:p>
        </w:tc>
        <w:tc>
          <w:tcPr>
            <w:tcW w:w="2562" w:type="dxa"/>
          </w:tcPr>
          <w:p w:rsidR="002C785E" w:rsidRDefault="002C785E">
            <w:pPr>
              <w:pStyle w:val="ConsPlusNormal"/>
              <w:jc w:val="both"/>
            </w:pPr>
            <w:r>
              <w:t>Смертность детей в возрасте 0 - 17 лет</w:t>
            </w:r>
          </w:p>
        </w:tc>
        <w:tc>
          <w:tcPr>
            <w:tcW w:w="1990" w:type="dxa"/>
          </w:tcPr>
          <w:p w:rsidR="002C785E" w:rsidRDefault="002C785E">
            <w:pPr>
              <w:pStyle w:val="ConsPlusNormal"/>
              <w:jc w:val="both"/>
            </w:pPr>
            <w:r>
              <w:t>на 100 тыс. человек населения соответствующего возраста</w:t>
            </w:r>
          </w:p>
        </w:tc>
        <w:tc>
          <w:tcPr>
            <w:tcW w:w="1166" w:type="dxa"/>
          </w:tcPr>
          <w:p w:rsidR="002C785E" w:rsidRDefault="002C785E">
            <w:pPr>
              <w:pStyle w:val="ConsPlusNormal"/>
              <w:jc w:val="center"/>
            </w:pPr>
            <w:r>
              <w:t>80,0</w:t>
            </w:r>
          </w:p>
        </w:tc>
        <w:tc>
          <w:tcPr>
            <w:tcW w:w="1166" w:type="dxa"/>
          </w:tcPr>
          <w:p w:rsidR="002C785E" w:rsidRDefault="002C785E">
            <w:pPr>
              <w:pStyle w:val="ConsPlusNormal"/>
              <w:jc w:val="center"/>
            </w:pPr>
            <w:r>
              <w:t>78,0</w:t>
            </w:r>
          </w:p>
        </w:tc>
        <w:tc>
          <w:tcPr>
            <w:tcW w:w="1166" w:type="dxa"/>
          </w:tcPr>
          <w:p w:rsidR="002C785E" w:rsidRDefault="002C785E">
            <w:pPr>
              <w:pStyle w:val="ConsPlusNormal"/>
              <w:jc w:val="center"/>
            </w:pPr>
            <w:r>
              <w:t>76,0</w:t>
            </w:r>
          </w:p>
        </w:tc>
      </w:tr>
      <w:tr w:rsidR="002C785E">
        <w:tc>
          <w:tcPr>
            <w:tcW w:w="982" w:type="dxa"/>
          </w:tcPr>
          <w:p w:rsidR="002C785E" w:rsidRDefault="002C785E">
            <w:pPr>
              <w:pStyle w:val="ConsPlusNormal"/>
            </w:pPr>
            <w:r>
              <w:t>11.</w:t>
            </w:r>
          </w:p>
        </w:tc>
        <w:tc>
          <w:tcPr>
            <w:tcW w:w="2562" w:type="dxa"/>
          </w:tcPr>
          <w:p w:rsidR="002C785E" w:rsidRDefault="002C785E">
            <w:pPr>
              <w:pStyle w:val="ConsPlusNormal"/>
              <w:jc w:val="both"/>
            </w:pPr>
            <w:r>
              <w:t>Доля умерших в возрасте 0 - 17 лет на дому в общем количестве умерших в возрасте 0 - 17 лет</w:t>
            </w:r>
          </w:p>
        </w:tc>
        <w:tc>
          <w:tcPr>
            <w:tcW w:w="1990" w:type="dxa"/>
          </w:tcPr>
          <w:p w:rsidR="002C785E" w:rsidRDefault="002C785E">
            <w:pPr>
              <w:pStyle w:val="ConsPlusNormal"/>
              <w:jc w:val="both"/>
            </w:pPr>
            <w:r>
              <w:t>%</w:t>
            </w:r>
          </w:p>
        </w:tc>
        <w:tc>
          <w:tcPr>
            <w:tcW w:w="1166" w:type="dxa"/>
          </w:tcPr>
          <w:p w:rsidR="002C785E" w:rsidRDefault="002C785E">
            <w:pPr>
              <w:pStyle w:val="ConsPlusNormal"/>
              <w:jc w:val="center"/>
            </w:pPr>
            <w:r>
              <w:t>18,5</w:t>
            </w:r>
          </w:p>
        </w:tc>
        <w:tc>
          <w:tcPr>
            <w:tcW w:w="1166" w:type="dxa"/>
          </w:tcPr>
          <w:p w:rsidR="002C785E" w:rsidRDefault="002C785E">
            <w:pPr>
              <w:pStyle w:val="ConsPlusNormal"/>
              <w:jc w:val="center"/>
            </w:pPr>
            <w:r>
              <w:t>18</w:t>
            </w:r>
          </w:p>
        </w:tc>
        <w:tc>
          <w:tcPr>
            <w:tcW w:w="1166" w:type="dxa"/>
          </w:tcPr>
          <w:p w:rsidR="002C785E" w:rsidRDefault="002C785E">
            <w:pPr>
              <w:pStyle w:val="ConsPlusNormal"/>
              <w:jc w:val="center"/>
            </w:pPr>
            <w:r>
              <w:t>17,5</w:t>
            </w:r>
          </w:p>
        </w:tc>
      </w:tr>
      <w:tr w:rsidR="002C785E">
        <w:tc>
          <w:tcPr>
            <w:tcW w:w="982" w:type="dxa"/>
          </w:tcPr>
          <w:p w:rsidR="002C785E" w:rsidRDefault="002C785E">
            <w:pPr>
              <w:pStyle w:val="ConsPlusNormal"/>
            </w:pPr>
            <w:r>
              <w:t>12.</w:t>
            </w:r>
          </w:p>
        </w:tc>
        <w:tc>
          <w:tcPr>
            <w:tcW w:w="2562" w:type="dxa"/>
          </w:tcPr>
          <w:p w:rsidR="002C785E" w:rsidRDefault="002C785E">
            <w:pPr>
              <w:pStyle w:val="ConsPlusNormal"/>
              <w:jc w:val="both"/>
            </w:pPr>
            <w:r>
              <w:t xml:space="preserve">Доля пациентов со </w:t>
            </w:r>
            <w:r>
              <w:lastRenderedPageBreak/>
              <w:t>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1990" w:type="dxa"/>
          </w:tcPr>
          <w:p w:rsidR="002C785E" w:rsidRDefault="002C785E">
            <w:pPr>
              <w:pStyle w:val="ConsPlusNormal"/>
              <w:jc w:val="both"/>
            </w:pPr>
            <w:r>
              <w:lastRenderedPageBreak/>
              <w:t>%</w:t>
            </w:r>
          </w:p>
        </w:tc>
        <w:tc>
          <w:tcPr>
            <w:tcW w:w="1166" w:type="dxa"/>
          </w:tcPr>
          <w:p w:rsidR="002C785E" w:rsidRDefault="002C785E">
            <w:pPr>
              <w:pStyle w:val="ConsPlusNormal"/>
              <w:jc w:val="center"/>
            </w:pPr>
            <w:r>
              <w:t>53,6</w:t>
            </w:r>
          </w:p>
        </w:tc>
        <w:tc>
          <w:tcPr>
            <w:tcW w:w="1166" w:type="dxa"/>
          </w:tcPr>
          <w:p w:rsidR="002C785E" w:rsidRDefault="002C785E">
            <w:pPr>
              <w:pStyle w:val="ConsPlusNormal"/>
              <w:jc w:val="center"/>
            </w:pPr>
            <w:r>
              <w:t>53,6</w:t>
            </w:r>
          </w:p>
        </w:tc>
        <w:tc>
          <w:tcPr>
            <w:tcW w:w="1166" w:type="dxa"/>
          </w:tcPr>
          <w:p w:rsidR="002C785E" w:rsidRDefault="002C785E">
            <w:pPr>
              <w:pStyle w:val="ConsPlusNormal"/>
              <w:jc w:val="center"/>
            </w:pPr>
            <w:r>
              <w:t>53,8</w:t>
            </w:r>
          </w:p>
        </w:tc>
      </w:tr>
      <w:tr w:rsidR="002C785E">
        <w:tc>
          <w:tcPr>
            <w:tcW w:w="982" w:type="dxa"/>
          </w:tcPr>
          <w:p w:rsidR="002C785E" w:rsidRDefault="002C785E">
            <w:pPr>
              <w:pStyle w:val="ConsPlusNormal"/>
            </w:pPr>
            <w:r>
              <w:lastRenderedPageBreak/>
              <w:t>13.</w:t>
            </w:r>
          </w:p>
        </w:tc>
        <w:tc>
          <w:tcPr>
            <w:tcW w:w="2562" w:type="dxa"/>
          </w:tcPr>
          <w:p w:rsidR="002C785E" w:rsidRDefault="002C785E">
            <w:pPr>
              <w:pStyle w:val="ConsPlusNormal"/>
              <w:jc w:val="both"/>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1990" w:type="dxa"/>
          </w:tcPr>
          <w:p w:rsidR="002C785E" w:rsidRDefault="002C785E">
            <w:pPr>
              <w:pStyle w:val="ConsPlusNormal"/>
              <w:jc w:val="both"/>
            </w:pPr>
            <w:r>
              <w:t>%</w:t>
            </w:r>
          </w:p>
        </w:tc>
        <w:tc>
          <w:tcPr>
            <w:tcW w:w="1166" w:type="dxa"/>
          </w:tcPr>
          <w:p w:rsidR="002C785E" w:rsidRDefault="002C785E">
            <w:pPr>
              <w:pStyle w:val="ConsPlusNormal"/>
              <w:jc w:val="center"/>
            </w:pPr>
            <w:r>
              <w:t>0,85</w:t>
            </w:r>
          </w:p>
        </w:tc>
        <w:tc>
          <w:tcPr>
            <w:tcW w:w="1166" w:type="dxa"/>
          </w:tcPr>
          <w:p w:rsidR="002C785E" w:rsidRDefault="002C785E">
            <w:pPr>
              <w:pStyle w:val="ConsPlusNormal"/>
              <w:jc w:val="center"/>
            </w:pPr>
            <w:r>
              <w:t>0,9</w:t>
            </w:r>
          </w:p>
        </w:tc>
        <w:tc>
          <w:tcPr>
            <w:tcW w:w="1166" w:type="dxa"/>
          </w:tcPr>
          <w:p w:rsidR="002C785E" w:rsidRDefault="002C785E">
            <w:pPr>
              <w:pStyle w:val="ConsPlusNormal"/>
              <w:jc w:val="center"/>
            </w:pPr>
            <w:r>
              <w:t>0,9</w:t>
            </w:r>
          </w:p>
        </w:tc>
      </w:tr>
      <w:tr w:rsidR="002C785E">
        <w:tc>
          <w:tcPr>
            <w:tcW w:w="982" w:type="dxa"/>
          </w:tcPr>
          <w:p w:rsidR="002C785E" w:rsidRDefault="002C785E">
            <w:pPr>
              <w:pStyle w:val="ConsPlusNormal"/>
            </w:pPr>
            <w:r>
              <w:t>14.</w:t>
            </w:r>
          </w:p>
        </w:tc>
        <w:tc>
          <w:tcPr>
            <w:tcW w:w="2562" w:type="dxa"/>
          </w:tcPr>
          <w:p w:rsidR="002C785E" w:rsidRDefault="002C785E">
            <w:pPr>
              <w:pStyle w:val="ConsPlusNormal"/>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1990" w:type="dxa"/>
          </w:tcPr>
          <w:p w:rsidR="002C785E" w:rsidRDefault="002C785E">
            <w:pPr>
              <w:pStyle w:val="ConsPlusNormal"/>
              <w:jc w:val="both"/>
            </w:pPr>
            <w:r>
              <w:t>%</w:t>
            </w:r>
          </w:p>
        </w:tc>
        <w:tc>
          <w:tcPr>
            <w:tcW w:w="1166" w:type="dxa"/>
          </w:tcPr>
          <w:p w:rsidR="002C785E" w:rsidRDefault="002C785E">
            <w:pPr>
              <w:pStyle w:val="ConsPlusNormal"/>
              <w:jc w:val="center"/>
            </w:pPr>
            <w:r>
              <w:t>55,5</w:t>
            </w:r>
          </w:p>
        </w:tc>
        <w:tc>
          <w:tcPr>
            <w:tcW w:w="1166" w:type="dxa"/>
          </w:tcPr>
          <w:p w:rsidR="002C785E" w:rsidRDefault="002C785E">
            <w:pPr>
              <w:pStyle w:val="ConsPlusNormal"/>
              <w:jc w:val="center"/>
            </w:pPr>
            <w:r>
              <w:t>56</w:t>
            </w:r>
          </w:p>
        </w:tc>
        <w:tc>
          <w:tcPr>
            <w:tcW w:w="1166" w:type="dxa"/>
          </w:tcPr>
          <w:p w:rsidR="002C785E" w:rsidRDefault="002C785E">
            <w:pPr>
              <w:pStyle w:val="ConsPlusNormal"/>
              <w:jc w:val="center"/>
            </w:pPr>
            <w:r>
              <w:t>56,5</w:t>
            </w:r>
          </w:p>
        </w:tc>
      </w:tr>
      <w:tr w:rsidR="002C785E">
        <w:tc>
          <w:tcPr>
            <w:tcW w:w="982" w:type="dxa"/>
          </w:tcPr>
          <w:p w:rsidR="002C785E" w:rsidRDefault="002C785E">
            <w:pPr>
              <w:pStyle w:val="ConsPlusNormal"/>
            </w:pPr>
            <w:r>
              <w:t>15.</w:t>
            </w:r>
          </w:p>
        </w:tc>
        <w:tc>
          <w:tcPr>
            <w:tcW w:w="2562" w:type="dxa"/>
          </w:tcPr>
          <w:p w:rsidR="002C785E" w:rsidRDefault="002C785E">
            <w:pPr>
              <w:pStyle w:val="ConsPlusNormal"/>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990" w:type="dxa"/>
          </w:tcPr>
          <w:p w:rsidR="002C785E" w:rsidRDefault="002C785E">
            <w:pPr>
              <w:pStyle w:val="ConsPlusNormal"/>
              <w:jc w:val="both"/>
            </w:pPr>
            <w:r>
              <w:t>%</w:t>
            </w:r>
          </w:p>
        </w:tc>
        <w:tc>
          <w:tcPr>
            <w:tcW w:w="1166" w:type="dxa"/>
          </w:tcPr>
          <w:p w:rsidR="002C785E" w:rsidRDefault="002C785E">
            <w:pPr>
              <w:pStyle w:val="ConsPlusNormal"/>
              <w:jc w:val="center"/>
            </w:pPr>
            <w:r>
              <w:t>62</w:t>
            </w:r>
          </w:p>
        </w:tc>
        <w:tc>
          <w:tcPr>
            <w:tcW w:w="1166" w:type="dxa"/>
          </w:tcPr>
          <w:p w:rsidR="002C785E" w:rsidRDefault="002C785E">
            <w:pPr>
              <w:pStyle w:val="ConsPlusNormal"/>
              <w:jc w:val="center"/>
            </w:pPr>
            <w:r>
              <w:t>63</w:t>
            </w:r>
          </w:p>
        </w:tc>
        <w:tc>
          <w:tcPr>
            <w:tcW w:w="1166" w:type="dxa"/>
          </w:tcPr>
          <w:p w:rsidR="002C785E" w:rsidRDefault="002C785E">
            <w:pPr>
              <w:pStyle w:val="ConsPlusNormal"/>
              <w:jc w:val="center"/>
            </w:pPr>
            <w:r>
              <w:t>65</w:t>
            </w:r>
          </w:p>
        </w:tc>
      </w:tr>
      <w:tr w:rsidR="002C785E">
        <w:tc>
          <w:tcPr>
            <w:tcW w:w="982" w:type="dxa"/>
          </w:tcPr>
          <w:p w:rsidR="002C785E" w:rsidRDefault="002C785E">
            <w:pPr>
              <w:pStyle w:val="ConsPlusNormal"/>
            </w:pPr>
            <w:r>
              <w:t>16.</w:t>
            </w:r>
          </w:p>
        </w:tc>
        <w:tc>
          <w:tcPr>
            <w:tcW w:w="2562" w:type="dxa"/>
          </w:tcPr>
          <w:p w:rsidR="002C785E" w:rsidRDefault="002C785E">
            <w:pPr>
              <w:pStyle w:val="ConsPlusNormal"/>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990" w:type="dxa"/>
          </w:tcPr>
          <w:p w:rsidR="002C785E" w:rsidRDefault="002C785E">
            <w:pPr>
              <w:pStyle w:val="ConsPlusNormal"/>
              <w:jc w:val="both"/>
            </w:pPr>
            <w:r>
              <w:t>%</w:t>
            </w:r>
          </w:p>
        </w:tc>
        <w:tc>
          <w:tcPr>
            <w:tcW w:w="1166" w:type="dxa"/>
          </w:tcPr>
          <w:p w:rsidR="002C785E" w:rsidRDefault="002C785E">
            <w:pPr>
              <w:pStyle w:val="ConsPlusNormal"/>
              <w:jc w:val="center"/>
            </w:pPr>
            <w:r>
              <w:t>25</w:t>
            </w:r>
          </w:p>
        </w:tc>
        <w:tc>
          <w:tcPr>
            <w:tcW w:w="1166" w:type="dxa"/>
          </w:tcPr>
          <w:p w:rsidR="002C785E" w:rsidRDefault="002C785E">
            <w:pPr>
              <w:pStyle w:val="ConsPlusNormal"/>
              <w:jc w:val="center"/>
            </w:pPr>
            <w:r>
              <w:t>28</w:t>
            </w:r>
          </w:p>
        </w:tc>
        <w:tc>
          <w:tcPr>
            <w:tcW w:w="1166" w:type="dxa"/>
          </w:tcPr>
          <w:p w:rsidR="002C785E" w:rsidRDefault="002C785E">
            <w:pPr>
              <w:pStyle w:val="ConsPlusNormal"/>
              <w:jc w:val="center"/>
            </w:pPr>
            <w:r>
              <w:t>30</w:t>
            </w:r>
          </w:p>
        </w:tc>
      </w:tr>
      <w:tr w:rsidR="002C785E">
        <w:tc>
          <w:tcPr>
            <w:tcW w:w="982" w:type="dxa"/>
          </w:tcPr>
          <w:p w:rsidR="002C785E" w:rsidRDefault="002C785E">
            <w:pPr>
              <w:pStyle w:val="ConsPlusNormal"/>
            </w:pPr>
            <w:r>
              <w:t>17.</w:t>
            </w:r>
          </w:p>
        </w:tc>
        <w:tc>
          <w:tcPr>
            <w:tcW w:w="2562" w:type="dxa"/>
          </w:tcPr>
          <w:p w:rsidR="002C785E" w:rsidRDefault="002C785E">
            <w:pPr>
              <w:pStyle w:val="ConsPlusNormal"/>
              <w:jc w:val="both"/>
            </w:pPr>
            <w:r>
              <w:t xml:space="preserve">Доля пациентов с острым инфарктом миокарда, которым проведено стентирование </w:t>
            </w:r>
            <w:r>
              <w:lastRenderedPageBreak/>
              <w:t>коронарных артерий, в общем количестве пациентов с острым инфарктом миокарда, имеющих показания к его проведению</w:t>
            </w:r>
          </w:p>
        </w:tc>
        <w:tc>
          <w:tcPr>
            <w:tcW w:w="1990" w:type="dxa"/>
          </w:tcPr>
          <w:p w:rsidR="002C785E" w:rsidRDefault="002C785E">
            <w:pPr>
              <w:pStyle w:val="ConsPlusNormal"/>
              <w:jc w:val="both"/>
            </w:pPr>
            <w:r>
              <w:lastRenderedPageBreak/>
              <w:t>%</w:t>
            </w:r>
          </w:p>
        </w:tc>
        <w:tc>
          <w:tcPr>
            <w:tcW w:w="1166" w:type="dxa"/>
          </w:tcPr>
          <w:p w:rsidR="002C785E" w:rsidRDefault="002C785E">
            <w:pPr>
              <w:pStyle w:val="ConsPlusNormal"/>
              <w:jc w:val="center"/>
            </w:pPr>
            <w:r>
              <w:t>30,0</w:t>
            </w:r>
          </w:p>
        </w:tc>
        <w:tc>
          <w:tcPr>
            <w:tcW w:w="1166" w:type="dxa"/>
          </w:tcPr>
          <w:p w:rsidR="002C785E" w:rsidRDefault="002C785E">
            <w:pPr>
              <w:pStyle w:val="ConsPlusNormal"/>
              <w:jc w:val="center"/>
            </w:pPr>
            <w:r>
              <w:t>32,0</w:t>
            </w:r>
          </w:p>
        </w:tc>
        <w:tc>
          <w:tcPr>
            <w:tcW w:w="1166" w:type="dxa"/>
          </w:tcPr>
          <w:p w:rsidR="002C785E" w:rsidRDefault="002C785E">
            <w:pPr>
              <w:pStyle w:val="ConsPlusNormal"/>
              <w:jc w:val="center"/>
            </w:pPr>
            <w:r>
              <w:t>33,0</w:t>
            </w:r>
          </w:p>
        </w:tc>
      </w:tr>
      <w:tr w:rsidR="002C785E">
        <w:tc>
          <w:tcPr>
            <w:tcW w:w="982" w:type="dxa"/>
          </w:tcPr>
          <w:p w:rsidR="002C785E" w:rsidRDefault="002C785E">
            <w:pPr>
              <w:pStyle w:val="ConsPlusNormal"/>
            </w:pPr>
            <w:r>
              <w:lastRenderedPageBreak/>
              <w:t>18.</w:t>
            </w:r>
          </w:p>
        </w:tc>
        <w:tc>
          <w:tcPr>
            <w:tcW w:w="2562" w:type="dxa"/>
          </w:tcPr>
          <w:p w:rsidR="002C785E" w:rsidRDefault="002C785E">
            <w:pPr>
              <w:pStyle w:val="ConsPlusNormal"/>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990" w:type="dxa"/>
          </w:tcPr>
          <w:p w:rsidR="002C785E" w:rsidRDefault="002C785E">
            <w:pPr>
              <w:pStyle w:val="ConsPlusNormal"/>
              <w:jc w:val="both"/>
            </w:pPr>
            <w:r>
              <w:t>%</w:t>
            </w:r>
          </w:p>
        </w:tc>
        <w:tc>
          <w:tcPr>
            <w:tcW w:w="1166" w:type="dxa"/>
          </w:tcPr>
          <w:p w:rsidR="002C785E" w:rsidRDefault="002C785E">
            <w:pPr>
              <w:pStyle w:val="ConsPlusNormal"/>
              <w:jc w:val="center"/>
            </w:pPr>
            <w:r>
              <w:t>4</w:t>
            </w:r>
          </w:p>
        </w:tc>
        <w:tc>
          <w:tcPr>
            <w:tcW w:w="1166" w:type="dxa"/>
          </w:tcPr>
          <w:p w:rsidR="002C785E" w:rsidRDefault="002C785E">
            <w:pPr>
              <w:pStyle w:val="ConsPlusNormal"/>
              <w:jc w:val="center"/>
            </w:pPr>
            <w:r>
              <w:t>4,5</w:t>
            </w:r>
          </w:p>
        </w:tc>
        <w:tc>
          <w:tcPr>
            <w:tcW w:w="1166" w:type="dxa"/>
          </w:tcPr>
          <w:p w:rsidR="002C785E" w:rsidRDefault="002C785E">
            <w:pPr>
              <w:pStyle w:val="ConsPlusNormal"/>
              <w:jc w:val="center"/>
            </w:pPr>
            <w:r>
              <w:t>5</w:t>
            </w:r>
          </w:p>
        </w:tc>
      </w:tr>
      <w:tr w:rsidR="002C785E">
        <w:tc>
          <w:tcPr>
            <w:tcW w:w="982" w:type="dxa"/>
          </w:tcPr>
          <w:p w:rsidR="002C785E" w:rsidRDefault="002C785E">
            <w:pPr>
              <w:pStyle w:val="ConsPlusNormal"/>
            </w:pPr>
            <w:r>
              <w:t>19.</w:t>
            </w:r>
          </w:p>
        </w:tc>
        <w:tc>
          <w:tcPr>
            <w:tcW w:w="2562" w:type="dxa"/>
          </w:tcPr>
          <w:p w:rsidR="002C785E" w:rsidRDefault="002C785E">
            <w:pPr>
              <w:pStyle w:val="ConsPlusNormal"/>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1990" w:type="dxa"/>
          </w:tcPr>
          <w:p w:rsidR="002C785E" w:rsidRDefault="002C785E">
            <w:pPr>
              <w:pStyle w:val="ConsPlusNormal"/>
              <w:jc w:val="both"/>
            </w:pPr>
            <w:r>
              <w:t>%</w:t>
            </w:r>
          </w:p>
        </w:tc>
        <w:tc>
          <w:tcPr>
            <w:tcW w:w="1166" w:type="dxa"/>
          </w:tcPr>
          <w:p w:rsidR="002C785E" w:rsidRDefault="002C785E">
            <w:pPr>
              <w:pStyle w:val="ConsPlusNormal"/>
              <w:jc w:val="center"/>
            </w:pPr>
            <w:r>
              <w:t>40</w:t>
            </w:r>
          </w:p>
        </w:tc>
        <w:tc>
          <w:tcPr>
            <w:tcW w:w="1166" w:type="dxa"/>
          </w:tcPr>
          <w:p w:rsidR="002C785E" w:rsidRDefault="002C785E">
            <w:pPr>
              <w:pStyle w:val="ConsPlusNormal"/>
              <w:jc w:val="center"/>
            </w:pPr>
            <w:r>
              <w:t>41</w:t>
            </w:r>
          </w:p>
        </w:tc>
        <w:tc>
          <w:tcPr>
            <w:tcW w:w="1166" w:type="dxa"/>
          </w:tcPr>
          <w:p w:rsidR="002C785E" w:rsidRDefault="002C785E">
            <w:pPr>
              <w:pStyle w:val="ConsPlusNormal"/>
              <w:jc w:val="center"/>
            </w:pPr>
            <w:r>
              <w:t>42</w:t>
            </w:r>
          </w:p>
        </w:tc>
      </w:tr>
      <w:tr w:rsidR="002C785E">
        <w:tc>
          <w:tcPr>
            <w:tcW w:w="982" w:type="dxa"/>
          </w:tcPr>
          <w:p w:rsidR="002C785E" w:rsidRDefault="002C785E">
            <w:pPr>
              <w:pStyle w:val="ConsPlusNormal"/>
            </w:pPr>
            <w:r>
              <w:t>20.</w:t>
            </w:r>
          </w:p>
        </w:tc>
        <w:tc>
          <w:tcPr>
            <w:tcW w:w="2562" w:type="dxa"/>
          </w:tcPr>
          <w:p w:rsidR="002C785E" w:rsidRDefault="002C785E">
            <w:pPr>
              <w:pStyle w:val="ConsPlusNormal"/>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имеющих показания к ее проведению</w:t>
            </w:r>
          </w:p>
        </w:tc>
        <w:tc>
          <w:tcPr>
            <w:tcW w:w="1990" w:type="dxa"/>
          </w:tcPr>
          <w:p w:rsidR="002C785E" w:rsidRDefault="002C785E">
            <w:pPr>
              <w:pStyle w:val="ConsPlusNormal"/>
              <w:jc w:val="both"/>
            </w:pPr>
            <w:r>
              <w:t>%</w:t>
            </w:r>
          </w:p>
        </w:tc>
        <w:tc>
          <w:tcPr>
            <w:tcW w:w="1166" w:type="dxa"/>
          </w:tcPr>
          <w:p w:rsidR="002C785E" w:rsidRDefault="002C785E">
            <w:pPr>
              <w:pStyle w:val="ConsPlusNormal"/>
              <w:jc w:val="center"/>
            </w:pPr>
            <w:r>
              <w:t>4,0</w:t>
            </w:r>
          </w:p>
        </w:tc>
        <w:tc>
          <w:tcPr>
            <w:tcW w:w="1166" w:type="dxa"/>
          </w:tcPr>
          <w:p w:rsidR="002C785E" w:rsidRDefault="002C785E">
            <w:pPr>
              <w:pStyle w:val="ConsPlusNormal"/>
              <w:jc w:val="center"/>
            </w:pPr>
            <w:r>
              <w:t>4,5</w:t>
            </w:r>
          </w:p>
        </w:tc>
        <w:tc>
          <w:tcPr>
            <w:tcW w:w="1166" w:type="dxa"/>
          </w:tcPr>
          <w:p w:rsidR="002C785E" w:rsidRDefault="002C785E">
            <w:pPr>
              <w:pStyle w:val="ConsPlusNormal"/>
              <w:jc w:val="center"/>
            </w:pPr>
            <w:r>
              <w:t>5,0</w:t>
            </w:r>
          </w:p>
        </w:tc>
      </w:tr>
      <w:tr w:rsidR="002C785E">
        <w:tc>
          <w:tcPr>
            <w:tcW w:w="982" w:type="dxa"/>
            <w:vMerge w:val="restart"/>
          </w:tcPr>
          <w:p w:rsidR="002C785E" w:rsidRDefault="002C785E">
            <w:pPr>
              <w:pStyle w:val="ConsPlusNormal"/>
            </w:pPr>
            <w:r>
              <w:t>21.</w:t>
            </w:r>
          </w:p>
        </w:tc>
        <w:tc>
          <w:tcPr>
            <w:tcW w:w="2562" w:type="dxa"/>
            <w:tcBorders>
              <w:bottom w:val="nil"/>
            </w:tcBorders>
          </w:tcPr>
          <w:p w:rsidR="002C785E" w:rsidRDefault="002C785E">
            <w:pPr>
              <w:pStyle w:val="ConsPlusNormal"/>
              <w:jc w:val="both"/>
            </w:pPr>
            <w:r>
              <w:t>Количество обоснованных жалоб,</w:t>
            </w:r>
          </w:p>
        </w:tc>
        <w:tc>
          <w:tcPr>
            <w:tcW w:w="1990" w:type="dxa"/>
            <w:tcBorders>
              <w:bottom w:val="nil"/>
            </w:tcBorders>
          </w:tcPr>
          <w:p w:rsidR="002C785E" w:rsidRDefault="002C785E">
            <w:pPr>
              <w:pStyle w:val="ConsPlusNormal"/>
              <w:jc w:val="both"/>
            </w:pPr>
            <w:r>
              <w:t>количество жалоб</w:t>
            </w:r>
          </w:p>
        </w:tc>
        <w:tc>
          <w:tcPr>
            <w:tcW w:w="1166" w:type="dxa"/>
            <w:tcBorders>
              <w:bottom w:val="nil"/>
            </w:tcBorders>
          </w:tcPr>
          <w:p w:rsidR="002C785E" w:rsidRDefault="002C785E">
            <w:pPr>
              <w:pStyle w:val="ConsPlusNormal"/>
              <w:jc w:val="center"/>
            </w:pPr>
            <w:r>
              <w:t>53</w:t>
            </w:r>
          </w:p>
        </w:tc>
        <w:tc>
          <w:tcPr>
            <w:tcW w:w="1166" w:type="dxa"/>
            <w:tcBorders>
              <w:bottom w:val="nil"/>
            </w:tcBorders>
          </w:tcPr>
          <w:p w:rsidR="002C785E" w:rsidRDefault="002C785E">
            <w:pPr>
              <w:pStyle w:val="ConsPlusNormal"/>
              <w:jc w:val="center"/>
            </w:pPr>
            <w:r>
              <w:t>50</w:t>
            </w:r>
          </w:p>
        </w:tc>
        <w:tc>
          <w:tcPr>
            <w:tcW w:w="1166" w:type="dxa"/>
            <w:tcBorders>
              <w:bottom w:val="nil"/>
            </w:tcBorders>
          </w:tcPr>
          <w:p w:rsidR="002C785E" w:rsidRDefault="002C785E">
            <w:pPr>
              <w:pStyle w:val="ConsPlusNormal"/>
              <w:jc w:val="center"/>
            </w:pPr>
            <w:r>
              <w:t>48</w:t>
            </w:r>
          </w:p>
        </w:tc>
      </w:tr>
      <w:tr w:rsidR="002C785E">
        <w:tc>
          <w:tcPr>
            <w:tcW w:w="982" w:type="dxa"/>
            <w:vMerge/>
          </w:tcPr>
          <w:p w:rsidR="002C785E" w:rsidRDefault="002C785E"/>
        </w:tc>
        <w:tc>
          <w:tcPr>
            <w:tcW w:w="2562" w:type="dxa"/>
            <w:tcBorders>
              <w:top w:val="nil"/>
            </w:tcBorders>
          </w:tcPr>
          <w:p w:rsidR="002C785E" w:rsidRDefault="002C785E">
            <w:pPr>
              <w:pStyle w:val="ConsPlusNormal"/>
              <w:jc w:val="both"/>
            </w:pPr>
            <w:r>
              <w:t xml:space="preserve">в том числе на отказ в оказании медицинской </w:t>
            </w:r>
            <w:r>
              <w:lastRenderedPageBreak/>
              <w:t>помощи, предоставляемой в рамках территориальной программы</w:t>
            </w:r>
          </w:p>
        </w:tc>
        <w:tc>
          <w:tcPr>
            <w:tcW w:w="1990" w:type="dxa"/>
            <w:tcBorders>
              <w:top w:val="nil"/>
            </w:tcBorders>
          </w:tcPr>
          <w:p w:rsidR="002C785E" w:rsidRDefault="002C785E">
            <w:pPr>
              <w:pStyle w:val="ConsPlusNormal"/>
              <w:jc w:val="both"/>
            </w:pPr>
          </w:p>
        </w:tc>
        <w:tc>
          <w:tcPr>
            <w:tcW w:w="1166" w:type="dxa"/>
            <w:tcBorders>
              <w:top w:val="nil"/>
            </w:tcBorders>
          </w:tcPr>
          <w:p w:rsidR="002C785E" w:rsidRDefault="002C785E">
            <w:pPr>
              <w:pStyle w:val="ConsPlusNormal"/>
              <w:jc w:val="center"/>
            </w:pPr>
            <w:r>
              <w:t>33</w:t>
            </w:r>
          </w:p>
        </w:tc>
        <w:tc>
          <w:tcPr>
            <w:tcW w:w="1166" w:type="dxa"/>
            <w:tcBorders>
              <w:top w:val="nil"/>
            </w:tcBorders>
          </w:tcPr>
          <w:p w:rsidR="002C785E" w:rsidRDefault="002C785E">
            <w:pPr>
              <w:pStyle w:val="ConsPlusNormal"/>
              <w:jc w:val="center"/>
            </w:pPr>
            <w:r>
              <w:t>30</w:t>
            </w:r>
          </w:p>
        </w:tc>
        <w:tc>
          <w:tcPr>
            <w:tcW w:w="1166" w:type="dxa"/>
            <w:tcBorders>
              <w:top w:val="nil"/>
            </w:tcBorders>
          </w:tcPr>
          <w:p w:rsidR="002C785E" w:rsidRDefault="002C785E">
            <w:pPr>
              <w:pStyle w:val="ConsPlusNormal"/>
              <w:jc w:val="center"/>
            </w:pPr>
            <w:r>
              <w:t>28</w:t>
            </w:r>
          </w:p>
        </w:tc>
      </w:tr>
      <w:tr w:rsidR="002C785E">
        <w:tc>
          <w:tcPr>
            <w:tcW w:w="5534" w:type="dxa"/>
            <w:gridSpan w:val="3"/>
          </w:tcPr>
          <w:p w:rsidR="002C785E" w:rsidRDefault="002C785E">
            <w:pPr>
              <w:pStyle w:val="ConsPlusNormal"/>
              <w:jc w:val="center"/>
            </w:pPr>
            <w:r>
              <w:lastRenderedPageBreak/>
              <w:t>Критерии доступности медицинской помощи</w:t>
            </w:r>
          </w:p>
        </w:tc>
        <w:tc>
          <w:tcPr>
            <w:tcW w:w="1166" w:type="dxa"/>
          </w:tcPr>
          <w:p w:rsidR="002C785E" w:rsidRDefault="002C785E">
            <w:pPr>
              <w:pStyle w:val="ConsPlusNormal"/>
              <w:jc w:val="center"/>
            </w:pPr>
          </w:p>
        </w:tc>
        <w:tc>
          <w:tcPr>
            <w:tcW w:w="1166" w:type="dxa"/>
          </w:tcPr>
          <w:p w:rsidR="002C785E" w:rsidRDefault="002C785E">
            <w:pPr>
              <w:pStyle w:val="ConsPlusNormal"/>
              <w:jc w:val="center"/>
            </w:pPr>
          </w:p>
        </w:tc>
        <w:tc>
          <w:tcPr>
            <w:tcW w:w="1166" w:type="dxa"/>
          </w:tcPr>
          <w:p w:rsidR="002C785E" w:rsidRDefault="002C785E">
            <w:pPr>
              <w:pStyle w:val="ConsPlusNormal"/>
              <w:jc w:val="center"/>
            </w:pPr>
          </w:p>
        </w:tc>
      </w:tr>
      <w:tr w:rsidR="002C785E">
        <w:tc>
          <w:tcPr>
            <w:tcW w:w="982" w:type="dxa"/>
          </w:tcPr>
          <w:p w:rsidR="002C785E" w:rsidRDefault="002C785E">
            <w:pPr>
              <w:pStyle w:val="ConsPlusNormal"/>
            </w:pPr>
            <w:r>
              <w:t>22.</w:t>
            </w:r>
          </w:p>
        </w:tc>
        <w:tc>
          <w:tcPr>
            <w:tcW w:w="2562" w:type="dxa"/>
          </w:tcPr>
          <w:p w:rsidR="002C785E" w:rsidRDefault="002C785E">
            <w:pPr>
              <w:pStyle w:val="ConsPlusNormal"/>
              <w:jc w:val="both"/>
            </w:pPr>
            <w:r>
              <w:t>Обеспеченность населения врачами, в том числе оказывающими медицинскую помощь в амбулаторных и стационарных условиях</w:t>
            </w:r>
          </w:p>
        </w:tc>
        <w:tc>
          <w:tcPr>
            <w:tcW w:w="1990" w:type="dxa"/>
          </w:tcPr>
          <w:p w:rsidR="002C785E" w:rsidRDefault="002C785E">
            <w:pPr>
              <w:pStyle w:val="ConsPlusNormal"/>
              <w:jc w:val="both"/>
            </w:pPr>
            <w:r>
              <w:t>на 10 тыс. человек населения, включая городское и сельское население</w:t>
            </w:r>
          </w:p>
        </w:tc>
        <w:tc>
          <w:tcPr>
            <w:tcW w:w="1166" w:type="dxa"/>
          </w:tcPr>
          <w:p w:rsidR="002C785E" w:rsidRDefault="002C785E">
            <w:pPr>
              <w:pStyle w:val="ConsPlusNormal"/>
              <w:jc w:val="center"/>
            </w:pPr>
            <w:r>
              <w:t>34,7</w:t>
            </w:r>
          </w:p>
        </w:tc>
        <w:tc>
          <w:tcPr>
            <w:tcW w:w="1166" w:type="dxa"/>
          </w:tcPr>
          <w:p w:rsidR="002C785E" w:rsidRDefault="002C785E">
            <w:pPr>
              <w:pStyle w:val="ConsPlusNormal"/>
              <w:jc w:val="center"/>
            </w:pPr>
            <w:r>
              <w:t>34,8</w:t>
            </w:r>
          </w:p>
        </w:tc>
        <w:tc>
          <w:tcPr>
            <w:tcW w:w="1166" w:type="dxa"/>
          </w:tcPr>
          <w:p w:rsidR="002C785E" w:rsidRDefault="002C785E">
            <w:pPr>
              <w:pStyle w:val="ConsPlusNormal"/>
              <w:jc w:val="center"/>
            </w:pPr>
            <w:r>
              <w:t>34,9</w:t>
            </w:r>
          </w:p>
        </w:tc>
      </w:tr>
      <w:tr w:rsidR="002C785E">
        <w:tc>
          <w:tcPr>
            <w:tcW w:w="982" w:type="dxa"/>
          </w:tcPr>
          <w:p w:rsidR="002C785E" w:rsidRDefault="002C785E">
            <w:pPr>
              <w:pStyle w:val="ConsPlusNormal"/>
            </w:pPr>
            <w:r>
              <w:t>22.1.</w:t>
            </w:r>
          </w:p>
        </w:tc>
        <w:tc>
          <w:tcPr>
            <w:tcW w:w="2562" w:type="dxa"/>
          </w:tcPr>
          <w:p w:rsidR="002C785E" w:rsidRDefault="002C785E">
            <w:pPr>
              <w:pStyle w:val="ConsPlusNormal"/>
              <w:jc w:val="both"/>
            </w:pPr>
            <w:r>
              <w:t>городскому населению:</w:t>
            </w:r>
          </w:p>
        </w:tc>
        <w:tc>
          <w:tcPr>
            <w:tcW w:w="1990" w:type="dxa"/>
          </w:tcPr>
          <w:p w:rsidR="002C785E" w:rsidRDefault="002C785E">
            <w:pPr>
              <w:pStyle w:val="ConsPlusNormal"/>
              <w:jc w:val="both"/>
            </w:pPr>
          </w:p>
        </w:tc>
        <w:tc>
          <w:tcPr>
            <w:tcW w:w="1166" w:type="dxa"/>
          </w:tcPr>
          <w:p w:rsidR="002C785E" w:rsidRDefault="002C785E">
            <w:pPr>
              <w:pStyle w:val="ConsPlusNormal"/>
              <w:jc w:val="center"/>
            </w:pPr>
            <w:r>
              <w:t>23,5</w:t>
            </w:r>
          </w:p>
        </w:tc>
        <w:tc>
          <w:tcPr>
            <w:tcW w:w="1166" w:type="dxa"/>
          </w:tcPr>
          <w:p w:rsidR="002C785E" w:rsidRDefault="002C785E">
            <w:pPr>
              <w:pStyle w:val="ConsPlusNormal"/>
              <w:jc w:val="center"/>
            </w:pPr>
            <w:r>
              <w:t>23,5</w:t>
            </w:r>
          </w:p>
        </w:tc>
        <w:tc>
          <w:tcPr>
            <w:tcW w:w="1166" w:type="dxa"/>
          </w:tcPr>
          <w:p w:rsidR="002C785E" w:rsidRDefault="002C785E">
            <w:pPr>
              <w:pStyle w:val="ConsPlusNormal"/>
              <w:jc w:val="center"/>
            </w:pPr>
            <w:r>
              <w:t>23,5</w:t>
            </w:r>
          </w:p>
        </w:tc>
      </w:tr>
      <w:tr w:rsidR="002C785E">
        <w:tc>
          <w:tcPr>
            <w:tcW w:w="982" w:type="dxa"/>
          </w:tcPr>
          <w:p w:rsidR="002C785E" w:rsidRDefault="002C785E">
            <w:pPr>
              <w:pStyle w:val="ConsPlusNormal"/>
            </w:pPr>
            <w:r>
              <w:t>22.1.1.</w:t>
            </w:r>
          </w:p>
        </w:tc>
        <w:tc>
          <w:tcPr>
            <w:tcW w:w="2562" w:type="dxa"/>
          </w:tcPr>
          <w:p w:rsidR="002C785E" w:rsidRDefault="002C785E">
            <w:pPr>
              <w:pStyle w:val="ConsPlusNormal"/>
              <w:jc w:val="both"/>
            </w:pPr>
            <w:r>
              <w:t>в амбулаторных условиях</w:t>
            </w:r>
          </w:p>
        </w:tc>
        <w:tc>
          <w:tcPr>
            <w:tcW w:w="1990" w:type="dxa"/>
          </w:tcPr>
          <w:p w:rsidR="002C785E" w:rsidRDefault="002C785E">
            <w:pPr>
              <w:pStyle w:val="ConsPlusNormal"/>
              <w:jc w:val="both"/>
            </w:pPr>
          </w:p>
        </w:tc>
        <w:tc>
          <w:tcPr>
            <w:tcW w:w="1166" w:type="dxa"/>
          </w:tcPr>
          <w:p w:rsidR="002C785E" w:rsidRDefault="002C785E">
            <w:pPr>
              <w:pStyle w:val="ConsPlusNormal"/>
              <w:jc w:val="center"/>
            </w:pPr>
            <w:r>
              <w:t>9,8</w:t>
            </w:r>
          </w:p>
        </w:tc>
        <w:tc>
          <w:tcPr>
            <w:tcW w:w="1166" w:type="dxa"/>
          </w:tcPr>
          <w:p w:rsidR="002C785E" w:rsidRDefault="002C785E">
            <w:pPr>
              <w:pStyle w:val="ConsPlusNormal"/>
              <w:jc w:val="center"/>
            </w:pPr>
            <w:r>
              <w:t>10,3</w:t>
            </w:r>
          </w:p>
        </w:tc>
        <w:tc>
          <w:tcPr>
            <w:tcW w:w="1166" w:type="dxa"/>
          </w:tcPr>
          <w:p w:rsidR="002C785E" w:rsidRDefault="002C785E">
            <w:pPr>
              <w:pStyle w:val="ConsPlusNormal"/>
              <w:jc w:val="center"/>
            </w:pPr>
            <w:r>
              <w:t>10,8</w:t>
            </w:r>
          </w:p>
        </w:tc>
      </w:tr>
      <w:tr w:rsidR="002C785E">
        <w:tc>
          <w:tcPr>
            <w:tcW w:w="982" w:type="dxa"/>
          </w:tcPr>
          <w:p w:rsidR="002C785E" w:rsidRDefault="002C785E">
            <w:pPr>
              <w:pStyle w:val="ConsPlusNormal"/>
            </w:pPr>
            <w:r>
              <w:t>22.1.2.</w:t>
            </w:r>
          </w:p>
        </w:tc>
        <w:tc>
          <w:tcPr>
            <w:tcW w:w="2562" w:type="dxa"/>
          </w:tcPr>
          <w:p w:rsidR="002C785E" w:rsidRDefault="002C785E">
            <w:pPr>
              <w:pStyle w:val="ConsPlusNormal"/>
              <w:jc w:val="both"/>
            </w:pPr>
            <w:r>
              <w:t>в стационарных условиях</w:t>
            </w:r>
          </w:p>
        </w:tc>
        <w:tc>
          <w:tcPr>
            <w:tcW w:w="1990" w:type="dxa"/>
          </w:tcPr>
          <w:p w:rsidR="002C785E" w:rsidRDefault="002C785E">
            <w:pPr>
              <w:pStyle w:val="ConsPlusNormal"/>
              <w:jc w:val="both"/>
            </w:pPr>
          </w:p>
        </w:tc>
        <w:tc>
          <w:tcPr>
            <w:tcW w:w="1166" w:type="dxa"/>
          </w:tcPr>
          <w:p w:rsidR="002C785E" w:rsidRDefault="002C785E">
            <w:pPr>
              <w:pStyle w:val="ConsPlusNormal"/>
              <w:jc w:val="center"/>
            </w:pPr>
            <w:r>
              <w:t>13,7</w:t>
            </w:r>
          </w:p>
        </w:tc>
        <w:tc>
          <w:tcPr>
            <w:tcW w:w="1166" w:type="dxa"/>
          </w:tcPr>
          <w:p w:rsidR="002C785E" w:rsidRDefault="002C785E">
            <w:pPr>
              <w:pStyle w:val="ConsPlusNormal"/>
              <w:jc w:val="center"/>
            </w:pPr>
            <w:r>
              <w:t>13,2</w:t>
            </w:r>
          </w:p>
        </w:tc>
        <w:tc>
          <w:tcPr>
            <w:tcW w:w="1166" w:type="dxa"/>
          </w:tcPr>
          <w:p w:rsidR="002C785E" w:rsidRDefault="002C785E">
            <w:pPr>
              <w:pStyle w:val="ConsPlusNormal"/>
              <w:jc w:val="center"/>
            </w:pPr>
            <w:r>
              <w:t>12,7</w:t>
            </w:r>
          </w:p>
        </w:tc>
      </w:tr>
      <w:tr w:rsidR="002C785E">
        <w:tc>
          <w:tcPr>
            <w:tcW w:w="982" w:type="dxa"/>
          </w:tcPr>
          <w:p w:rsidR="002C785E" w:rsidRDefault="002C785E">
            <w:pPr>
              <w:pStyle w:val="ConsPlusNormal"/>
            </w:pPr>
            <w:r>
              <w:t>22.2.</w:t>
            </w:r>
          </w:p>
        </w:tc>
        <w:tc>
          <w:tcPr>
            <w:tcW w:w="2562" w:type="dxa"/>
          </w:tcPr>
          <w:p w:rsidR="002C785E" w:rsidRDefault="002C785E">
            <w:pPr>
              <w:pStyle w:val="ConsPlusNormal"/>
              <w:jc w:val="both"/>
            </w:pPr>
            <w:r>
              <w:t>сельскому населению:</w:t>
            </w:r>
          </w:p>
        </w:tc>
        <w:tc>
          <w:tcPr>
            <w:tcW w:w="1990" w:type="dxa"/>
          </w:tcPr>
          <w:p w:rsidR="002C785E" w:rsidRDefault="002C785E">
            <w:pPr>
              <w:pStyle w:val="ConsPlusNormal"/>
              <w:jc w:val="both"/>
            </w:pPr>
          </w:p>
        </w:tc>
        <w:tc>
          <w:tcPr>
            <w:tcW w:w="1166" w:type="dxa"/>
          </w:tcPr>
          <w:p w:rsidR="002C785E" w:rsidRDefault="002C785E">
            <w:pPr>
              <w:pStyle w:val="ConsPlusNormal"/>
              <w:jc w:val="center"/>
            </w:pPr>
            <w:r>
              <w:t>11,2</w:t>
            </w:r>
          </w:p>
        </w:tc>
        <w:tc>
          <w:tcPr>
            <w:tcW w:w="1166" w:type="dxa"/>
          </w:tcPr>
          <w:p w:rsidR="002C785E" w:rsidRDefault="002C785E">
            <w:pPr>
              <w:pStyle w:val="ConsPlusNormal"/>
              <w:jc w:val="center"/>
            </w:pPr>
            <w:r>
              <w:t>11,3</w:t>
            </w:r>
          </w:p>
        </w:tc>
        <w:tc>
          <w:tcPr>
            <w:tcW w:w="1166" w:type="dxa"/>
          </w:tcPr>
          <w:p w:rsidR="002C785E" w:rsidRDefault="002C785E">
            <w:pPr>
              <w:pStyle w:val="ConsPlusNormal"/>
              <w:jc w:val="center"/>
            </w:pPr>
            <w:r>
              <w:t>11,4</w:t>
            </w:r>
          </w:p>
        </w:tc>
      </w:tr>
      <w:tr w:rsidR="002C785E">
        <w:tc>
          <w:tcPr>
            <w:tcW w:w="982" w:type="dxa"/>
          </w:tcPr>
          <w:p w:rsidR="002C785E" w:rsidRDefault="002C785E">
            <w:pPr>
              <w:pStyle w:val="ConsPlusNormal"/>
            </w:pPr>
            <w:r>
              <w:t>22.2.1.</w:t>
            </w:r>
          </w:p>
        </w:tc>
        <w:tc>
          <w:tcPr>
            <w:tcW w:w="2562" w:type="dxa"/>
          </w:tcPr>
          <w:p w:rsidR="002C785E" w:rsidRDefault="002C785E">
            <w:pPr>
              <w:pStyle w:val="ConsPlusNormal"/>
              <w:jc w:val="both"/>
            </w:pPr>
            <w:r>
              <w:t>в амбулаторных условиях</w:t>
            </w:r>
          </w:p>
        </w:tc>
        <w:tc>
          <w:tcPr>
            <w:tcW w:w="1990" w:type="dxa"/>
          </w:tcPr>
          <w:p w:rsidR="002C785E" w:rsidRDefault="002C785E">
            <w:pPr>
              <w:pStyle w:val="ConsPlusNormal"/>
              <w:jc w:val="both"/>
            </w:pPr>
          </w:p>
        </w:tc>
        <w:tc>
          <w:tcPr>
            <w:tcW w:w="1166" w:type="dxa"/>
          </w:tcPr>
          <w:p w:rsidR="002C785E" w:rsidRDefault="002C785E">
            <w:pPr>
              <w:pStyle w:val="ConsPlusNormal"/>
              <w:jc w:val="center"/>
            </w:pPr>
            <w:r>
              <w:t>5,7</w:t>
            </w:r>
          </w:p>
        </w:tc>
        <w:tc>
          <w:tcPr>
            <w:tcW w:w="1166" w:type="dxa"/>
          </w:tcPr>
          <w:p w:rsidR="002C785E" w:rsidRDefault="002C785E">
            <w:pPr>
              <w:pStyle w:val="ConsPlusNormal"/>
              <w:jc w:val="center"/>
            </w:pPr>
            <w:r>
              <w:t>5,8</w:t>
            </w:r>
          </w:p>
        </w:tc>
        <w:tc>
          <w:tcPr>
            <w:tcW w:w="1166" w:type="dxa"/>
          </w:tcPr>
          <w:p w:rsidR="002C785E" w:rsidRDefault="002C785E">
            <w:pPr>
              <w:pStyle w:val="ConsPlusNormal"/>
              <w:jc w:val="center"/>
            </w:pPr>
            <w:r>
              <w:t>6,1</w:t>
            </w:r>
          </w:p>
        </w:tc>
      </w:tr>
      <w:tr w:rsidR="002C785E">
        <w:tc>
          <w:tcPr>
            <w:tcW w:w="982" w:type="dxa"/>
          </w:tcPr>
          <w:p w:rsidR="002C785E" w:rsidRDefault="002C785E">
            <w:pPr>
              <w:pStyle w:val="ConsPlusNormal"/>
            </w:pPr>
            <w:r>
              <w:t>22.2.2.</w:t>
            </w:r>
          </w:p>
        </w:tc>
        <w:tc>
          <w:tcPr>
            <w:tcW w:w="2562" w:type="dxa"/>
          </w:tcPr>
          <w:p w:rsidR="002C785E" w:rsidRDefault="002C785E">
            <w:pPr>
              <w:pStyle w:val="ConsPlusNormal"/>
              <w:jc w:val="both"/>
            </w:pPr>
            <w:r>
              <w:t>в стационарных условиях</w:t>
            </w:r>
          </w:p>
        </w:tc>
        <w:tc>
          <w:tcPr>
            <w:tcW w:w="1990" w:type="dxa"/>
          </w:tcPr>
          <w:p w:rsidR="002C785E" w:rsidRDefault="002C785E">
            <w:pPr>
              <w:pStyle w:val="ConsPlusNormal"/>
              <w:jc w:val="both"/>
            </w:pPr>
          </w:p>
        </w:tc>
        <w:tc>
          <w:tcPr>
            <w:tcW w:w="1166" w:type="dxa"/>
          </w:tcPr>
          <w:p w:rsidR="002C785E" w:rsidRDefault="002C785E">
            <w:pPr>
              <w:pStyle w:val="ConsPlusNormal"/>
              <w:jc w:val="center"/>
            </w:pPr>
            <w:r>
              <w:t>5,5</w:t>
            </w:r>
          </w:p>
        </w:tc>
        <w:tc>
          <w:tcPr>
            <w:tcW w:w="1166" w:type="dxa"/>
          </w:tcPr>
          <w:p w:rsidR="002C785E" w:rsidRDefault="002C785E">
            <w:pPr>
              <w:pStyle w:val="ConsPlusNormal"/>
              <w:jc w:val="center"/>
            </w:pPr>
            <w:r>
              <w:t>5,5</w:t>
            </w:r>
          </w:p>
        </w:tc>
        <w:tc>
          <w:tcPr>
            <w:tcW w:w="1166" w:type="dxa"/>
          </w:tcPr>
          <w:p w:rsidR="002C785E" w:rsidRDefault="002C785E">
            <w:pPr>
              <w:pStyle w:val="ConsPlusNormal"/>
              <w:jc w:val="center"/>
            </w:pPr>
            <w:r>
              <w:t>5,3</w:t>
            </w:r>
          </w:p>
        </w:tc>
      </w:tr>
      <w:tr w:rsidR="002C785E">
        <w:tc>
          <w:tcPr>
            <w:tcW w:w="982" w:type="dxa"/>
          </w:tcPr>
          <w:p w:rsidR="002C785E" w:rsidRDefault="002C785E">
            <w:pPr>
              <w:pStyle w:val="ConsPlusNormal"/>
            </w:pPr>
            <w:r>
              <w:t>23.</w:t>
            </w:r>
          </w:p>
        </w:tc>
        <w:tc>
          <w:tcPr>
            <w:tcW w:w="2562" w:type="dxa"/>
          </w:tcPr>
          <w:p w:rsidR="002C785E" w:rsidRDefault="002C785E">
            <w:pPr>
              <w:pStyle w:val="ConsPlusNormal"/>
              <w:jc w:val="both"/>
            </w:pPr>
            <w:r>
              <w:t>Обеспеченность населения средним медицинским персоналом, в том числе оказывающим медицинскую помощь в амбулаторных и стационарных условиях</w:t>
            </w:r>
          </w:p>
        </w:tc>
        <w:tc>
          <w:tcPr>
            <w:tcW w:w="1990" w:type="dxa"/>
          </w:tcPr>
          <w:p w:rsidR="002C785E" w:rsidRDefault="002C785E">
            <w:pPr>
              <w:pStyle w:val="ConsPlusNormal"/>
              <w:jc w:val="both"/>
            </w:pPr>
            <w:r>
              <w:t>на 10 тыс. человек населения, включая городское и сельское население</w:t>
            </w:r>
          </w:p>
        </w:tc>
        <w:tc>
          <w:tcPr>
            <w:tcW w:w="1166" w:type="dxa"/>
          </w:tcPr>
          <w:p w:rsidR="002C785E" w:rsidRDefault="002C785E">
            <w:pPr>
              <w:pStyle w:val="ConsPlusNormal"/>
              <w:jc w:val="center"/>
            </w:pPr>
            <w:r>
              <w:t>85,4</w:t>
            </w:r>
          </w:p>
        </w:tc>
        <w:tc>
          <w:tcPr>
            <w:tcW w:w="1166" w:type="dxa"/>
          </w:tcPr>
          <w:p w:rsidR="002C785E" w:rsidRDefault="002C785E">
            <w:pPr>
              <w:pStyle w:val="ConsPlusNormal"/>
              <w:jc w:val="center"/>
            </w:pPr>
            <w:r>
              <w:t>85,5</w:t>
            </w:r>
          </w:p>
        </w:tc>
        <w:tc>
          <w:tcPr>
            <w:tcW w:w="1166" w:type="dxa"/>
          </w:tcPr>
          <w:p w:rsidR="002C785E" w:rsidRDefault="002C785E">
            <w:pPr>
              <w:pStyle w:val="ConsPlusNormal"/>
              <w:jc w:val="center"/>
            </w:pPr>
            <w:r>
              <w:t>85,6</w:t>
            </w:r>
          </w:p>
        </w:tc>
      </w:tr>
      <w:tr w:rsidR="002C785E">
        <w:tc>
          <w:tcPr>
            <w:tcW w:w="982" w:type="dxa"/>
          </w:tcPr>
          <w:p w:rsidR="002C785E" w:rsidRDefault="002C785E">
            <w:pPr>
              <w:pStyle w:val="ConsPlusNormal"/>
            </w:pPr>
            <w:r>
              <w:t>23.1.</w:t>
            </w:r>
          </w:p>
        </w:tc>
        <w:tc>
          <w:tcPr>
            <w:tcW w:w="2562" w:type="dxa"/>
          </w:tcPr>
          <w:p w:rsidR="002C785E" w:rsidRDefault="002C785E">
            <w:pPr>
              <w:pStyle w:val="ConsPlusNormal"/>
              <w:jc w:val="both"/>
            </w:pPr>
            <w:r>
              <w:t>городскому населению:</w:t>
            </w:r>
          </w:p>
        </w:tc>
        <w:tc>
          <w:tcPr>
            <w:tcW w:w="1990" w:type="dxa"/>
          </w:tcPr>
          <w:p w:rsidR="002C785E" w:rsidRDefault="002C785E">
            <w:pPr>
              <w:pStyle w:val="ConsPlusNormal"/>
              <w:jc w:val="both"/>
            </w:pPr>
          </w:p>
        </w:tc>
        <w:tc>
          <w:tcPr>
            <w:tcW w:w="1166" w:type="dxa"/>
          </w:tcPr>
          <w:p w:rsidR="002C785E" w:rsidRDefault="002C785E">
            <w:pPr>
              <w:pStyle w:val="ConsPlusNormal"/>
              <w:jc w:val="center"/>
            </w:pPr>
            <w:r>
              <w:t>43,7</w:t>
            </w:r>
          </w:p>
        </w:tc>
        <w:tc>
          <w:tcPr>
            <w:tcW w:w="1166" w:type="dxa"/>
          </w:tcPr>
          <w:p w:rsidR="002C785E" w:rsidRDefault="002C785E">
            <w:pPr>
              <w:pStyle w:val="ConsPlusNormal"/>
              <w:jc w:val="center"/>
            </w:pPr>
            <w:r>
              <w:t>43,7</w:t>
            </w:r>
          </w:p>
        </w:tc>
        <w:tc>
          <w:tcPr>
            <w:tcW w:w="1166" w:type="dxa"/>
          </w:tcPr>
          <w:p w:rsidR="002C785E" w:rsidRDefault="002C785E">
            <w:pPr>
              <w:pStyle w:val="ConsPlusNormal"/>
              <w:jc w:val="center"/>
            </w:pPr>
            <w:r>
              <w:t>43,7</w:t>
            </w:r>
          </w:p>
        </w:tc>
      </w:tr>
      <w:tr w:rsidR="002C785E">
        <w:tc>
          <w:tcPr>
            <w:tcW w:w="982" w:type="dxa"/>
          </w:tcPr>
          <w:p w:rsidR="002C785E" w:rsidRDefault="002C785E">
            <w:pPr>
              <w:pStyle w:val="ConsPlusNormal"/>
            </w:pPr>
            <w:r>
              <w:t>23.1.1.</w:t>
            </w:r>
          </w:p>
        </w:tc>
        <w:tc>
          <w:tcPr>
            <w:tcW w:w="2562" w:type="dxa"/>
          </w:tcPr>
          <w:p w:rsidR="002C785E" w:rsidRDefault="002C785E">
            <w:pPr>
              <w:pStyle w:val="ConsPlusNormal"/>
              <w:jc w:val="both"/>
            </w:pPr>
            <w:r>
              <w:t>в амбулаторных условиях</w:t>
            </w:r>
          </w:p>
        </w:tc>
        <w:tc>
          <w:tcPr>
            <w:tcW w:w="1990" w:type="dxa"/>
          </w:tcPr>
          <w:p w:rsidR="002C785E" w:rsidRDefault="002C785E">
            <w:pPr>
              <w:pStyle w:val="ConsPlusNormal"/>
              <w:jc w:val="both"/>
            </w:pPr>
          </w:p>
        </w:tc>
        <w:tc>
          <w:tcPr>
            <w:tcW w:w="1166" w:type="dxa"/>
          </w:tcPr>
          <w:p w:rsidR="002C785E" w:rsidRDefault="002C785E">
            <w:pPr>
              <w:pStyle w:val="ConsPlusNormal"/>
              <w:jc w:val="center"/>
            </w:pPr>
            <w:r>
              <w:t>21,8</w:t>
            </w:r>
          </w:p>
        </w:tc>
        <w:tc>
          <w:tcPr>
            <w:tcW w:w="1166" w:type="dxa"/>
          </w:tcPr>
          <w:p w:rsidR="002C785E" w:rsidRDefault="002C785E">
            <w:pPr>
              <w:pStyle w:val="ConsPlusNormal"/>
              <w:jc w:val="center"/>
            </w:pPr>
            <w:r>
              <w:t>21,8</w:t>
            </w:r>
          </w:p>
        </w:tc>
        <w:tc>
          <w:tcPr>
            <w:tcW w:w="1166" w:type="dxa"/>
          </w:tcPr>
          <w:p w:rsidR="002C785E" w:rsidRDefault="002C785E">
            <w:pPr>
              <w:pStyle w:val="ConsPlusNormal"/>
              <w:jc w:val="center"/>
            </w:pPr>
            <w:r>
              <w:t>21,8</w:t>
            </w:r>
          </w:p>
        </w:tc>
      </w:tr>
      <w:tr w:rsidR="002C785E">
        <w:tc>
          <w:tcPr>
            <w:tcW w:w="982" w:type="dxa"/>
          </w:tcPr>
          <w:p w:rsidR="002C785E" w:rsidRDefault="002C785E">
            <w:pPr>
              <w:pStyle w:val="ConsPlusNormal"/>
            </w:pPr>
            <w:r>
              <w:t>23.1.2.</w:t>
            </w:r>
          </w:p>
        </w:tc>
        <w:tc>
          <w:tcPr>
            <w:tcW w:w="2562" w:type="dxa"/>
          </w:tcPr>
          <w:p w:rsidR="002C785E" w:rsidRDefault="002C785E">
            <w:pPr>
              <w:pStyle w:val="ConsPlusNormal"/>
              <w:jc w:val="both"/>
            </w:pPr>
            <w:r>
              <w:t>в стационарных условиях</w:t>
            </w:r>
          </w:p>
        </w:tc>
        <w:tc>
          <w:tcPr>
            <w:tcW w:w="1990" w:type="dxa"/>
          </w:tcPr>
          <w:p w:rsidR="002C785E" w:rsidRDefault="002C785E">
            <w:pPr>
              <w:pStyle w:val="ConsPlusNormal"/>
              <w:jc w:val="both"/>
            </w:pPr>
          </w:p>
        </w:tc>
        <w:tc>
          <w:tcPr>
            <w:tcW w:w="1166" w:type="dxa"/>
          </w:tcPr>
          <w:p w:rsidR="002C785E" w:rsidRDefault="002C785E">
            <w:pPr>
              <w:pStyle w:val="ConsPlusNormal"/>
              <w:jc w:val="center"/>
            </w:pPr>
            <w:r>
              <w:t>21,9</w:t>
            </w:r>
          </w:p>
        </w:tc>
        <w:tc>
          <w:tcPr>
            <w:tcW w:w="1166" w:type="dxa"/>
          </w:tcPr>
          <w:p w:rsidR="002C785E" w:rsidRDefault="002C785E">
            <w:pPr>
              <w:pStyle w:val="ConsPlusNormal"/>
              <w:jc w:val="center"/>
            </w:pPr>
            <w:r>
              <w:t>21,9</w:t>
            </w:r>
          </w:p>
        </w:tc>
        <w:tc>
          <w:tcPr>
            <w:tcW w:w="1166" w:type="dxa"/>
          </w:tcPr>
          <w:p w:rsidR="002C785E" w:rsidRDefault="002C785E">
            <w:pPr>
              <w:pStyle w:val="ConsPlusNormal"/>
              <w:jc w:val="center"/>
            </w:pPr>
            <w:r>
              <w:t>21,9</w:t>
            </w:r>
          </w:p>
        </w:tc>
      </w:tr>
      <w:tr w:rsidR="002C785E">
        <w:tc>
          <w:tcPr>
            <w:tcW w:w="982" w:type="dxa"/>
          </w:tcPr>
          <w:p w:rsidR="002C785E" w:rsidRDefault="002C785E">
            <w:pPr>
              <w:pStyle w:val="ConsPlusNormal"/>
            </w:pPr>
            <w:r>
              <w:t>23.2.</w:t>
            </w:r>
          </w:p>
        </w:tc>
        <w:tc>
          <w:tcPr>
            <w:tcW w:w="2562" w:type="dxa"/>
          </w:tcPr>
          <w:p w:rsidR="002C785E" w:rsidRDefault="002C785E">
            <w:pPr>
              <w:pStyle w:val="ConsPlusNormal"/>
              <w:jc w:val="both"/>
            </w:pPr>
            <w:r>
              <w:t>сельскому населению:</w:t>
            </w:r>
          </w:p>
        </w:tc>
        <w:tc>
          <w:tcPr>
            <w:tcW w:w="1990" w:type="dxa"/>
          </w:tcPr>
          <w:p w:rsidR="002C785E" w:rsidRDefault="002C785E">
            <w:pPr>
              <w:pStyle w:val="ConsPlusNormal"/>
              <w:jc w:val="both"/>
            </w:pPr>
          </w:p>
        </w:tc>
        <w:tc>
          <w:tcPr>
            <w:tcW w:w="1166" w:type="dxa"/>
          </w:tcPr>
          <w:p w:rsidR="002C785E" w:rsidRDefault="002C785E">
            <w:pPr>
              <w:pStyle w:val="ConsPlusNormal"/>
              <w:jc w:val="center"/>
            </w:pPr>
            <w:r>
              <w:t>41,7</w:t>
            </w:r>
          </w:p>
        </w:tc>
        <w:tc>
          <w:tcPr>
            <w:tcW w:w="1166" w:type="dxa"/>
          </w:tcPr>
          <w:p w:rsidR="002C785E" w:rsidRDefault="002C785E">
            <w:pPr>
              <w:pStyle w:val="ConsPlusNormal"/>
              <w:jc w:val="center"/>
            </w:pPr>
            <w:r>
              <w:t>41,8</w:t>
            </w:r>
          </w:p>
        </w:tc>
        <w:tc>
          <w:tcPr>
            <w:tcW w:w="1166" w:type="dxa"/>
          </w:tcPr>
          <w:p w:rsidR="002C785E" w:rsidRDefault="002C785E">
            <w:pPr>
              <w:pStyle w:val="ConsPlusNormal"/>
              <w:jc w:val="center"/>
            </w:pPr>
            <w:r>
              <w:t>41,9</w:t>
            </w:r>
          </w:p>
        </w:tc>
      </w:tr>
      <w:tr w:rsidR="002C785E">
        <w:tc>
          <w:tcPr>
            <w:tcW w:w="982" w:type="dxa"/>
          </w:tcPr>
          <w:p w:rsidR="002C785E" w:rsidRDefault="002C785E">
            <w:pPr>
              <w:pStyle w:val="ConsPlusNormal"/>
            </w:pPr>
            <w:r>
              <w:t>23.2.1.</w:t>
            </w:r>
          </w:p>
        </w:tc>
        <w:tc>
          <w:tcPr>
            <w:tcW w:w="2562" w:type="dxa"/>
          </w:tcPr>
          <w:p w:rsidR="002C785E" w:rsidRDefault="002C785E">
            <w:pPr>
              <w:pStyle w:val="ConsPlusNormal"/>
              <w:jc w:val="both"/>
            </w:pPr>
            <w:r>
              <w:t>в амбулаторных условиях</w:t>
            </w:r>
          </w:p>
        </w:tc>
        <w:tc>
          <w:tcPr>
            <w:tcW w:w="1990" w:type="dxa"/>
          </w:tcPr>
          <w:p w:rsidR="002C785E" w:rsidRDefault="002C785E">
            <w:pPr>
              <w:pStyle w:val="ConsPlusNormal"/>
              <w:jc w:val="both"/>
            </w:pPr>
          </w:p>
        </w:tc>
        <w:tc>
          <w:tcPr>
            <w:tcW w:w="1166" w:type="dxa"/>
          </w:tcPr>
          <w:p w:rsidR="002C785E" w:rsidRDefault="002C785E">
            <w:pPr>
              <w:pStyle w:val="ConsPlusNormal"/>
              <w:jc w:val="center"/>
            </w:pPr>
            <w:r>
              <w:t>19,7</w:t>
            </w:r>
          </w:p>
        </w:tc>
        <w:tc>
          <w:tcPr>
            <w:tcW w:w="1166" w:type="dxa"/>
          </w:tcPr>
          <w:p w:rsidR="002C785E" w:rsidRDefault="002C785E">
            <w:pPr>
              <w:pStyle w:val="ConsPlusNormal"/>
              <w:jc w:val="center"/>
            </w:pPr>
            <w:r>
              <w:t>19,8</w:t>
            </w:r>
          </w:p>
        </w:tc>
        <w:tc>
          <w:tcPr>
            <w:tcW w:w="1166" w:type="dxa"/>
          </w:tcPr>
          <w:p w:rsidR="002C785E" w:rsidRDefault="002C785E">
            <w:pPr>
              <w:pStyle w:val="ConsPlusNormal"/>
              <w:jc w:val="center"/>
            </w:pPr>
            <w:r>
              <w:t>19,9</w:t>
            </w:r>
          </w:p>
        </w:tc>
      </w:tr>
      <w:tr w:rsidR="002C785E">
        <w:tc>
          <w:tcPr>
            <w:tcW w:w="982" w:type="dxa"/>
          </w:tcPr>
          <w:p w:rsidR="002C785E" w:rsidRDefault="002C785E">
            <w:pPr>
              <w:pStyle w:val="ConsPlusNormal"/>
            </w:pPr>
            <w:r>
              <w:t>23.2.2.</w:t>
            </w:r>
          </w:p>
        </w:tc>
        <w:tc>
          <w:tcPr>
            <w:tcW w:w="2562" w:type="dxa"/>
          </w:tcPr>
          <w:p w:rsidR="002C785E" w:rsidRDefault="002C785E">
            <w:pPr>
              <w:pStyle w:val="ConsPlusNormal"/>
              <w:jc w:val="both"/>
            </w:pPr>
            <w:r>
              <w:t>в стационарных условиях</w:t>
            </w:r>
          </w:p>
        </w:tc>
        <w:tc>
          <w:tcPr>
            <w:tcW w:w="1990" w:type="dxa"/>
          </w:tcPr>
          <w:p w:rsidR="002C785E" w:rsidRDefault="002C785E">
            <w:pPr>
              <w:pStyle w:val="ConsPlusNormal"/>
              <w:jc w:val="both"/>
            </w:pPr>
          </w:p>
        </w:tc>
        <w:tc>
          <w:tcPr>
            <w:tcW w:w="1166" w:type="dxa"/>
          </w:tcPr>
          <w:p w:rsidR="002C785E" w:rsidRDefault="002C785E">
            <w:pPr>
              <w:pStyle w:val="ConsPlusNormal"/>
              <w:jc w:val="center"/>
            </w:pPr>
            <w:r>
              <w:t>22,0</w:t>
            </w:r>
          </w:p>
        </w:tc>
        <w:tc>
          <w:tcPr>
            <w:tcW w:w="1166" w:type="dxa"/>
          </w:tcPr>
          <w:p w:rsidR="002C785E" w:rsidRDefault="002C785E">
            <w:pPr>
              <w:pStyle w:val="ConsPlusNormal"/>
              <w:jc w:val="center"/>
            </w:pPr>
            <w:r>
              <w:t>22,0</w:t>
            </w:r>
          </w:p>
        </w:tc>
        <w:tc>
          <w:tcPr>
            <w:tcW w:w="1166" w:type="dxa"/>
          </w:tcPr>
          <w:p w:rsidR="002C785E" w:rsidRDefault="002C785E">
            <w:pPr>
              <w:pStyle w:val="ConsPlusNormal"/>
              <w:jc w:val="center"/>
            </w:pPr>
            <w:r>
              <w:t>22,0</w:t>
            </w:r>
          </w:p>
        </w:tc>
      </w:tr>
      <w:tr w:rsidR="002C785E">
        <w:tc>
          <w:tcPr>
            <w:tcW w:w="982" w:type="dxa"/>
          </w:tcPr>
          <w:p w:rsidR="002C785E" w:rsidRDefault="002C785E">
            <w:pPr>
              <w:pStyle w:val="ConsPlusNormal"/>
            </w:pPr>
            <w:r>
              <w:t>24.</w:t>
            </w:r>
          </w:p>
        </w:tc>
        <w:tc>
          <w:tcPr>
            <w:tcW w:w="2562" w:type="dxa"/>
          </w:tcPr>
          <w:p w:rsidR="002C785E" w:rsidRDefault="002C785E">
            <w:pPr>
              <w:pStyle w:val="ConsPlusNormal"/>
              <w:jc w:val="both"/>
            </w:pPr>
            <w:r>
              <w:t>Доля расходов на оказание медицинской помощи в условиях дневных стационаров в общих расходах на территориальную программу</w:t>
            </w:r>
          </w:p>
        </w:tc>
        <w:tc>
          <w:tcPr>
            <w:tcW w:w="1990" w:type="dxa"/>
          </w:tcPr>
          <w:p w:rsidR="002C785E" w:rsidRDefault="002C785E">
            <w:pPr>
              <w:pStyle w:val="ConsPlusNormal"/>
              <w:jc w:val="both"/>
            </w:pPr>
            <w:r>
              <w:t>%</w:t>
            </w:r>
          </w:p>
        </w:tc>
        <w:tc>
          <w:tcPr>
            <w:tcW w:w="1166" w:type="dxa"/>
          </w:tcPr>
          <w:p w:rsidR="002C785E" w:rsidRDefault="002C785E">
            <w:pPr>
              <w:pStyle w:val="ConsPlusNormal"/>
              <w:jc w:val="center"/>
            </w:pPr>
            <w:r>
              <w:t>7,7</w:t>
            </w:r>
          </w:p>
        </w:tc>
        <w:tc>
          <w:tcPr>
            <w:tcW w:w="1166" w:type="dxa"/>
          </w:tcPr>
          <w:p w:rsidR="002C785E" w:rsidRDefault="002C785E">
            <w:pPr>
              <w:pStyle w:val="ConsPlusNormal"/>
              <w:jc w:val="center"/>
            </w:pPr>
            <w:r>
              <w:t>7,7</w:t>
            </w:r>
          </w:p>
        </w:tc>
        <w:tc>
          <w:tcPr>
            <w:tcW w:w="1166" w:type="dxa"/>
          </w:tcPr>
          <w:p w:rsidR="002C785E" w:rsidRDefault="002C785E">
            <w:pPr>
              <w:pStyle w:val="ConsPlusNormal"/>
              <w:jc w:val="center"/>
            </w:pPr>
            <w:r>
              <w:t>7,7</w:t>
            </w:r>
          </w:p>
        </w:tc>
      </w:tr>
      <w:tr w:rsidR="002C785E">
        <w:tc>
          <w:tcPr>
            <w:tcW w:w="982" w:type="dxa"/>
          </w:tcPr>
          <w:p w:rsidR="002C785E" w:rsidRDefault="002C785E">
            <w:pPr>
              <w:pStyle w:val="ConsPlusNormal"/>
            </w:pPr>
            <w:r>
              <w:t>25.</w:t>
            </w:r>
          </w:p>
        </w:tc>
        <w:tc>
          <w:tcPr>
            <w:tcW w:w="2562" w:type="dxa"/>
          </w:tcPr>
          <w:p w:rsidR="002C785E" w:rsidRDefault="002C785E">
            <w:pPr>
              <w:pStyle w:val="ConsPlusNormal"/>
              <w:jc w:val="both"/>
            </w:pPr>
            <w:r>
              <w:t xml:space="preserve">Доля расходов на </w:t>
            </w:r>
            <w:r>
              <w:lastRenderedPageBreak/>
              <w:t>оказание медицинской помощи в амбулаторных условиях в неотложной форме в общих расходах на территориальную программу</w:t>
            </w:r>
          </w:p>
        </w:tc>
        <w:tc>
          <w:tcPr>
            <w:tcW w:w="1990" w:type="dxa"/>
          </w:tcPr>
          <w:p w:rsidR="002C785E" w:rsidRDefault="002C785E">
            <w:pPr>
              <w:pStyle w:val="ConsPlusNormal"/>
              <w:jc w:val="both"/>
            </w:pPr>
            <w:r>
              <w:lastRenderedPageBreak/>
              <w:t>%</w:t>
            </w:r>
          </w:p>
        </w:tc>
        <w:tc>
          <w:tcPr>
            <w:tcW w:w="1166" w:type="dxa"/>
          </w:tcPr>
          <w:p w:rsidR="002C785E" w:rsidRDefault="002C785E">
            <w:pPr>
              <w:pStyle w:val="ConsPlusNormal"/>
              <w:jc w:val="center"/>
            </w:pPr>
            <w:r>
              <w:t>2,9</w:t>
            </w:r>
          </w:p>
        </w:tc>
        <w:tc>
          <w:tcPr>
            <w:tcW w:w="1166" w:type="dxa"/>
          </w:tcPr>
          <w:p w:rsidR="002C785E" w:rsidRDefault="002C785E">
            <w:pPr>
              <w:pStyle w:val="ConsPlusNormal"/>
              <w:jc w:val="center"/>
            </w:pPr>
            <w:r>
              <w:t>2,9</w:t>
            </w:r>
          </w:p>
        </w:tc>
        <w:tc>
          <w:tcPr>
            <w:tcW w:w="1166" w:type="dxa"/>
          </w:tcPr>
          <w:p w:rsidR="002C785E" w:rsidRDefault="002C785E">
            <w:pPr>
              <w:pStyle w:val="ConsPlusNormal"/>
              <w:jc w:val="center"/>
            </w:pPr>
            <w:r>
              <w:t>2,9</w:t>
            </w:r>
          </w:p>
        </w:tc>
      </w:tr>
      <w:tr w:rsidR="002C785E">
        <w:tc>
          <w:tcPr>
            <w:tcW w:w="982" w:type="dxa"/>
          </w:tcPr>
          <w:p w:rsidR="002C785E" w:rsidRDefault="002C785E">
            <w:pPr>
              <w:pStyle w:val="ConsPlusNormal"/>
            </w:pPr>
            <w:r>
              <w:lastRenderedPageBreak/>
              <w:t>26.</w:t>
            </w:r>
          </w:p>
        </w:tc>
        <w:tc>
          <w:tcPr>
            <w:tcW w:w="2562" w:type="dxa"/>
          </w:tcPr>
          <w:p w:rsidR="002C785E" w:rsidRDefault="002C785E">
            <w:pPr>
              <w:pStyle w:val="ConsPlusNormal"/>
              <w:jc w:val="both"/>
            </w:pPr>
            <w:r>
              <w:t>Доля охвата профилактическими медицинскими осмотрами детей, в том числе:</w:t>
            </w:r>
          </w:p>
        </w:tc>
        <w:tc>
          <w:tcPr>
            <w:tcW w:w="1990" w:type="dxa"/>
          </w:tcPr>
          <w:p w:rsidR="002C785E" w:rsidRDefault="002C785E">
            <w:pPr>
              <w:pStyle w:val="ConsPlusNormal"/>
              <w:jc w:val="both"/>
            </w:pPr>
            <w:r>
              <w:t>%</w:t>
            </w:r>
          </w:p>
        </w:tc>
        <w:tc>
          <w:tcPr>
            <w:tcW w:w="1166" w:type="dxa"/>
          </w:tcPr>
          <w:p w:rsidR="002C785E" w:rsidRDefault="002C785E">
            <w:pPr>
              <w:pStyle w:val="ConsPlusNormal"/>
              <w:jc w:val="center"/>
            </w:pPr>
            <w:r>
              <w:t>95</w:t>
            </w:r>
          </w:p>
        </w:tc>
        <w:tc>
          <w:tcPr>
            <w:tcW w:w="1166" w:type="dxa"/>
          </w:tcPr>
          <w:p w:rsidR="002C785E" w:rsidRDefault="002C785E">
            <w:pPr>
              <w:pStyle w:val="ConsPlusNormal"/>
              <w:jc w:val="center"/>
            </w:pPr>
            <w:r>
              <w:t>95</w:t>
            </w:r>
          </w:p>
        </w:tc>
        <w:tc>
          <w:tcPr>
            <w:tcW w:w="1166" w:type="dxa"/>
          </w:tcPr>
          <w:p w:rsidR="002C785E" w:rsidRDefault="002C785E">
            <w:pPr>
              <w:pStyle w:val="ConsPlusNormal"/>
              <w:jc w:val="center"/>
            </w:pPr>
            <w:r>
              <w:t>95</w:t>
            </w:r>
          </w:p>
        </w:tc>
      </w:tr>
      <w:tr w:rsidR="002C785E">
        <w:tc>
          <w:tcPr>
            <w:tcW w:w="982" w:type="dxa"/>
          </w:tcPr>
          <w:p w:rsidR="002C785E" w:rsidRDefault="002C785E">
            <w:pPr>
              <w:pStyle w:val="ConsPlusNormal"/>
            </w:pPr>
            <w:r>
              <w:t>26.1.</w:t>
            </w:r>
          </w:p>
        </w:tc>
        <w:tc>
          <w:tcPr>
            <w:tcW w:w="2562" w:type="dxa"/>
          </w:tcPr>
          <w:p w:rsidR="002C785E" w:rsidRDefault="002C785E">
            <w:pPr>
              <w:pStyle w:val="ConsPlusNormal"/>
              <w:jc w:val="both"/>
            </w:pPr>
            <w:r>
              <w:t>городских жителей</w:t>
            </w:r>
          </w:p>
        </w:tc>
        <w:tc>
          <w:tcPr>
            <w:tcW w:w="1990" w:type="dxa"/>
          </w:tcPr>
          <w:p w:rsidR="002C785E" w:rsidRDefault="002C785E">
            <w:pPr>
              <w:pStyle w:val="ConsPlusNormal"/>
              <w:jc w:val="both"/>
            </w:pPr>
          </w:p>
        </w:tc>
        <w:tc>
          <w:tcPr>
            <w:tcW w:w="1166" w:type="dxa"/>
          </w:tcPr>
          <w:p w:rsidR="002C785E" w:rsidRDefault="002C785E">
            <w:pPr>
              <w:pStyle w:val="ConsPlusNormal"/>
              <w:jc w:val="center"/>
            </w:pPr>
            <w:r>
              <w:t>95</w:t>
            </w:r>
          </w:p>
        </w:tc>
        <w:tc>
          <w:tcPr>
            <w:tcW w:w="1166" w:type="dxa"/>
          </w:tcPr>
          <w:p w:rsidR="002C785E" w:rsidRDefault="002C785E">
            <w:pPr>
              <w:pStyle w:val="ConsPlusNormal"/>
              <w:jc w:val="center"/>
            </w:pPr>
            <w:r>
              <w:t>95</w:t>
            </w:r>
          </w:p>
        </w:tc>
        <w:tc>
          <w:tcPr>
            <w:tcW w:w="1166" w:type="dxa"/>
          </w:tcPr>
          <w:p w:rsidR="002C785E" w:rsidRDefault="002C785E">
            <w:pPr>
              <w:pStyle w:val="ConsPlusNormal"/>
              <w:jc w:val="center"/>
            </w:pPr>
            <w:r>
              <w:t>95</w:t>
            </w:r>
          </w:p>
        </w:tc>
      </w:tr>
      <w:tr w:rsidR="002C785E">
        <w:tc>
          <w:tcPr>
            <w:tcW w:w="982" w:type="dxa"/>
          </w:tcPr>
          <w:p w:rsidR="002C785E" w:rsidRDefault="002C785E">
            <w:pPr>
              <w:pStyle w:val="ConsPlusNormal"/>
            </w:pPr>
            <w:r>
              <w:t>26.2.</w:t>
            </w:r>
          </w:p>
        </w:tc>
        <w:tc>
          <w:tcPr>
            <w:tcW w:w="2562" w:type="dxa"/>
          </w:tcPr>
          <w:p w:rsidR="002C785E" w:rsidRDefault="002C785E">
            <w:pPr>
              <w:pStyle w:val="ConsPlusNormal"/>
              <w:jc w:val="both"/>
            </w:pPr>
            <w:r>
              <w:t>сельских жителей</w:t>
            </w:r>
          </w:p>
        </w:tc>
        <w:tc>
          <w:tcPr>
            <w:tcW w:w="1990" w:type="dxa"/>
          </w:tcPr>
          <w:p w:rsidR="002C785E" w:rsidRDefault="002C785E">
            <w:pPr>
              <w:pStyle w:val="ConsPlusNormal"/>
              <w:jc w:val="both"/>
            </w:pPr>
          </w:p>
        </w:tc>
        <w:tc>
          <w:tcPr>
            <w:tcW w:w="1166" w:type="dxa"/>
          </w:tcPr>
          <w:p w:rsidR="002C785E" w:rsidRDefault="002C785E">
            <w:pPr>
              <w:pStyle w:val="ConsPlusNormal"/>
              <w:jc w:val="center"/>
            </w:pPr>
            <w:r>
              <w:t>95</w:t>
            </w:r>
          </w:p>
        </w:tc>
        <w:tc>
          <w:tcPr>
            <w:tcW w:w="1166" w:type="dxa"/>
          </w:tcPr>
          <w:p w:rsidR="002C785E" w:rsidRDefault="002C785E">
            <w:pPr>
              <w:pStyle w:val="ConsPlusNormal"/>
              <w:jc w:val="center"/>
            </w:pPr>
            <w:r>
              <w:t>95</w:t>
            </w:r>
          </w:p>
        </w:tc>
        <w:tc>
          <w:tcPr>
            <w:tcW w:w="1166" w:type="dxa"/>
          </w:tcPr>
          <w:p w:rsidR="002C785E" w:rsidRDefault="002C785E">
            <w:pPr>
              <w:pStyle w:val="ConsPlusNormal"/>
              <w:jc w:val="center"/>
            </w:pPr>
            <w:r>
              <w:t>95</w:t>
            </w:r>
          </w:p>
        </w:tc>
      </w:tr>
      <w:tr w:rsidR="002C785E">
        <w:tc>
          <w:tcPr>
            <w:tcW w:w="982" w:type="dxa"/>
          </w:tcPr>
          <w:p w:rsidR="002C785E" w:rsidRDefault="002C785E">
            <w:pPr>
              <w:pStyle w:val="ConsPlusNormal"/>
            </w:pPr>
            <w:r>
              <w:t>27.</w:t>
            </w:r>
          </w:p>
        </w:tc>
        <w:tc>
          <w:tcPr>
            <w:tcW w:w="2562" w:type="dxa"/>
          </w:tcPr>
          <w:p w:rsidR="002C785E" w:rsidRDefault="002C785E">
            <w:pPr>
              <w:pStyle w:val="ConsPlusNormal"/>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1990" w:type="dxa"/>
          </w:tcPr>
          <w:p w:rsidR="002C785E" w:rsidRDefault="002C785E">
            <w:pPr>
              <w:pStyle w:val="ConsPlusNormal"/>
              <w:jc w:val="both"/>
            </w:pPr>
            <w:r>
              <w:t>% от общего числа пациентов, получивших стационарное лечение в рамках ОМС</w:t>
            </w:r>
          </w:p>
        </w:tc>
        <w:tc>
          <w:tcPr>
            <w:tcW w:w="1166" w:type="dxa"/>
          </w:tcPr>
          <w:p w:rsidR="002C785E" w:rsidRDefault="002C785E">
            <w:pPr>
              <w:pStyle w:val="ConsPlusNormal"/>
              <w:jc w:val="center"/>
            </w:pPr>
            <w:r>
              <w:t>7</w:t>
            </w:r>
          </w:p>
        </w:tc>
        <w:tc>
          <w:tcPr>
            <w:tcW w:w="1166" w:type="dxa"/>
          </w:tcPr>
          <w:p w:rsidR="002C785E" w:rsidRDefault="002C785E">
            <w:pPr>
              <w:pStyle w:val="ConsPlusNormal"/>
              <w:jc w:val="center"/>
            </w:pPr>
            <w:r>
              <w:t>6,8</w:t>
            </w:r>
          </w:p>
        </w:tc>
        <w:tc>
          <w:tcPr>
            <w:tcW w:w="1166" w:type="dxa"/>
          </w:tcPr>
          <w:p w:rsidR="002C785E" w:rsidRDefault="002C785E">
            <w:pPr>
              <w:pStyle w:val="ConsPlusNormal"/>
              <w:jc w:val="center"/>
            </w:pPr>
            <w:r>
              <w:t>6,6</w:t>
            </w:r>
          </w:p>
        </w:tc>
      </w:tr>
      <w:tr w:rsidR="002C785E">
        <w:tc>
          <w:tcPr>
            <w:tcW w:w="982" w:type="dxa"/>
          </w:tcPr>
          <w:p w:rsidR="002C785E" w:rsidRDefault="002C785E">
            <w:pPr>
              <w:pStyle w:val="ConsPlusNormal"/>
            </w:pPr>
            <w:r>
              <w:t>28.</w:t>
            </w:r>
          </w:p>
        </w:tc>
        <w:tc>
          <w:tcPr>
            <w:tcW w:w="2562" w:type="dxa"/>
          </w:tcPr>
          <w:p w:rsidR="002C785E" w:rsidRDefault="002C785E">
            <w:pPr>
              <w:pStyle w:val="ConsPlusNormal"/>
              <w:jc w:val="both"/>
            </w:pPr>
            <w:r>
              <w:t>Число лиц, проживающих в сельской местности, которым оказана скорая медицинская помощь</w:t>
            </w:r>
          </w:p>
        </w:tc>
        <w:tc>
          <w:tcPr>
            <w:tcW w:w="1990" w:type="dxa"/>
          </w:tcPr>
          <w:p w:rsidR="002C785E" w:rsidRDefault="002C785E">
            <w:pPr>
              <w:pStyle w:val="ConsPlusNormal"/>
              <w:jc w:val="both"/>
            </w:pPr>
            <w:r>
              <w:t>на 1000 человек сельского населения</w:t>
            </w:r>
          </w:p>
        </w:tc>
        <w:tc>
          <w:tcPr>
            <w:tcW w:w="1166" w:type="dxa"/>
          </w:tcPr>
          <w:p w:rsidR="002C785E" w:rsidRDefault="002C785E">
            <w:pPr>
              <w:pStyle w:val="ConsPlusNormal"/>
              <w:jc w:val="center"/>
            </w:pPr>
            <w:r>
              <w:t>252</w:t>
            </w:r>
          </w:p>
        </w:tc>
        <w:tc>
          <w:tcPr>
            <w:tcW w:w="1166" w:type="dxa"/>
          </w:tcPr>
          <w:p w:rsidR="002C785E" w:rsidRDefault="002C785E">
            <w:pPr>
              <w:pStyle w:val="ConsPlusNormal"/>
              <w:jc w:val="center"/>
            </w:pPr>
            <w:r>
              <w:t>255</w:t>
            </w:r>
          </w:p>
        </w:tc>
        <w:tc>
          <w:tcPr>
            <w:tcW w:w="1166" w:type="dxa"/>
          </w:tcPr>
          <w:p w:rsidR="002C785E" w:rsidRDefault="002C785E">
            <w:pPr>
              <w:pStyle w:val="ConsPlusNormal"/>
              <w:jc w:val="center"/>
            </w:pPr>
            <w:r>
              <w:t>258</w:t>
            </w:r>
          </w:p>
        </w:tc>
      </w:tr>
      <w:tr w:rsidR="002C785E">
        <w:tc>
          <w:tcPr>
            <w:tcW w:w="982" w:type="dxa"/>
          </w:tcPr>
          <w:p w:rsidR="002C785E" w:rsidRDefault="002C785E">
            <w:pPr>
              <w:pStyle w:val="ConsPlusNormal"/>
            </w:pPr>
            <w:r>
              <w:t>29.</w:t>
            </w:r>
          </w:p>
        </w:tc>
        <w:tc>
          <w:tcPr>
            <w:tcW w:w="2562" w:type="dxa"/>
          </w:tcPr>
          <w:p w:rsidR="002C785E" w:rsidRDefault="002C785E">
            <w:pPr>
              <w:pStyle w:val="ConsPlusNormal"/>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1990" w:type="dxa"/>
          </w:tcPr>
          <w:p w:rsidR="002C785E" w:rsidRDefault="002C785E">
            <w:pPr>
              <w:pStyle w:val="ConsPlusNormal"/>
              <w:jc w:val="both"/>
            </w:pPr>
            <w:r>
              <w:t>%</w:t>
            </w:r>
          </w:p>
        </w:tc>
        <w:tc>
          <w:tcPr>
            <w:tcW w:w="1166" w:type="dxa"/>
          </w:tcPr>
          <w:p w:rsidR="002C785E" w:rsidRDefault="002C785E">
            <w:pPr>
              <w:pStyle w:val="ConsPlusNormal"/>
              <w:jc w:val="center"/>
            </w:pPr>
            <w:r>
              <w:t>11</w:t>
            </w:r>
          </w:p>
        </w:tc>
        <w:tc>
          <w:tcPr>
            <w:tcW w:w="1166" w:type="dxa"/>
          </w:tcPr>
          <w:p w:rsidR="002C785E" w:rsidRDefault="002C785E">
            <w:pPr>
              <w:pStyle w:val="ConsPlusNormal"/>
              <w:jc w:val="center"/>
            </w:pPr>
            <w:r>
              <w:t>10</w:t>
            </w:r>
          </w:p>
        </w:tc>
        <w:tc>
          <w:tcPr>
            <w:tcW w:w="1166" w:type="dxa"/>
          </w:tcPr>
          <w:p w:rsidR="002C785E" w:rsidRDefault="002C785E">
            <w:pPr>
              <w:pStyle w:val="ConsPlusNormal"/>
              <w:jc w:val="center"/>
            </w:pPr>
            <w:r>
              <w:t>10</w:t>
            </w:r>
          </w:p>
        </w:tc>
      </w:tr>
      <w:tr w:rsidR="002C785E">
        <w:tc>
          <w:tcPr>
            <w:tcW w:w="982" w:type="dxa"/>
          </w:tcPr>
          <w:p w:rsidR="002C785E" w:rsidRDefault="002C785E">
            <w:pPr>
              <w:pStyle w:val="ConsPlusNormal"/>
            </w:pPr>
            <w:r>
              <w:lastRenderedPageBreak/>
              <w:t>30.</w:t>
            </w:r>
          </w:p>
        </w:tc>
        <w:tc>
          <w:tcPr>
            <w:tcW w:w="2562" w:type="dxa"/>
          </w:tcPr>
          <w:p w:rsidR="002C785E" w:rsidRDefault="002C785E">
            <w:pPr>
              <w:pStyle w:val="ConsPlusNormal"/>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1990" w:type="dxa"/>
          </w:tcPr>
          <w:p w:rsidR="002C785E" w:rsidRDefault="002C785E">
            <w:pPr>
              <w:pStyle w:val="ConsPlusNormal"/>
              <w:jc w:val="both"/>
            </w:pPr>
            <w:r>
              <w:t>%</w:t>
            </w:r>
          </w:p>
        </w:tc>
        <w:tc>
          <w:tcPr>
            <w:tcW w:w="1166" w:type="dxa"/>
          </w:tcPr>
          <w:p w:rsidR="002C785E" w:rsidRDefault="002C785E">
            <w:pPr>
              <w:pStyle w:val="ConsPlusNormal"/>
              <w:jc w:val="center"/>
            </w:pPr>
            <w:r>
              <w:t>3,8</w:t>
            </w:r>
          </w:p>
        </w:tc>
        <w:tc>
          <w:tcPr>
            <w:tcW w:w="1166" w:type="dxa"/>
          </w:tcPr>
          <w:p w:rsidR="002C785E" w:rsidRDefault="002C785E">
            <w:pPr>
              <w:pStyle w:val="ConsPlusNormal"/>
              <w:jc w:val="center"/>
            </w:pPr>
            <w:r>
              <w:t>4,0</w:t>
            </w:r>
          </w:p>
        </w:tc>
        <w:tc>
          <w:tcPr>
            <w:tcW w:w="1166" w:type="dxa"/>
          </w:tcPr>
          <w:p w:rsidR="002C785E" w:rsidRDefault="002C785E">
            <w:pPr>
              <w:pStyle w:val="ConsPlusNormal"/>
              <w:jc w:val="center"/>
            </w:pPr>
            <w:r>
              <w:t>4,2</w:t>
            </w:r>
          </w:p>
        </w:tc>
      </w:tr>
      <w:tr w:rsidR="002C785E">
        <w:tc>
          <w:tcPr>
            <w:tcW w:w="982" w:type="dxa"/>
          </w:tcPr>
          <w:p w:rsidR="002C785E" w:rsidRDefault="002C785E">
            <w:pPr>
              <w:pStyle w:val="ConsPlusNormal"/>
            </w:pPr>
            <w:r>
              <w:t>31.</w:t>
            </w:r>
          </w:p>
        </w:tc>
        <w:tc>
          <w:tcPr>
            <w:tcW w:w="2562" w:type="dxa"/>
          </w:tcPr>
          <w:p w:rsidR="002C785E" w:rsidRDefault="002C785E">
            <w:pPr>
              <w:pStyle w:val="ConsPlusNormal"/>
              <w:jc w:val="both"/>
            </w:pPr>
            <w:r>
              <w:t>Доля женщин, которым проведено экстракорпоральное оплодотворение, в общем количестве женщин с бесплодием</w:t>
            </w:r>
          </w:p>
        </w:tc>
        <w:tc>
          <w:tcPr>
            <w:tcW w:w="1990" w:type="dxa"/>
          </w:tcPr>
          <w:p w:rsidR="002C785E" w:rsidRDefault="002C785E">
            <w:pPr>
              <w:pStyle w:val="ConsPlusNormal"/>
              <w:jc w:val="both"/>
            </w:pPr>
            <w:r>
              <w:t>%</w:t>
            </w:r>
          </w:p>
        </w:tc>
        <w:tc>
          <w:tcPr>
            <w:tcW w:w="1166" w:type="dxa"/>
          </w:tcPr>
          <w:p w:rsidR="002C785E" w:rsidRDefault="002C785E">
            <w:pPr>
              <w:pStyle w:val="ConsPlusNormal"/>
              <w:jc w:val="center"/>
            </w:pPr>
            <w:r>
              <w:t>65,0</w:t>
            </w:r>
          </w:p>
        </w:tc>
        <w:tc>
          <w:tcPr>
            <w:tcW w:w="1166" w:type="dxa"/>
          </w:tcPr>
          <w:p w:rsidR="002C785E" w:rsidRDefault="002C785E">
            <w:pPr>
              <w:pStyle w:val="ConsPlusNormal"/>
              <w:jc w:val="center"/>
            </w:pPr>
            <w:r>
              <w:t>70,0</w:t>
            </w:r>
          </w:p>
        </w:tc>
        <w:tc>
          <w:tcPr>
            <w:tcW w:w="1166" w:type="dxa"/>
          </w:tcPr>
          <w:p w:rsidR="002C785E" w:rsidRDefault="002C785E">
            <w:pPr>
              <w:pStyle w:val="ConsPlusNormal"/>
              <w:jc w:val="center"/>
            </w:pPr>
            <w:r>
              <w:t>80,0</w:t>
            </w:r>
          </w:p>
        </w:tc>
      </w:tr>
    </w:tbl>
    <w:p w:rsidR="002C785E" w:rsidRDefault="002C785E">
      <w:pPr>
        <w:pStyle w:val="ConsPlusNormal"/>
        <w:jc w:val="both"/>
      </w:pPr>
    </w:p>
    <w:p w:rsidR="002C785E" w:rsidRDefault="002C785E">
      <w:pPr>
        <w:pStyle w:val="ConsPlusNormal"/>
        <w:jc w:val="both"/>
      </w:pPr>
    </w:p>
    <w:p w:rsidR="002C785E" w:rsidRDefault="002C785E">
      <w:pPr>
        <w:pStyle w:val="ConsPlusNormal"/>
        <w:jc w:val="both"/>
      </w:pPr>
    </w:p>
    <w:p w:rsidR="002C785E" w:rsidRDefault="002C785E">
      <w:pPr>
        <w:pStyle w:val="ConsPlusNormal"/>
        <w:jc w:val="both"/>
      </w:pPr>
    </w:p>
    <w:p w:rsidR="002C785E" w:rsidRDefault="002C785E">
      <w:pPr>
        <w:pStyle w:val="ConsPlusNormal"/>
        <w:ind w:firstLine="540"/>
        <w:jc w:val="both"/>
      </w:pPr>
    </w:p>
    <w:p w:rsidR="002C785E" w:rsidRDefault="002C785E">
      <w:pPr>
        <w:pStyle w:val="ConsPlusNormal"/>
        <w:jc w:val="right"/>
        <w:outlineLvl w:val="1"/>
      </w:pPr>
      <w:bookmarkStart w:id="6" w:name="P1032"/>
      <w:bookmarkEnd w:id="6"/>
      <w:r>
        <w:t>Приложение 1</w:t>
      </w:r>
    </w:p>
    <w:p w:rsidR="002C785E" w:rsidRDefault="002C785E">
      <w:pPr>
        <w:pStyle w:val="ConsPlusNormal"/>
        <w:jc w:val="right"/>
      </w:pPr>
      <w:r>
        <w:t>к Территориальной программе</w:t>
      </w:r>
    </w:p>
    <w:p w:rsidR="002C785E" w:rsidRDefault="002C785E">
      <w:pPr>
        <w:pStyle w:val="ConsPlusNormal"/>
        <w:jc w:val="right"/>
      </w:pPr>
      <w:r>
        <w:t>госгарантий</w:t>
      </w:r>
    </w:p>
    <w:p w:rsidR="002C785E" w:rsidRDefault="002C78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85E">
        <w:trPr>
          <w:jc w:val="center"/>
        </w:trPr>
        <w:tc>
          <w:tcPr>
            <w:tcW w:w="9294" w:type="dxa"/>
            <w:tcBorders>
              <w:top w:val="nil"/>
              <w:left w:val="single" w:sz="24" w:space="0" w:color="CED3F1"/>
              <w:bottom w:val="nil"/>
              <w:right w:val="single" w:sz="24" w:space="0" w:color="F4F3F8"/>
            </w:tcBorders>
            <w:shd w:val="clear" w:color="auto" w:fill="F4F3F8"/>
          </w:tcPr>
          <w:p w:rsidR="002C785E" w:rsidRDefault="002C785E">
            <w:pPr>
              <w:pStyle w:val="ConsPlusNormal"/>
              <w:jc w:val="center"/>
            </w:pPr>
            <w:r>
              <w:rPr>
                <w:color w:val="392C69"/>
              </w:rPr>
              <w:t>Список изменяющих документов</w:t>
            </w:r>
          </w:p>
          <w:p w:rsidR="002C785E" w:rsidRDefault="002C785E">
            <w:pPr>
              <w:pStyle w:val="ConsPlusNormal"/>
              <w:jc w:val="center"/>
            </w:pPr>
            <w:r>
              <w:rPr>
                <w:color w:val="392C69"/>
              </w:rPr>
              <w:t>(в ред. Постановлений Правительства Ивановской области</w:t>
            </w:r>
          </w:p>
          <w:p w:rsidR="002C785E" w:rsidRDefault="002C785E">
            <w:pPr>
              <w:pStyle w:val="ConsPlusNormal"/>
              <w:jc w:val="center"/>
            </w:pPr>
            <w:r>
              <w:rPr>
                <w:color w:val="392C69"/>
              </w:rPr>
              <w:t xml:space="preserve">от 16.07.2018 </w:t>
            </w:r>
            <w:hyperlink r:id="rId74" w:history="1">
              <w:r>
                <w:rPr>
                  <w:color w:val="0000FF"/>
                </w:rPr>
                <w:t>N 201-п</w:t>
              </w:r>
            </w:hyperlink>
            <w:r>
              <w:rPr>
                <w:color w:val="392C69"/>
              </w:rPr>
              <w:t xml:space="preserve">, от 28.12.2018 </w:t>
            </w:r>
            <w:hyperlink r:id="rId75" w:history="1">
              <w:r>
                <w:rPr>
                  <w:color w:val="0000FF"/>
                </w:rPr>
                <w:t>N 411-п</w:t>
              </w:r>
            </w:hyperlink>
            <w:r>
              <w:rPr>
                <w:color w:val="392C69"/>
              </w:rPr>
              <w:t>)</w:t>
            </w:r>
          </w:p>
        </w:tc>
      </w:tr>
    </w:tbl>
    <w:p w:rsidR="002C785E" w:rsidRDefault="002C785E">
      <w:pPr>
        <w:pStyle w:val="ConsPlusNormal"/>
        <w:jc w:val="right"/>
      </w:pPr>
    </w:p>
    <w:p w:rsidR="002C785E" w:rsidRDefault="002C785E">
      <w:pPr>
        <w:pStyle w:val="ConsPlusTitle"/>
        <w:jc w:val="center"/>
        <w:outlineLvl w:val="2"/>
      </w:pPr>
      <w:bookmarkStart w:id="7" w:name="P1039"/>
      <w:bookmarkEnd w:id="7"/>
      <w:r>
        <w:t>Раздел I. Перечень лекарственных препаратов,</w:t>
      </w:r>
    </w:p>
    <w:p w:rsidR="002C785E" w:rsidRDefault="002C785E">
      <w:pPr>
        <w:pStyle w:val="ConsPlusTitle"/>
        <w:jc w:val="center"/>
      </w:pPr>
      <w:r>
        <w:t>специализированных продуктов лечебного питания</w:t>
      </w:r>
    </w:p>
    <w:p w:rsidR="002C785E" w:rsidRDefault="002C785E">
      <w:pPr>
        <w:pStyle w:val="ConsPlusTitle"/>
        <w:jc w:val="center"/>
      </w:pPr>
      <w:r>
        <w:t>и медицинских изделий, отпускаемых населению в соответствии</w:t>
      </w:r>
    </w:p>
    <w:p w:rsidR="002C785E" w:rsidRDefault="002C785E">
      <w:pPr>
        <w:pStyle w:val="ConsPlusTitle"/>
        <w:jc w:val="center"/>
      </w:pPr>
      <w:r>
        <w:t>с установленным частями 1, 2 и 3 статьи 4 Закона</w:t>
      </w:r>
    </w:p>
    <w:p w:rsidR="002C785E" w:rsidRDefault="002C785E">
      <w:pPr>
        <w:pStyle w:val="ConsPlusTitle"/>
        <w:jc w:val="center"/>
      </w:pPr>
      <w:r>
        <w:t>Ивановской области от 12.11.2012 N 93-ОЗ "Об отдельных</w:t>
      </w:r>
    </w:p>
    <w:p w:rsidR="002C785E" w:rsidRDefault="002C785E">
      <w:pPr>
        <w:pStyle w:val="ConsPlusTitle"/>
        <w:jc w:val="center"/>
      </w:pPr>
      <w:r>
        <w:t>вопросах организации охраны здоровья граждан</w:t>
      </w:r>
    </w:p>
    <w:p w:rsidR="002C785E" w:rsidRDefault="002C785E">
      <w:pPr>
        <w:pStyle w:val="ConsPlusTitle"/>
        <w:jc w:val="center"/>
      </w:pPr>
      <w:r>
        <w:t>в Ивановской области" перечнем групп населения</w:t>
      </w:r>
    </w:p>
    <w:p w:rsidR="002C785E" w:rsidRDefault="002C785E">
      <w:pPr>
        <w:pStyle w:val="ConsPlusTitle"/>
        <w:jc w:val="center"/>
      </w:pPr>
      <w:r>
        <w:t>и категорий заболеваний, при лечении которых в амбулаторных</w:t>
      </w:r>
    </w:p>
    <w:p w:rsidR="002C785E" w:rsidRDefault="002C785E">
      <w:pPr>
        <w:pStyle w:val="ConsPlusTitle"/>
        <w:jc w:val="center"/>
      </w:pPr>
      <w:r>
        <w:t>условиях лекарственные препараты, специализированные</w:t>
      </w:r>
    </w:p>
    <w:p w:rsidR="002C785E" w:rsidRDefault="002C785E">
      <w:pPr>
        <w:pStyle w:val="ConsPlusTitle"/>
        <w:jc w:val="center"/>
      </w:pPr>
      <w:r>
        <w:t>продукты лечебного питания и медицинские изделия</w:t>
      </w:r>
    </w:p>
    <w:p w:rsidR="002C785E" w:rsidRDefault="002C785E">
      <w:pPr>
        <w:pStyle w:val="ConsPlusTitle"/>
        <w:jc w:val="center"/>
      </w:pPr>
      <w:r>
        <w:t>предоставляются бесплатно</w:t>
      </w:r>
    </w:p>
    <w:p w:rsidR="002C785E" w:rsidRDefault="002C785E">
      <w:pPr>
        <w:pStyle w:val="ConsPlusNormal"/>
        <w:jc w:val="center"/>
      </w:pPr>
    </w:p>
    <w:p w:rsidR="002C785E" w:rsidRDefault="002C785E">
      <w:pPr>
        <w:pStyle w:val="ConsPlusNormal"/>
        <w:jc w:val="right"/>
        <w:outlineLvl w:val="3"/>
      </w:pPr>
      <w:r>
        <w:t>Таблица 1</w:t>
      </w:r>
    </w:p>
    <w:p w:rsidR="002C785E" w:rsidRDefault="002C785E">
      <w:pPr>
        <w:pStyle w:val="ConsPlusNormal"/>
        <w:jc w:val="center"/>
      </w:pPr>
    </w:p>
    <w:p w:rsidR="002C785E" w:rsidRDefault="002C785E">
      <w:pPr>
        <w:pStyle w:val="ConsPlusTitle"/>
        <w:jc w:val="center"/>
      </w:pPr>
      <w:r>
        <w:t>Лекарственные препараты и медицинские изделия</w:t>
      </w:r>
    </w:p>
    <w:p w:rsidR="002C785E" w:rsidRDefault="002C785E">
      <w:pPr>
        <w:pStyle w:val="ConsPlusTitle"/>
        <w:jc w:val="center"/>
      </w:pPr>
      <w:r>
        <w:t>для обеспечения граждан в соответствии с группами населения</w:t>
      </w:r>
    </w:p>
    <w:p w:rsidR="002C785E" w:rsidRDefault="002C785E">
      <w:pPr>
        <w:pStyle w:val="ConsPlusTitle"/>
        <w:jc w:val="center"/>
      </w:pPr>
      <w:r>
        <w:t xml:space="preserve">и категориями заболеваний, указанными в </w:t>
      </w:r>
      <w:hyperlink r:id="rId76" w:history="1">
        <w:r>
          <w:rPr>
            <w:color w:val="0000FF"/>
          </w:rPr>
          <w:t>приложении 1</w:t>
        </w:r>
      </w:hyperlink>
    </w:p>
    <w:p w:rsidR="002C785E" w:rsidRDefault="002C785E">
      <w:pPr>
        <w:pStyle w:val="ConsPlusTitle"/>
        <w:jc w:val="center"/>
      </w:pPr>
      <w:r>
        <w:t>к постановлению Правительства Российской Федерации</w:t>
      </w:r>
    </w:p>
    <w:p w:rsidR="002C785E" w:rsidRDefault="002C785E">
      <w:pPr>
        <w:pStyle w:val="ConsPlusTitle"/>
        <w:jc w:val="center"/>
      </w:pPr>
      <w:r>
        <w:t>от 30.07.1994 N 890 "О государственной поддержке развития</w:t>
      </w:r>
    </w:p>
    <w:p w:rsidR="002C785E" w:rsidRDefault="002C785E">
      <w:pPr>
        <w:pStyle w:val="ConsPlusTitle"/>
        <w:jc w:val="center"/>
      </w:pPr>
      <w:r>
        <w:t>медицинской промышленности и улучшении обеспечения</w:t>
      </w:r>
    </w:p>
    <w:p w:rsidR="002C785E" w:rsidRDefault="002C785E">
      <w:pPr>
        <w:pStyle w:val="ConsPlusTitle"/>
        <w:jc w:val="center"/>
      </w:pPr>
      <w:r>
        <w:t>населения и учреждений здравоохранения лекарственными</w:t>
      </w:r>
    </w:p>
    <w:p w:rsidR="002C785E" w:rsidRDefault="002C785E">
      <w:pPr>
        <w:pStyle w:val="ConsPlusTitle"/>
        <w:jc w:val="center"/>
      </w:pPr>
      <w:r>
        <w:lastRenderedPageBreak/>
        <w:t>средствами и изделиями медицинского назначения",</w:t>
      </w:r>
    </w:p>
    <w:p w:rsidR="002C785E" w:rsidRDefault="002C785E">
      <w:pPr>
        <w:pStyle w:val="ConsPlusTitle"/>
        <w:jc w:val="center"/>
      </w:pPr>
      <w:r>
        <w:t>для лечения в амбулаторных условиях</w:t>
      </w:r>
    </w:p>
    <w:p w:rsidR="002C785E" w:rsidRDefault="002C785E">
      <w:pPr>
        <w:pStyle w:val="ConsPlusTitle"/>
        <w:jc w:val="center"/>
      </w:pPr>
      <w:r>
        <w:t>в областных учреждениях здравоохранения</w:t>
      </w:r>
    </w:p>
    <w:p w:rsidR="002C785E" w:rsidRDefault="002C785E">
      <w:pPr>
        <w:pStyle w:val="ConsPlusNormal"/>
        <w:jc w:val="center"/>
      </w:pPr>
      <w:r>
        <w:t xml:space="preserve">(в ред. </w:t>
      </w:r>
      <w:hyperlink r:id="rId77" w:history="1">
        <w:r>
          <w:rPr>
            <w:color w:val="0000FF"/>
          </w:rPr>
          <w:t>Постановления</w:t>
        </w:r>
      </w:hyperlink>
      <w:r>
        <w:t xml:space="preserve"> Правительства Ивановской области</w:t>
      </w:r>
    </w:p>
    <w:p w:rsidR="002C785E" w:rsidRDefault="002C785E">
      <w:pPr>
        <w:pStyle w:val="ConsPlusNormal"/>
        <w:jc w:val="center"/>
      </w:pPr>
      <w:r>
        <w:t>от 28.12.2018 N 411-п)</w:t>
      </w:r>
    </w:p>
    <w:p w:rsidR="002C785E" w:rsidRDefault="002C785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422"/>
      </w:tblGrid>
      <w:tr w:rsidR="002C785E">
        <w:tc>
          <w:tcPr>
            <w:tcW w:w="4649" w:type="dxa"/>
          </w:tcPr>
          <w:p w:rsidR="002C785E" w:rsidRDefault="002C785E">
            <w:pPr>
              <w:pStyle w:val="ConsPlusNormal"/>
              <w:jc w:val="center"/>
            </w:pPr>
            <w:r>
              <w:t>Международное непатентованное наименование лекарственного препарата (МНН), характеристика лечебного питания, наименование медицинского изделия</w:t>
            </w:r>
          </w:p>
        </w:tc>
        <w:tc>
          <w:tcPr>
            <w:tcW w:w="4422" w:type="dxa"/>
          </w:tcPr>
          <w:p w:rsidR="002C785E" w:rsidRDefault="002C785E">
            <w:pPr>
              <w:pStyle w:val="ConsPlusNormal"/>
              <w:jc w:val="center"/>
            </w:pPr>
            <w:r>
              <w:t>Лекарственная форма/форма выпуска</w:t>
            </w:r>
          </w:p>
        </w:tc>
      </w:tr>
      <w:tr w:rsidR="002C785E">
        <w:tc>
          <w:tcPr>
            <w:tcW w:w="9071" w:type="dxa"/>
            <w:gridSpan w:val="2"/>
          </w:tcPr>
          <w:p w:rsidR="002C785E" w:rsidRDefault="002C785E">
            <w:pPr>
              <w:pStyle w:val="ConsPlusNormal"/>
              <w:jc w:val="center"/>
              <w:outlineLvl w:val="4"/>
            </w:pPr>
            <w:r>
              <w:t>Категория заболеваний</w:t>
            </w:r>
          </w:p>
        </w:tc>
      </w:tr>
      <w:tr w:rsidR="002C785E">
        <w:tc>
          <w:tcPr>
            <w:tcW w:w="9071" w:type="dxa"/>
            <w:gridSpan w:val="2"/>
          </w:tcPr>
          <w:p w:rsidR="002C785E" w:rsidRDefault="002C785E">
            <w:pPr>
              <w:pStyle w:val="ConsPlusNormal"/>
              <w:jc w:val="center"/>
              <w:outlineLvl w:val="5"/>
            </w:pPr>
            <w:r>
              <w:t>Детский церебральный паралич</w:t>
            </w:r>
          </w:p>
        </w:tc>
      </w:tr>
      <w:tr w:rsidR="002C785E">
        <w:tc>
          <w:tcPr>
            <w:tcW w:w="4649" w:type="dxa"/>
          </w:tcPr>
          <w:p w:rsidR="002C785E" w:rsidRDefault="002C785E">
            <w:pPr>
              <w:pStyle w:val="ConsPlusNormal"/>
              <w:jc w:val="both"/>
            </w:pPr>
            <w:r>
              <w:t>Тизанидин</w:t>
            </w:r>
          </w:p>
        </w:tc>
        <w:tc>
          <w:tcPr>
            <w:tcW w:w="4422" w:type="dxa"/>
          </w:tcPr>
          <w:p w:rsidR="002C785E" w:rsidRDefault="002C785E">
            <w:pPr>
              <w:pStyle w:val="ConsPlusNormal"/>
              <w:jc w:val="both"/>
            </w:pPr>
            <w:r>
              <w:t>капсулы с модифицированным высвобождением;</w:t>
            </w:r>
          </w:p>
          <w:p w:rsidR="002C785E" w:rsidRDefault="002C785E">
            <w:pPr>
              <w:pStyle w:val="ConsPlusNormal"/>
              <w:jc w:val="both"/>
            </w:pPr>
            <w:r>
              <w:t>таблетки</w:t>
            </w:r>
          </w:p>
        </w:tc>
      </w:tr>
      <w:tr w:rsidR="002C785E">
        <w:tc>
          <w:tcPr>
            <w:tcW w:w="9071" w:type="dxa"/>
            <w:gridSpan w:val="2"/>
          </w:tcPr>
          <w:p w:rsidR="002C785E" w:rsidRDefault="002C785E">
            <w:pPr>
              <w:pStyle w:val="ConsPlusNormal"/>
              <w:jc w:val="center"/>
              <w:outlineLvl w:val="5"/>
            </w:pPr>
            <w:r>
              <w:t>Гепатоцеребральная дистрофия и фенилкетонурия</w:t>
            </w:r>
          </w:p>
        </w:tc>
      </w:tr>
      <w:tr w:rsidR="002C785E">
        <w:tc>
          <w:tcPr>
            <w:tcW w:w="4649" w:type="dxa"/>
          </w:tcPr>
          <w:p w:rsidR="002C785E" w:rsidRDefault="002C785E">
            <w:pPr>
              <w:pStyle w:val="ConsPlusNormal"/>
              <w:jc w:val="both"/>
            </w:pPr>
            <w:r>
              <w:t>Лечебное питание на основе аминокислот без фенилаланина для детей, больных фенилкетонурией, в возрасте до 1 года</w:t>
            </w:r>
          </w:p>
          <w:p w:rsidR="002C785E" w:rsidRDefault="002C785E">
            <w:pPr>
              <w:pStyle w:val="ConsPlusNormal"/>
              <w:jc w:val="both"/>
            </w:pPr>
            <w:r>
              <w:t>содержание белка (эквивалент) 11 - 13,5 г на 100 г смеси</w:t>
            </w:r>
          </w:p>
        </w:tc>
        <w:tc>
          <w:tcPr>
            <w:tcW w:w="4422" w:type="dxa"/>
          </w:tcPr>
          <w:p w:rsidR="002C785E" w:rsidRDefault="002C785E">
            <w:pPr>
              <w:pStyle w:val="ConsPlusNormal"/>
              <w:jc w:val="both"/>
            </w:pPr>
            <w:r>
              <w:t>банка не менее 350 г</w:t>
            </w:r>
          </w:p>
        </w:tc>
      </w:tr>
      <w:tr w:rsidR="002C785E">
        <w:tc>
          <w:tcPr>
            <w:tcW w:w="4649" w:type="dxa"/>
          </w:tcPr>
          <w:p w:rsidR="002C785E" w:rsidRDefault="002C785E">
            <w:pPr>
              <w:pStyle w:val="ConsPlusNormal"/>
              <w:jc w:val="both"/>
            </w:pPr>
            <w:r>
              <w:t>Лечебное питание на основе аминокислот без фенилаланина для детей, больных фенилкетонурией, в возрасте старше 1 года</w:t>
            </w:r>
          </w:p>
          <w:p w:rsidR="002C785E" w:rsidRDefault="002C785E">
            <w:pPr>
              <w:pStyle w:val="ConsPlusNormal"/>
              <w:jc w:val="both"/>
            </w:pPr>
            <w:r>
              <w:t>содержание белка (эквивалент) 20 - 30 г на 100 г смеси</w:t>
            </w:r>
          </w:p>
        </w:tc>
        <w:tc>
          <w:tcPr>
            <w:tcW w:w="4422" w:type="dxa"/>
          </w:tcPr>
          <w:p w:rsidR="002C785E" w:rsidRDefault="002C785E">
            <w:pPr>
              <w:pStyle w:val="ConsPlusNormal"/>
              <w:jc w:val="both"/>
            </w:pPr>
            <w:r>
              <w:t>банка не менее 400 г</w:t>
            </w:r>
          </w:p>
        </w:tc>
      </w:tr>
      <w:tr w:rsidR="002C785E">
        <w:tc>
          <w:tcPr>
            <w:tcW w:w="4649" w:type="dxa"/>
          </w:tcPr>
          <w:p w:rsidR="002C785E" w:rsidRDefault="002C785E">
            <w:pPr>
              <w:pStyle w:val="ConsPlusNormal"/>
              <w:jc w:val="both"/>
            </w:pPr>
            <w:r>
              <w:t>Лечебное питание на основе аминокислот без фенилаланина для детей, больных фенилкетонурией, в возрасте старше 1 года</w:t>
            </w:r>
          </w:p>
          <w:p w:rsidR="002C785E" w:rsidRDefault="002C785E">
            <w:pPr>
              <w:pStyle w:val="ConsPlusNormal"/>
              <w:jc w:val="both"/>
            </w:pPr>
            <w:r>
              <w:t>содержание белка (эквивалент) 40 - 75 г на 100 г смеси</w:t>
            </w:r>
          </w:p>
        </w:tc>
        <w:tc>
          <w:tcPr>
            <w:tcW w:w="4422" w:type="dxa"/>
          </w:tcPr>
          <w:p w:rsidR="002C785E" w:rsidRDefault="002C785E">
            <w:pPr>
              <w:pStyle w:val="ConsPlusNormal"/>
              <w:jc w:val="both"/>
            </w:pPr>
            <w:r>
              <w:t>банка не менее 400 г</w:t>
            </w:r>
          </w:p>
        </w:tc>
      </w:tr>
      <w:tr w:rsidR="002C785E">
        <w:tc>
          <w:tcPr>
            <w:tcW w:w="4649" w:type="dxa"/>
          </w:tcPr>
          <w:p w:rsidR="002C785E" w:rsidRDefault="002C785E">
            <w:pPr>
              <w:pStyle w:val="ConsPlusNormal"/>
              <w:jc w:val="both"/>
            </w:pPr>
            <w:r>
              <w:t>Лечебное питание на основе аминокислот без фенилаланина для детей, больных фенилкетонурией, в возрасте старше 1 года</w:t>
            </w:r>
          </w:p>
          <w:p w:rsidR="002C785E" w:rsidRDefault="002C785E">
            <w:pPr>
              <w:pStyle w:val="ConsPlusNormal"/>
              <w:jc w:val="both"/>
            </w:pPr>
            <w:r>
              <w:t>содержание белка (эквивалент) 65 - 80 г на 100 г смеси</w:t>
            </w:r>
          </w:p>
        </w:tc>
        <w:tc>
          <w:tcPr>
            <w:tcW w:w="4422" w:type="dxa"/>
          </w:tcPr>
          <w:p w:rsidR="002C785E" w:rsidRDefault="002C785E">
            <w:pPr>
              <w:pStyle w:val="ConsPlusNormal"/>
              <w:jc w:val="both"/>
            </w:pPr>
            <w:r>
              <w:t>банка не менее 400 г</w:t>
            </w:r>
          </w:p>
        </w:tc>
      </w:tr>
      <w:tr w:rsidR="002C785E">
        <w:tc>
          <w:tcPr>
            <w:tcW w:w="4649" w:type="dxa"/>
          </w:tcPr>
          <w:p w:rsidR="002C785E" w:rsidRDefault="002C785E">
            <w:pPr>
              <w:pStyle w:val="ConsPlusNormal"/>
              <w:jc w:val="both"/>
            </w:pPr>
            <w:r>
              <w:t>Сухая смесь на основе изолята соевого белка или гидролизатов казеина для детей с непереносимостью лактозы или коровьего молока с рождения</w:t>
            </w:r>
          </w:p>
        </w:tc>
        <w:tc>
          <w:tcPr>
            <w:tcW w:w="4422" w:type="dxa"/>
          </w:tcPr>
          <w:p w:rsidR="002C785E" w:rsidRDefault="002C785E">
            <w:pPr>
              <w:pStyle w:val="ConsPlusNormal"/>
              <w:jc w:val="both"/>
            </w:pPr>
            <w:r>
              <w:t>банка не менее 400 г</w:t>
            </w:r>
          </w:p>
        </w:tc>
      </w:tr>
      <w:tr w:rsidR="002C785E">
        <w:tc>
          <w:tcPr>
            <w:tcW w:w="4649" w:type="dxa"/>
          </w:tcPr>
          <w:p w:rsidR="002C785E" w:rsidRDefault="002C785E">
            <w:pPr>
              <w:pStyle w:val="ConsPlusNormal"/>
              <w:jc w:val="both"/>
            </w:pPr>
            <w:r>
              <w:t>Панкреатин</w:t>
            </w:r>
          </w:p>
        </w:tc>
        <w:tc>
          <w:tcPr>
            <w:tcW w:w="4422" w:type="dxa"/>
          </w:tcPr>
          <w:p w:rsidR="002C785E" w:rsidRDefault="002C785E">
            <w:pPr>
              <w:pStyle w:val="ConsPlusNormal"/>
              <w:jc w:val="both"/>
            </w:pPr>
            <w:r>
              <w:t>капсулы кишечнорастворимые</w:t>
            </w:r>
          </w:p>
        </w:tc>
      </w:tr>
      <w:tr w:rsidR="002C785E">
        <w:tc>
          <w:tcPr>
            <w:tcW w:w="9071" w:type="dxa"/>
            <w:gridSpan w:val="2"/>
          </w:tcPr>
          <w:p w:rsidR="002C785E" w:rsidRDefault="002C785E">
            <w:pPr>
              <w:pStyle w:val="ConsPlusNormal"/>
              <w:jc w:val="center"/>
              <w:outlineLvl w:val="5"/>
            </w:pPr>
            <w:r>
              <w:t>Острая перемежающаяся порфирия</w:t>
            </w:r>
          </w:p>
        </w:tc>
      </w:tr>
      <w:tr w:rsidR="002C785E">
        <w:tc>
          <w:tcPr>
            <w:tcW w:w="4649" w:type="dxa"/>
          </w:tcPr>
          <w:p w:rsidR="002C785E" w:rsidRDefault="002C785E">
            <w:pPr>
              <w:pStyle w:val="ConsPlusNormal"/>
              <w:jc w:val="both"/>
            </w:pPr>
            <w:r>
              <w:t>Декстроза</w:t>
            </w:r>
          </w:p>
        </w:tc>
        <w:tc>
          <w:tcPr>
            <w:tcW w:w="4422" w:type="dxa"/>
          </w:tcPr>
          <w:p w:rsidR="002C785E" w:rsidRDefault="002C785E">
            <w:pPr>
              <w:pStyle w:val="ConsPlusNormal"/>
              <w:jc w:val="both"/>
            </w:pPr>
            <w:r>
              <w:t>раствор для внутривенного введения;</w:t>
            </w:r>
          </w:p>
          <w:p w:rsidR="002C785E" w:rsidRDefault="002C785E">
            <w:pPr>
              <w:pStyle w:val="ConsPlusNormal"/>
              <w:jc w:val="both"/>
            </w:pPr>
            <w:r>
              <w:lastRenderedPageBreak/>
              <w:t>раствор для инфузий</w:t>
            </w:r>
          </w:p>
        </w:tc>
      </w:tr>
      <w:tr w:rsidR="002C785E">
        <w:tc>
          <w:tcPr>
            <w:tcW w:w="9071" w:type="dxa"/>
            <w:gridSpan w:val="2"/>
          </w:tcPr>
          <w:p w:rsidR="002C785E" w:rsidRDefault="002C785E">
            <w:pPr>
              <w:pStyle w:val="ConsPlusNormal"/>
              <w:jc w:val="center"/>
              <w:outlineLvl w:val="5"/>
            </w:pPr>
            <w:r>
              <w:lastRenderedPageBreak/>
              <w:t>Онкологические заболевания (инкурабельные больные)</w:t>
            </w:r>
          </w:p>
        </w:tc>
      </w:tr>
      <w:tr w:rsidR="002C785E">
        <w:tc>
          <w:tcPr>
            <w:tcW w:w="4649" w:type="dxa"/>
          </w:tcPr>
          <w:p w:rsidR="002C785E" w:rsidRDefault="002C785E">
            <w:pPr>
              <w:pStyle w:val="ConsPlusNormal"/>
              <w:jc w:val="both"/>
            </w:pPr>
            <w:r>
              <w:t>Метотрексат</w:t>
            </w:r>
          </w:p>
        </w:tc>
        <w:tc>
          <w:tcPr>
            <w:tcW w:w="4422" w:type="dxa"/>
          </w:tcPr>
          <w:p w:rsidR="002C785E" w:rsidRDefault="002C785E">
            <w:pPr>
              <w:pStyle w:val="ConsPlusNormal"/>
              <w:jc w:val="both"/>
            </w:pPr>
            <w:r>
              <w:t>таблетки;</w:t>
            </w:r>
          </w:p>
          <w:p w:rsidR="002C785E" w:rsidRDefault="002C785E">
            <w:pPr>
              <w:pStyle w:val="ConsPlusNormal"/>
              <w:jc w:val="both"/>
            </w:pPr>
            <w:r>
              <w:t>таблетки, покрытые оболочкой;</w:t>
            </w:r>
          </w:p>
          <w:p w:rsidR="002C785E" w:rsidRDefault="002C785E">
            <w:pPr>
              <w:pStyle w:val="ConsPlusNormal"/>
              <w:jc w:val="both"/>
            </w:pPr>
            <w:r>
              <w:t>таблетки, покрытые пленочной оболочкой</w:t>
            </w:r>
          </w:p>
        </w:tc>
      </w:tr>
      <w:tr w:rsidR="002C785E">
        <w:tc>
          <w:tcPr>
            <w:tcW w:w="4649" w:type="dxa"/>
          </w:tcPr>
          <w:p w:rsidR="002C785E" w:rsidRDefault="002C785E">
            <w:pPr>
              <w:pStyle w:val="ConsPlusNormal"/>
              <w:jc w:val="both"/>
            </w:pPr>
            <w:r>
              <w:t>Ондансетрон</w:t>
            </w:r>
          </w:p>
        </w:tc>
        <w:tc>
          <w:tcPr>
            <w:tcW w:w="4422" w:type="dxa"/>
          </w:tcPr>
          <w:p w:rsidR="002C785E" w:rsidRDefault="002C785E">
            <w:pPr>
              <w:pStyle w:val="ConsPlusNormal"/>
              <w:jc w:val="both"/>
            </w:pPr>
            <w:r>
              <w:t>таблетки;</w:t>
            </w:r>
          </w:p>
          <w:p w:rsidR="002C785E" w:rsidRDefault="002C785E">
            <w:pPr>
              <w:pStyle w:val="ConsPlusNormal"/>
              <w:jc w:val="both"/>
            </w:pPr>
            <w:r>
              <w:t>таблетки, покрытые оболочкой;</w:t>
            </w:r>
          </w:p>
          <w:p w:rsidR="002C785E" w:rsidRDefault="002C785E">
            <w:pPr>
              <w:pStyle w:val="ConsPlusNormal"/>
              <w:jc w:val="both"/>
            </w:pPr>
            <w:r>
              <w:t>таблетки, покрытые пленочной оболочкой</w:t>
            </w:r>
          </w:p>
        </w:tc>
      </w:tr>
      <w:tr w:rsidR="002C785E">
        <w:tc>
          <w:tcPr>
            <w:tcW w:w="4649" w:type="dxa"/>
          </w:tcPr>
          <w:p w:rsidR="002C785E" w:rsidRDefault="002C785E">
            <w:pPr>
              <w:pStyle w:val="ConsPlusNormal"/>
              <w:jc w:val="both"/>
            </w:pPr>
            <w:r>
              <w:t>Дексаметазон</w:t>
            </w:r>
          </w:p>
        </w:tc>
        <w:tc>
          <w:tcPr>
            <w:tcW w:w="4422" w:type="dxa"/>
          </w:tcPr>
          <w:p w:rsidR="002C785E" w:rsidRDefault="002C785E">
            <w:pPr>
              <w:pStyle w:val="ConsPlusNormal"/>
              <w:jc w:val="both"/>
            </w:pPr>
            <w:r>
              <w:t>таблетки</w:t>
            </w:r>
          </w:p>
        </w:tc>
      </w:tr>
      <w:tr w:rsidR="002C785E">
        <w:tc>
          <w:tcPr>
            <w:tcW w:w="4649" w:type="dxa"/>
          </w:tcPr>
          <w:p w:rsidR="002C785E" w:rsidRDefault="002C785E">
            <w:pPr>
              <w:pStyle w:val="ConsPlusNormal"/>
              <w:jc w:val="both"/>
            </w:pPr>
            <w:r>
              <w:t>Ранитидин</w:t>
            </w:r>
          </w:p>
        </w:tc>
        <w:tc>
          <w:tcPr>
            <w:tcW w:w="4422" w:type="dxa"/>
          </w:tcPr>
          <w:p w:rsidR="002C785E" w:rsidRDefault="002C785E">
            <w:pPr>
              <w:pStyle w:val="ConsPlusNormal"/>
              <w:jc w:val="both"/>
            </w:pPr>
            <w:r>
              <w:t>таблетки, покрытые оболочкой;</w:t>
            </w:r>
          </w:p>
          <w:p w:rsidR="002C785E" w:rsidRDefault="002C785E">
            <w:pPr>
              <w:pStyle w:val="ConsPlusNormal"/>
              <w:jc w:val="both"/>
            </w:pPr>
            <w:r>
              <w:t>таблетки, покрытые пленочной оболочкой</w:t>
            </w:r>
          </w:p>
        </w:tc>
      </w:tr>
      <w:tr w:rsidR="002C785E">
        <w:tc>
          <w:tcPr>
            <w:tcW w:w="4649" w:type="dxa"/>
          </w:tcPr>
          <w:p w:rsidR="002C785E" w:rsidRDefault="002C785E">
            <w:pPr>
              <w:pStyle w:val="ConsPlusNormal"/>
              <w:jc w:val="both"/>
            </w:pPr>
            <w:r>
              <w:t>Нилотиниб</w:t>
            </w:r>
          </w:p>
        </w:tc>
        <w:tc>
          <w:tcPr>
            <w:tcW w:w="4422" w:type="dxa"/>
          </w:tcPr>
          <w:p w:rsidR="002C785E" w:rsidRDefault="002C785E">
            <w:pPr>
              <w:pStyle w:val="ConsPlusNormal"/>
              <w:jc w:val="both"/>
            </w:pPr>
            <w:r>
              <w:t>капсулы</w:t>
            </w:r>
          </w:p>
        </w:tc>
      </w:tr>
      <w:tr w:rsidR="002C785E">
        <w:tc>
          <w:tcPr>
            <w:tcW w:w="4649" w:type="dxa"/>
          </w:tcPr>
          <w:p w:rsidR="002C785E" w:rsidRDefault="002C785E">
            <w:pPr>
              <w:pStyle w:val="ConsPlusNormal"/>
              <w:jc w:val="both"/>
            </w:pPr>
            <w:r>
              <w:t>Омепразол</w:t>
            </w:r>
          </w:p>
        </w:tc>
        <w:tc>
          <w:tcPr>
            <w:tcW w:w="4422" w:type="dxa"/>
          </w:tcPr>
          <w:p w:rsidR="002C785E" w:rsidRDefault="002C785E">
            <w:pPr>
              <w:pStyle w:val="ConsPlusNormal"/>
              <w:jc w:val="both"/>
            </w:pPr>
            <w:r>
              <w:t>капсулы;</w:t>
            </w:r>
          </w:p>
          <w:p w:rsidR="002C785E" w:rsidRDefault="002C785E">
            <w:pPr>
              <w:pStyle w:val="ConsPlusNormal"/>
              <w:jc w:val="both"/>
            </w:pPr>
            <w:r>
              <w:t>капсулы кишечнорастворимые;</w:t>
            </w:r>
          </w:p>
          <w:p w:rsidR="002C785E" w:rsidRDefault="002C785E">
            <w:pPr>
              <w:pStyle w:val="ConsPlusNormal"/>
              <w:jc w:val="both"/>
            </w:pPr>
            <w:r>
              <w:t>таблетки, покрытые пленочной оболочкой</w:t>
            </w:r>
          </w:p>
        </w:tc>
      </w:tr>
      <w:tr w:rsidR="002C785E">
        <w:tc>
          <w:tcPr>
            <w:tcW w:w="4649" w:type="dxa"/>
          </w:tcPr>
          <w:p w:rsidR="002C785E" w:rsidRDefault="002C785E">
            <w:pPr>
              <w:pStyle w:val="ConsPlusNormal"/>
              <w:jc w:val="both"/>
            </w:pPr>
            <w:r>
              <w:t>Филграстим</w:t>
            </w:r>
          </w:p>
        </w:tc>
        <w:tc>
          <w:tcPr>
            <w:tcW w:w="4422" w:type="dxa"/>
          </w:tcPr>
          <w:p w:rsidR="002C785E" w:rsidRDefault="002C785E">
            <w:pPr>
              <w:pStyle w:val="ConsPlusNormal"/>
              <w:jc w:val="both"/>
            </w:pPr>
            <w:r>
              <w:t>раствор для внутривенного и подкожного введения;</w:t>
            </w:r>
          </w:p>
          <w:p w:rsidR="002C785E" w:rsidRDefault="002C785E">
            <w:pPr>
              <w:pStyle w:val="ConsPlusNormal"/>
              <w:jc w:val="both"/>
            </w:pPr>
            <w:r>
              <w:t>раствор для подкожного введения</w:t>
            </w:r>
          </w:p>
        </w:tc>
      </w:tr>
      <w:tr w:rsidR="002C785E">
        <w:tc>
          <w:tcPr>
            <w:tcW w:w="4649" w:type="dxa"/>
          </w:tcPr>
          <w:p w:rsidR="002C785E" w:rsidRDefault="002C785E">
            <w:pPr>
              <w:pStyle w:val="ConsPlusNormal"/>
              <w:jc w:val="both"/>
            </w:pPr>
            <w:r>
              <w:t>Октреотид</w:t>
            </w:r>
          </w:p>
        </w:tc>
        <w:tc>
          <w:tcPr>
            <w:tcW w:w="4422" w:type="dxa"/>
          </w:tcPr>
          <w:p w:rsidR="002C785E" w:rsidRDefault="002C785E">
            <w:pPr>
              <w:pStyle w:val="ConsPlusNormal"/>
              <w:jc w:val="both"/>
            </w:pPr>
            <w:r>
              <w:t>лиофилизат для приготовления суспензии для внутримышечного введения пролонгированного действия;</w:t>
            </w:r>
          </w:p>
          <w:p w:rsidR="002C785E" w:rsidRDefault="002C785E">
            <w:pPr>
              <w:pStyle w:val="ConsPlusNormal"/>
              <w:jc w:val="both"/>
            </w:pPr>
            <w:r>
              <w:t>микросферы для приготовления суспензии для внутримышечного введения;</w:t>
            </w:r>
          </w:p>
          <w:p w:rsidR="002C785E" w:rsidRDefault="002C785E">
            <w:pPr>
              <w:pStyle w:val="ConsPlusNormal"/>
              <w:jc w:val="both"/>
            </w:pPr>
            <w:r>
              <w:t>микросферы для приготовления суспензии для внутримышечного введения пролонгированного действия;</w:t>
            </w:r>
          </w:p>
          <w:p w:rsidR="002C785E" w:rsidRDefault="002C785E">
            <w:pPr>
              <w:pStyle w:val="ConsPlusNormal"/>
              <w:jc w:val="both"/>
            </w:pPr>
            <w:r>
              <w:t>раствор для внутривенного и подкожного введения;</w:t>
            </w:r>
          </w:p>
          <w:p w:rsidR="002C785E" w:rsidRDefault="002C785E">
            <w:pPr>
              <w:pStyle w:val="ConsPlusNormal"/>
              <w:jc w:val="both"/>
            </w:pPr>
            <w:r>
              <w:t>раствор для инфузий и подкожного введения</w:t>
            </w:r>
          </w:p>
        </w:tc>
      </w:tr>
      <w:tr w:rsidR="002C785E">
        <w:tc>
          <w:tcPr>
            <w:tcW w:w="4649" w:type="dxa"/>
          </w:tcPr>
          <w:p w:rsidR="002C785E" w:rsidRDefault="002C785E">
            <w:pPr>
              <w:pStyle w:val="ConsPlusNormal"/>
              <w:jc w:val="both"/>
            </w:pPr>
            <w:r>
              <w:t>Интерферон альфа</w:t>
            </w:r>
          </w:p>
        </w:tc>
        <w:tc>
          <w:tcPr>
            <w:tcW w:w="4422" w:type="dxa"/>
          </w:tcPr>
          <w:p w:rsidR="002C785E" w:rsidRDefault="002C785E">
            <w:pPr>
              <w:pStyle w:val="ConsPlusNormal"/>
              <w:jc w:val="both"/>
            </w:pPr>
            <w:r>
              <w:t>лиофилизат для приготовления раствора для внутримышечного и подкожного введения;</w:t>
            </w:r>
          </w:p>
          <w:p w:rsidR="002C785E" w:rsidRDefault="002C785E">
            <w:pPr>
              <w:pStyle w:val="ConsPlusNormal"/>
              <w:jc w:val="both"/>
            </w:pPr>
            <w:r>
              <w:t>лиофилизат для приготовления раствора для внутримышечного, субконъюнктивального введения и закапывания в глаз;</w:t>
            </w:r>
          </w:p>
          <w:p w:rsidR="002C785E" w:rsidRDefault="002C785E">
            <w:pPr>
              <w:pStyle w:val="ConsPlusNormal"/>
              <w:jc w:val="both"/>
            </w:pPr>
            <w:r>
              <w:t>лиофилизат для приготовления раствора для инъекций;</w:t>
            </w:r>
          </w:p>
          <w:p w:rsidR="002C785E" w:rsidRDefault="002C785E">
            <w:pPr>
              <w:pStyle w:val="ConsPlusNormal"/>
              <w:jc w:val="both"/>
            </w:pPr>
            <w:r>
              <w:t>лиофилизат для приготовления раствора для инъекций и местного применения;</w:t>
            </w:r>
          </w:p>
          <w:p w:rsidR="002C785E" w:rsidRDefault="002C785E">
            <w:pPr>
              <w:pStyle w:val="ConsPlusNormal"/>
              <w:jc w:val="both"/>
            </w:pPr>
            <w:r>
              <w:t>раствор для внутримышечного, субконъюнктивального введения и закапывания в глаз;</w:t>
            </w:r>
          </w:p>
          <w:p w:rsidR="002C785E" w:rsidRDefault="002C785E">
            <w:pPr>
              <w:pStyle w:val="ConsPlusNormal"/>
              <w:jc w:val="both"/>
            </w:pPr>
            <w:r>
              <w:t>раствор для инъекций;</w:t>
            </w:r>
          </w:p>
          <w:p w:rsidR="002C785E" w:rsidRDefault="002C785E">
            <w:pPr>
              <w:pStyle w:val="ConsPlusNormal"/>
              <w:jc w:val="both"/>
            </w:pPr>
            <w:r>
              <w:t>раствор для внутривенного и подкожного введения;</w:t>
            </w:r>
          </w:p>
          <w:p w:rsidR="002C785E" w:rsidRDefault="002C785E">
            <w:pPr>
              <w:pStyle w:val="ConsPlusNormal"/>
              <w:jc w:val="both"/>
            </w:pPr>
            <w:r>
              <w:t>раствор для подкожного введения</w:t>
            </w:r>
          </w:p>
        </w:tc>
      </w:tr>
      <w:tr w:rsidR="002C785E">
        <w:tc>
          <w:tcPr>
            <w:tcW w:w="4649" w:type="dxa"/>
          </w:tcPr>
          <w:p w:rsidR="002C785E" w:rsidRDefault="002C785E">
            <w:pPr>
              <w:pStyle w:val="ConsPlusNormal"/>
              <w:jc w:val="both"/>
            </w:pPr>
            <w:r>
              <w:lastRenderedPageBreak/>
              <w:t>Эверолимус</w:t>
            </w:r>
          </w:p>
        </w:tc>
        <w:tc>
          <w:tcPr>
            <w:tcW w:w="4422" w:type="dxa"/>
          </w:tcPr>
          <w:p w:rsidR="002C785E" w:rsidRDefault="002C785E">
            <w:pPr>
              <w:pStyle w:val="ConsPlusNormal"/>
              <w:jc w:val="both"/>
            </w:pPr>
            <w:r>
              <w:t>таблетки;</w:t>
            </w:r>
          </w:p>
          <w:p w:rsidR="002C785E" w:rsidRDefault="002C785E">
            <w:pPr>
              <w:pStyle w:val="ConsPlusNormal"/>
              <w:jc w:val="both"/>
            </w:pPr>
            <w:r>
              <w:t>таблетки диспергируемые</w:t>
            </w:r>
          </w:p>
        </w:tc>
      </w:tr>
      <w:tr w:rsidR="002C785E">
        <w:tc>
          <w:tcPr>
            <w:tcW w:w="4649" w:type="dxa"/>
          </w:tcPr>
          <w:p w:rsidR="002C785E" w:rsidRDefault="002C785E">
            <w:pPr>
              <w:pStyle w:val="ConsPlusNormal"/>
              <w:jc w:val="both"/>
            </w:pPr>
            <w:r>
              <w:t>Капецитабин</w:t>
            </w:r>
          </w:p>
        </w:tc>
        <w:tc>
          <w:tcPr>
            <w:tcW w:w="4422" w:type="dxa"/>
          </w:tcPr>
          <w:p w:rsidR="002C785E" w:rsidRDefault="002C785E">
            <w:pPr>
              <w:pStyle w:val="ConsPlusNormal"/>
              <w:jc w:val="both"/>
            </w:pPr>
            <w:r>
              <w:t>таблетки, покрытые пленочной оболочкой</w:t>
            </w:r>
          </w:p>
        </w:tc>
      </w:tr>
      <w:tr w:rsidR="002C785E">
        <w:tc>
          <w:tcPr>
            <w:tcW w:w="4649" w:type="dxa"/>
          </w:tcPr>
          <w:p w:rsidR="002C785E" w:rsidRDefault="002C785E">
            <w:pPr>
              <w:pStyle w:val="ConsPlusNormal"/>
              <w:jc w:val="both"/>
            </w:pPr>
            <w:r>
              <w:t>Вандетаниб</w:t>
            </w:r>
          </w:p>
        </w:tc>
        <w:tc>
          <w:tcPr>
            <w:tcW w:w="4422" w:type="dxa"/>
          </w:tcPr>
          <w:p w:rsidR="002C785E" w:rsidRDefault="002C785E">
            <w:pPr>
              <w:pStyle w:val="ConsPlusNormal"/>
              <w:jc w:val="both"/>
            </w:pPr>
            <w:r>
              <w:t>таблетки, покрытые пленочной оболочкой</w:t>
            </w:r>
          </w:p>
        </w:tc>
      </w:tr>
      <w:tr w:rsidR="002C785E">
        <w:tc>
          <w:tcPr>
            <w:tcW w:w="4649" w:type="dxa"/>
          </w:tcPr>
          <w:p w:rsidR="002C785E" w:rsidRDefault="002C785E">
            <w:pPr>
              <w:pStyle w:val="ConsPlusNormal"/>
              <w:jc w:val="both"/>
            </w:pPr>
            <w:r>
              <w:t>Дабрафениб</w:t>
            </w:r>
          </w:p>
        </w:tc>
        <w:tc>
          <w:tcPr>
            <w:tcW w:w="4422" w:type="dxa"/>
          </w:tcPr>
          <w:p w:rsidR="002C785E" w:rsidRDefault="002C785E">
            <w:pPr>
              <w:pStyle w:val="ConsPlusNormal"/>
              <w:jc w:val="both"/>
            </w:pPr>
            <w:r>
              <w:t>капсулы</w:t>
            </w:r>
          </w:p>
        </w:tc>
      </w:tr>
      <w:tr w:rsidR="002C785E">
        <w:tc>
          <w:tcPr>
            <w:tcW w:w="4649" w:type="dxa"/>
          </w:tcPr>
          <w:p w:rsidR="002C785E" w:rsidRDefault="002C785E">
            <w:pPr>
              <w:pStyle w:val="ConsPlusNormal"/>
              <w:jc w:val="both"/>
            </w:pPr>
            <w:r>
              <w:t>Пазопаниб</w:t>
            </w:r>
          </w:p>
        </w:tc>
        <w:tc>
          <w:tcPr>
            <w:tcW w:w="4422" w:type="dxa"/>
          </w:tcPr>
          <w:p w:rsidR="002C785E" w:rsidRDefault="002C785E">
            <w:pPr>
              <w:pStyle w:val="ConsPlusNormal"/>
              <w:jc w:val="both"/>
            </w:pPr>
            <w:r>
              <w:t>таблетки, покрытые пленочной оболочкой</w:t>
            </w:r>
          </w:p>
        </w:tc>
      </w:tr>
      <w:tr w:rsidR="002C785E">
        <w:tc>
          <w:tcPr>
            <w:tcW w:w="4649" w:type="dxa"/>
          </w:tcPr>
          <w:p w:rsidR="002C785E" w:rsidRDefault="002C785E">
            <w:pPr>
              <w:pStyle w:val="ConsPlusNormal"/>
              <w:jc w:val="both"/>
            </w:pPr>
            <w:r>
              <w:t>Регорафениб</w:t>
            </w:r>
          </w:p>
        </w:tc>
        <w:tc>
          <w:tcPr>
            <w:tcW w:w="4422" w:type="dxa"/>
          </w:tcPr>
          <w:p w:rsidR="002C785E" w:rsidRDefault="002C785E">
            <w:pPr>
              <w:pStyle w:val="ConsPlusNormal"/>
              <w:jc w:val="both"/>
            </w:pPr>
            <w:r>
              <w:t>таблетки, покрытые пленочной оболочкой</w:t>
            </w:r>
          </w:p>
        </w:tc>
      </w:tr>
      <w:tr w:rsidR="002C785E">
        <w:tc>
          <w:tcPr>
            <w:tcW w:w="4649" w:type="dxa"/>
          </w:tcPr>
          <w:p w:rsidR="002C785E" w:rsidRDefault="002C785E">
            <w:pPr>
              <w:pStyle w:val="ConsPlusNormal"/>
              <w:jc w:val="both"/>
            </w:pPr>
            <w:r>
              <w:t>Сорафениб</w:t>
            </w:r>
          </w:p>
        </w:tc>
        <w:tc>
          <w:tcPr>
            <w:tcW w:w="4422" w:type="dxa"/>
          </w:tcPr>
          <w:p w:rsidR="002C785E" w:rsidRDefault="002C785E">
            <w:pPr>
              <w:pStyle w:val="ConsPlusNormal"/>
              <w:jc w:val="both"/>
            </w:pPr>
            <w:r>
              <w:t>таблетки, покрытые пленочной оболочкой</w:t>
            </w:r>
          </w:p>
        </w:tc>
      </w:tr>
      <w:tr w:rsidR="002C785E">
        <w:tc>
          <w:tcPr>
            <w:tcW w:w="4649" w:type="dxa"/>
          </w:tcPr>
          <w:p w:rsidR="002C785E" w:rsidRDefault="002C785E">
            <w:pPr>
              <w:pStyle w:val="ConsPlusNormal"/>
              <w:jc w:val="both"/>
            </w:pPr>
            <w:r>
              <w:t>Сунитиниб</w:t>
            </w:r>
          </w:p>
        </w:tc>
        <w:tc>
          <w:tcPr>
            <w:tcW w:w="4422" w:type="dxa"/>
          </w:tcPr>
          <w:p w:rsidR="002C785E" w:rsidRDefault="002C785E">
            <w:pPr>
              <w:pStyle w:val="ConsPlusNormal"/>
              <w:jc w:val="both"/>
            </w:pPr>
            <w:r>
              <w:t>капсулы</w:t>
            </w:r>
          </w:p>
        </w:tc>
      </w:tr>
      <w:tr w:rsidR="002C785E">
        <w:tc>
          <w:tcPr>
            <w:tcW w:w="4649" w:type="dxa"/>
          </w:tcPr>
          <w:p w:rsidR="002C785E" w:rsidRDefault="002C785E">
            <w:pPr>
              <w:pStyle w:val="ConsPlusNormal"/>
              <w:jc w:val="both"/>
            </w:pPr>
            <w:r>
              <w:t>Медроксипрогестерон</w:t>
            </w:r>
          </w:p>
        </w:tc>
        <w:tc>
          <w:tcPr>
            <w:tcW w:w="4422" w:type="dxa"/>
          </w:tcPr>
          <w:p w:rsidR="002C785E" w:rsidRDefault="002C785E">
            <w:pPr>
              <w:pStyle w:val="ConsPlusNormal"/>
              <w:jc w:val="both"/>
            </w:pPr>
            <w:r>
              <w:t>таблетки</w:t>
            </w:r>
          </w:p>
        </w:tc>
      </w:tr>
      <w:tr w:rsidR="002C785E">
        <w:tc>
          <w:tcPr>
            <w:tcW w:w="4649" w:type="dxa"/>
          </w:tcPr>
          <w:p w:rsidR="002C785E" w:rsidRDefault="002C785E">
            <w:pPr>
              <w:pStyle w:val="ConsPlusNormal"/>
              <w:jc w:val="both"/>
            </w:pPr>
            <w:r>
              <w:t>Бусерелин</w:t>
            </w:r>
          </w:p>
        </w:tc>
        <w:tc>
          <w:tcPr>
            <w:tcW w:w="4422" w:type="dxa"/>
          </w:tcPr>
          <w:p w:rsidR="002C785E" w:rsidRDefault="002C785E">
            <w:pPr>
              <w:pStyle w:val="ConsPlusNormal"/>
              <w:jc w:val="both"/>
            </w:pPr>
            <w:r>
              <w:t>лиофилизат для приготовления суспензии для внутримышечного введения пролонгированного действия</w:t>
            </w:r>
          </w:p>
        </w:tc>
      </w:tr>
      <w:tr w:rsidR="002C785E">
        <w:tc>
          <w:tcPr>
            <w:tcW w:w="4649" w:type="dxa"/>
          </w:tcPr>
          <w:p w:rsidR="002C785E" w:rsidRDefault="002C785E">
            <w:pPr>
              <w:pStyle w:val="ConsPlusNormal"/>
              <w:jc w:val="both"/>
            </w:pPr>
            <w:r>
              <w:t>Гозерелин</w:t>
            </w:r>
          </w:p>
        </w:tc>
        <w:tc>
          <w:tcPr>
            <w:tcW w:w="4422" w:type="dxa"/>
          </w:tcPr>
          <w:p w:rsidR="002C785E" w:rsidRDefault="002C785E">
            <w:pPr>
              <w:pStyle w:val="ConsPlusNormal"/>
              <w:jc w:val="both"/>
            </w:pPr>
            <w:r>
              <w:t>капсула для подкожного введения пролонгированного действия</w:t>
            </w:r>
          </w:p>
        </w:tc>
      </w:tr>
      <w:tr w:rsidR="002C785E">
        <w:tc>
          <w:tcPr>
            <w:tcW w:w="4649" w:type="dxa"/>
          </w:tcPr>
          <w:p w:rsidR="002C785E" w:rsidRDefault="002C785E">
            <w:pPr>
              <w:pStyle w:val="ConsPlusNormal"/>
              <w:jc w:val="both"/>
            </w:pPr>
            <w:r>
              <w:t>Тамоксифен</w:t>
            </w:r>
          </w:p>
        </w:tc>
        <w:tc>
          <w:tcPr>
            <w:tcW w:w="4422" w:type="dxa"/>
          </w:tcPr>
          <w:p w:rsidR="002C785E" w:rsidRDefault="002C785E">
            <w:pPr>
              <w:pStyle w:val="ConsPlusNormal"/>
              <w:jc w:val="both"/>
            </w:pPr>
            <w:r>
              <w:t>таблетки;</w:t>
            </w:r>
          </w:p>
          <w:p w:rsidR="002C785E" w:rsidRDefault="002C785E">
            <w:pPr>
              <w:pStyle w:val="ConsPlusNormal"/>
              <w:jc w:val="both"/>
            </w:pPr>
            <w:r>
              <w:t>таблетки, покрытые оболочкой</w:t>
            </w:r>
          </w:p>
        </w:tc>
      </w:tr>
      <w:tr w:rsidR="002C785E">
        <w:tc>
          <w:tcPr>
            <w:tcW w:w="4649" w:type="dxa"/>
          </w:tcPr>
          <w:p w:rsidR="002C785E" w:rsidRDefault="002C785E">
            <w:pPr>
              <w:pStyle w:val="ConsPlusNormal"/>
              <w:jc w:val="both"/>
            </w:pPr>
            <w:r>
              <w:t>Фулвестрант</w:t>
            </w:r>
          </w:p>
        </w:tc>
        <w:tc>
          <w:tcPr>
            <w:tcW w:w="4422" w:type="dxa"/>
          </w:tcPr>
          <w:p w:rsidR="002C785E" w:rsidRDefault="002C785E">
            <w:pPr>
              <w:pStyle w:val="ConsPlusNormal"/>
              <w:jc w:val="both"/>
            </w:pPr>
            <w:r>
              <w:t>раствор для внутримышечного введения</w:t>
            </w:r>
          </w:p>
        </w:tc>
      </w:tr>
      <w:tr w:rsidR="002C785E">
        <w:tc>
          <w:tcPr>
            <w:tcW w:w="4649" w:type="dxa"/>
          </w:tcPr>
          <w:p w:rsidR="002C785E" w:rsidRDefault="002C785E">
            <w:pPr>
              <w:pStyle w:val="ConsPlusNormal"/>
              <w:jc w:val="both"/>
            </w:pPr>
            <w:r>
              <w:t>Бикалутамид</w:t>
            </w:r>
          </w:p>
        </w:tc>
        <w:tc>
          <w:tcPr>
            <w:tcW w:w="4422" w:type="dxa"/>
          </w:tcPr>
          <w:p w:rsidR="002C785E" w:rsidRDefault="002C785E">
            <w:pPr>
              <w:pStyle w:val="ConsPlusNormal"/>
              <w:jc w:val="both"/>
            </w:pPr>
            <w:r>
              <w:t>таблетки, покрытые пленочной оболочкой</w:t>
            </w:r>
          </w:p>
        </w:tc>
      </w:tr>
      <w:tr w:rsidR="002C785E">
        <w:tc>
          <w:tcPr>
            <w:tcW w:w="4649" w:type="dxa"/>
          </w:tcPr>
          <w:p w:rsidR="002C785E" w:rsidRDefault="002C785E">
            <w:pPr>
              <w:pStyle w:val="ConsPlusNormal"/>
              <w:jc w:val="both"/>
            </w:pPr>
            <w:r>
              <w:t>Энзалутамид</w:t>
            </w:r>
          </w:p>
        </w:tc>
        <w:tc>
          <w:tcPr>
            <w:tcW w:w="4422" w:type="dxa"/>
          </w:tcPr>
          <w:p w:rsidR="002C785E" w:rsidRDefault="002C785E">
            <w:pPr>
              <w:pStyle w:val="ConsPlusNormal"/>
              <w:jc w:val="both"/>
            </w:pPr>
            <w:r>
              <w:t>капсулы</w:t>
            </w:r>
          </w:p>
        </w:tc>
      </w:tr>
      <w:tr w:rsidR="002C785E">
        <w:tc>
          <w:tcPr>
            <w:tcW w:w="4649" w:type="dxa"/>
          </w:tcPr>
          <w:p w:rsidR="002C785E" w:rsidRDefault="002C785E">
            <w:pPr>
              <w:pStyle w:val="ConsPlusNormal"/>
              <w:jc w:val="both"/>
            </w:pPr>
            <w:r>
              <w:t>Анастрозол</w:t>
            </w:r>
          </w:p>
        </w:tc>
        <w:tc>
          <w:tcPr>
            <w:tcW w:w="4422" w:type="dxa"/>
          </w:tcPr>
          <w:p w:rsidR="002C785E" w:rsidRDefault="002C785E">
            <w:pPr>
              <w:pStyle w:val="ConsPlusNormal"/>
              <w:jc w:val="both"/>
            </w:pPr>
            <w:r>
              <w:t>таблетки, покрытые пленочной оболочкой</w:t>
            </w:r>
          </w:p>
        </w:tc>
      </w:tr>
      <w:tr w:rsidR="002C785E">
        <w:tc>
          <w:tcPr>
            <w:tcW w:w="4649" w:type="dxa"/>
          </w:tcPr>
          <w:p w:rsidR="002C785E" w:rsidRDefault="002C785E">
            <w:pPr>
              <w:pStyle w:val="ConsPlusNormal"/>
              <w:jc w:val="both"/>
            </w:pPr>
            <w:r>
              <w:t>Золедроновая кислота</w:t>
            </w:r>
          </w:p>
        </w:tc>
        <w:tc>
          <w:tcPr>
            <w:tcW w:w="4422" w:type="dxa"/>
          </w:tcPr>
          <w:p w:rsidR="002C785E" w:rsidRDefault="002C785E">
            <w:pPr>
              <w:pStyle w:val="ConsPlusNormal"/>
              <w:jc w:val="both"/>
            </w:pPr>
            <w:r>
              <w:t>концентрат для приготовления раствора для инфузий;</w:t>
            </w:r>
          </w:p>
          <w:p w:rsidR="002C785E" w:rsidRDefault="002C785E">
            <w:pPr>
              <w:pStyle w:val="ConsPlusNormal"/>
              <w:jc w:val="both"/>
            </w:pPr>
            <w:r>
              <w:t>лиофилизат для приготовления раствора для внутривенного введения;</w:t>
            </w:r>
          </w:p>
          <w:p w:rsidR="002C785E" w:rsidRDefault="002C785E">
            <w:pPr>
              <w:pStyle w:val="ConsPlusNormal"/>
              <w:jc w:val="both"/>
            </w:pPr>
            <w:r>
              <w:t>раствор для инфузий</w:t>
            </w:r>
          </w:p>
        </w:tc>
      </w:tr>
      <w:tr w:rsidR="002C785E">
        <w:tc>
          <w:tcPr>
            <w:tcW w:w="9071" w:type="dxa"/>
            <w:gridSpan w:val="2"/>
          </w:tcPr>
          <w:p w:rsidR="002C785E" w:rsidRDefault="002C785E">
            <w:pPr>
              <w:pStyle w:val="ConsPlusNormal"/>
              <w:jc w:val="center"/>
              <w:outlineLvl w:val="5"/>
            </w:pPr>
            <w:r>
              <w:t>Лучевая болезнь</w:t>
            </w:r>
          </w:p>
        </w:tc>
      </w:tr>
      <w:tr w:rsidR="002C785E">
        <w:tc>
          <w:tcPr>
            <w:tcW w:w="4649" w:type="dxa"/>
          </w:tcPr>
          <w:p w:rsidR="002C785E" w:rsidRDefault="002C785E">
            <w:pPr>
              <w:pStyle w:val="ConsPlusNormal"/>
              <w:jc w:val="both"/>
            </w:pPr>
            <w:r>
              <w:t>Цианокобаламин</w:t>
            </w:r>
          </w:p>
        </w:tc>
        <w:tc>
          <w:tcPr>
            <w:tcW w:w="4422" w:type="dxa"/>
          </w:tcPr>
          <w:p w:rsidR="002C785E" w:rsidRDefault="002C785E">
            <w:pPr>
              <w:pStyle w:val="ConsPlusNormal"/>
              <w:jc w:val="both"/>
            </w:pPr>
            <w:r>
              <w:t>раствор для инъекций</w:t>
            </w:r>
          </w:p>
        </w:tc>
      </w:tr>
      <w:tr w:rsidR="002C785E">
        <w:tc>
          <w:tcPr>
            <w:tcW w:w="4649" w:type="dxa"/>
          </w:tcPr>
          <w:p w:rsidR="002C785E" w:rsidRDefault="002C785E">
            <w:pPr>
              <w:pStyle w:val="ConsPlusNormal"/>
              <w:jc w:val="both"/>
            </w:pPr>
            <w:r>
              <w:t>Аскорбиновая кислота</w:t>
            </w:r>
          </w:p>
        </w:tc>
        <w:tc>
          <w:tcPr>
            <w:tcW w:w="4422" w:type="dxa"/>
          </w:tcPr>
          <w:p w:rsidR="002C785E" w:rsidRDefault="002C785E">
            <w:pPr>
              <w:pStyle w:val="ConsPlusNormal"/>
              <w:jc w:val="both"/>
            </w:pPr>
            <w:r>
              <w:t>драже; таблетки</w:t>
            </w:r>
          </w:p>
        </w:tc>
      </w:tr>
      <w:tr w:rsidR="002C785E">
        <w:tc>
          <w:tcPr>
            <w:tcW w:w="9071" w:type="dxa"/>
            <w:gridSpan w:val="2"/>
          </w:tcPr>
          <w:p w:rsidR="002C785E" w:rsidRDefault="002C785E">
            <w:pPr>
              <w:pStyle w:val="ConsPlusNormal"/>
              <w:jc w:val="center"/>
              <w:outlineLvl w:val="5"/>
            </w:pPr>
            <w:r>
              <w:t>Лепра</w:t>
            </w:r>
          </w:p>
        </w:tc>
      </w:tr>
      <w:tr w:rsidR="002C785E">
        <w:tc>
          <w:tcPr>
            <w:tcW w:w="4649" w:type="dxa"/>
          </w:tcPr>
          <w:p w:rsidR="002C785E" w:rsidRDefault="002C785E">
            <w:pPr>
              <w:pStyle w:val="ConsPlusNormal"/>
              <w:jc w:val="both"/>
            </w:pPr>
            <w:r>
              <w:t>Рифампицин</w:t>
            </w:r>
          </w:p>
        </w:tc>
        <w:tc>
          <w:tcPr>
            <w:tcW w:w="4422" w:type="dxa"/>
          </w:tcPr>
          <w:p w:rsidR="002C785E" w:rsidRDefault="002C785E">
            <w:pPr>
              <w:pStyle w:val="ConsPlusNormal"/>
              <w:jc w:val="both"/>
            </w:pPr>
            <w:r>
              <w:t>капсулы</w:t>
            </w:r>
          </w:p>
        </w:tc>
      </w:tr>
      <w:tr w:rsidR="002C785E">
        <w:tc>
          <w:tcPr>
            <w:tcW w:w="9071" w:type="dxa"/>
            <w:gridSpan w:val="2"/>
          </w:tcPr>
          <w:p w:rsidR="002C785E" w:rsidRDefault="002C785E">
            <w:pPr>
              <w:pStyle w:val="ConsPlusNormal"/>
              <w:jc w:val="center"/>
              <w:outlineLvl w:val="5"/>
            </w:pPr>
            <w:r>
              <w:t>Тяжелая форма бруцеллеза</w:t>
            </w:r>
          </w:p>
        </w:tc>
      </w:tr>
      <w:tr w:rsidR="002C785E">
        <w:tc>
          <w:tcPr>
            <w:tcW w:w="4649" w:type="dxa"/>
          </w:tcPr>
          <w:p w:rsidR="002C785E" w:rsidRDefault="002C785E">
            <w:pPr>
              <w:pStyle w:val="ConsPlusNormal"/>
              <w:jc w:val="both"/>
            </w:pPr>
            <w:r>
              <w:t>Офлоксацин</w:t>
            </w:r>
          </w:p>
        </w:tc>
        <w:tc>
          <w:tcPr>
            <w:tcW w:w="4422" w:type="dxa"/>
          </w:tcPr>
          <w:p w:rsidR="002C785E" w:rsidRDefault="002C785E">
            <w:pPr>
              <w:pStyle w:val="ConsPlusNormal"/>
              <w:jc w:val="both"/>
            </w:pPr>
            <w:r>
              <w:t>таблетки, покрытые оболочкой;</w:t>
            </w:r>
          </w:p>
          <w:p w:rsidR="002C785E" w:rsidRDefault="002C785E">
            <w:pPr>
              <w:pStyle w:val="ConsPlusNormal"/>
              <w:jc w:val="both"/>
            </w:pPr>
            <w:r>
              <w:t>таблетки, покрытые пленочной оболочкой;</w:t>
            </w:r>
          </w:p>
          <w:p w:rsidR="002C785E" w:rsidRDefault="002C785E">
            <w:pPr>
              <w:pStyle w:val="ConsPlusNormal"/>
              <w:jc w:val="both"/>
            </w:pPr>
            <w:r>
              <w:t xml:space="preserve">таблетки пролонгированного действия, </w:t>
            </w:r>
            <w:r>
              <w:lastRenderedPageBreak/>
              <w:t>покрытые пленочной оболочкой</w:t>
            </w:r>
          </w:p>
        </w:tc>
      </w:tr>
      <w:tr w:rsidR="002C785E">
        <w:tc>
          <w:tcPr>
            <w:tcW w:w="4649" w:type="dxa"/>
          </w:tcPr>
          <w:p w:rsidR="002C785E" w:rsidRDefault="002C785E">
            <w:pPr>
              <w:pStyle w:val="ConsPlusNormal"/>
              <w:jc w:val="both"/>
            </w:pPr>
            <w:r>
              <w:lastRenderedPageBreak/>
              <w:t>Диклофенак</w:t>
            </w:r>
          </w:p>
        </w:tc>
        <w:tc>
          <w:tcPr>
            <w:tcW w:w="4422" w:type="dxa"/>
          </w:tcPr>
          <w:p w:rsidR="002C785E" w:rsidRDefault="002C785E">
            <w:pPr>
              <w:pStyle w:val="ConsPlusNormal"/>
              <w:jc w:val="both"/>
            </w:pPr>
            <w:r>
              <w:t>таблетки, покрытые кишечнорастворимой оболочкой;</w:t>
            </w:r>
          </w:p>
          <w:p w:rsidR="002C785E" w:rsidRDefault="002C785E">
            <w:pPr>
              <w:pStyle w:val="ConsPlusNormal"/>
              <w:jc w:val="both"/>
            </w:pPr>
            <w:r>
              <w:t>таблетки, покрытые кишечнорастворимой пленочной оболочкой;</w:t>
            </w:r>
          </w:p>
          <w:p w:rsidR="002C785E" w:rsidRDefault="002C785E">
            <w:pPr>
              <w:pStyle w:val="ConsPlusNormal"/>
              <w:jc w:val="both"/>
            </w:pPr>
            <w:r>
              <w:t>таблетки, покрытые оболочкой;</w:t>
            </w:r>
          </w:p>
          <w:p w:rsidR="002C785E" w:rsidRDefault="002C785E">
            <w:pPr>
              <w:pStyle w:val="ConsPlusNormal"/>
              <w:jc w:val="both"/>
            </w:pPr>
            <w:r>
              <w:t>таблетки, покрытые пленочной оболочкой;</w:t>
            </w:r>
          </w:p>
          <w:p w:rsidR="002C785E" w:rsidRDefault="002C785E">
            <w:pPr>
              <w:pStyle w:val="ConsPlusNormal"/>
              <w:jc w:val="both"/>
            </w:pPr>
            <w:r>
              <w:t>таблетки пролонгированного действия;</w:t>
            </w:r>
          </w:p>
          <w:p w:rsidR="002C785E" w:rsidRDefault="002C785E">
            <w:pPr>
              <w:pStyle w:val="ConsPlusNormal"/>
              <w:jc w:val="both"/>
            </w:pPr>
            <w:r>
              <w:t>таблетки пролонгированного действия, покрытые кишечнорастворимой оболочкой;</w:t>
            </w:r>
          </w:p>
          <w:p w:rsidR="002C785E" w:rsidRDefault="002C785E">
            <w:pPr>
              <w:pStyle w:val="ConsPlusNormal"/>
              <w:jc w:val="both"/>
            </w:pPr>
            <w:r>
              <w:t>таблетки пролонгированного действия, покрытые оболочкой;</w:t>
            </w:r>
          </w:p>
          <w:p w:rsidR="002C785E" w:rsidRDefault="002C785E">
            <w:pPr>
              <w:pStyle w:val="ConsPlusNormal"/>
              <w:jc w:val="both"/>
            </w:pPr>
            <w:r>
              <w:t>таблетки пролонгированного действия, покрытые пленочной оболочкой;</w:t>
            </w:r>
          </w:p>
          <w:p w:rsidR="002C785E" w:rsidRDefault="002C785E">
            <w:pPr>
              <w:pStyle w:val="ConsPlusNormal"/>
              <w:jc w:val="both"/>
            </w:pPr>
            <w:r>
              <w:t>таблетки с модифицированным высвобождением</w:t>
            </w:r>
          </w:p>
        </w:tc>
      </w:tr>
      <w:tr w:rsidR="002C785E">
        <w:tc>
          <w:tcPr>
            <w:tcW w:w="4649" w:type="dxa"/>
          </w:tcPr>
          <w:p w:rsidR="002C785E" w:rsidRDefault="002C785E">
            <w:pPr>
              <w:pStyle w:val="ConsPlusNormal"/>
              <w:jc w:val="both"/>
            </w:pPr>
            <w:r>
              <w:t>Ибупрофен</w:t>
            </w:r>
          </w:p>
        </w:tc>
        <w:tc>
          <w:tcPr>
            <w:tcW w:w="4422" w:type="dxa"/>
          </w:tcPr>
          <w:p w:rsidR="002C785E" w:rsidRDefault="002C785E">
            <w:pPr>
              <w:pStyle w:val="ConsPlusNormal"/>
              <w:jc w:val="both"/>
            </w:pPr>
            <w:r>
              <w:t>таблетки, покрытые оболочкой;</w:t>
            </w:r>
          </w:p>
          <w:p w:rsidR="002C785E" w:rsidRDefault="002C785E">
            <w:pPr>
              <w:pStyle w:val="ConsPlusNormal"/>
              <w:jc w:val="both"/>
            </w:pPr>
            <w:r>
              <w:t>таблетки, покрытые пленочной оболочкой;</w:t>
            </w:r>
          </w:p>
          <w:p w:rsidR="002C785E" w:rsidRDefault="002C785E">
            <w:pPr>
              <w:pStyle w:val="ConsPlusNormal"/>
              <w:jc w:val="both"/>
            </w:pPr>
            <w:r>
              <w:t>таблетки пролонгированного действия, покрытые оболочкой</w:t>
            </w:r>
          </w:p>
        </w:tc>
      </w:tr>
      <w:tr w:rsidR="002C785E">
        <w:tc>
          <w:tcPr>
            <w:tcW w:w="9071" w:type="dxa"/>
            <w:gridSpan w:val="2"/>
          </w:tcPr>
          <w:p w:rsidR="002C785E" w:rsidRDefault="002C785E">
            <w:pPr>
              <w:pStyle w:val="ConsPlusNormal"/>
              <w:jc w:val="center"/>
              <w:outlineLvl w:val="5"/>
            </w:pPr>
            <w:r>
              <w:t>Системные хронические тяжелые заболевания кожи</w:t>
            </w:r>
          </w:p>
        </w:tc>
      </w:tr>
      <w:tr w:rsidR="002C785E">
        <w:tc>
          <w:tcPr>
            <w:tcW w:w="4649" w:type="dxa"/>
          </w:tcPr>
          <w:p w:rsidR="002C785E" w:rsidRDefault="002C785E">
            <w:pPr>
              <w:pStyle w:val="ConsPlusNormal"/>
              <w:jc w:val="both"/>
            </w:pPr>
            <w:r>
              <w:t>Преднизолон</w:t>
            </w:r>
          </w:p>
        </w:tc>
        <w:tc>
          <w:tcPr>
            <w:tcW w:w="4422" w:type="dxa"/>
          </w:tcPr>
          <w:p w:rsidR="002C785E" w:rsidRDefault="002C785E">
            <w:pPr>
              <w:pStyle w:val="ConsPlusNormal"/>
              <w:jc w:val="both"/>
            </w:pPr>
            <w:r>
              <w:t>таблетки</w:t>
            </w:r>
          </w:p>
        </w:tc>
      </w:tr>
      <w:tr w:rsidR="002C785E">
        <w:tc>
          <w:tcPr>
            <w:tcW w:w="4649" w:type="dxa"/>
          </w:tcPr>
          <w:p w:rsidR="002C785E" w:rsidRDefault="002C785E">
            <w:pPr>
              <w:pStyle w:val="ConsPlusNormal"/>
              <w:jc w:val="both"/>
            </w:pPr>
            <w:r>
              <w:t>Метотрексат</w:t>
            </w:r>
          </w:p>
        </w:tc>
        <w:tc>
          <w:tcPr>
            <w:tcW w:w="4422" w:type="dxa"/>
          </w:tcPr>
          <w:p w:rsidR="002C785E" w:rsidRDefault="002C785E">
            <w:pPr>
              <w:pStyle w:val="ConsPlusNormal"/>
              <w:jc w:val="both"/>
            </w:pPr>
            <w:r>
              <w:t>концентрат для приготовления раствора для инфузий;</w:t>
            </w:r>
          </w:p>
          <w:p w:rsidR="002C785E" w:rsidRDefault="002C785E">
            <w:pPr>
              <w:pStyle w:val="ConsPlusNormal"/>
              <w:jc w:val="both"/>
            </w:pPr>
            <w:r>
              <w:t>лиофилизат для приготовления раствора для инъекций;</w:t>
            </w:r>
          </w:p>
          <w:p w:rsidR="002C785E" w:rsidRDefault="002C785E">
            <w:pPr>
              <w:pStyle w:val="ConsPlusNormal"/>
              <w:jc w:val="both"/>
            </w:pPr>
            <w:r>
              <w:t>раствор для инъекций;</w:t>
            </w:r>
          </w:p>
          <w:p w:rsidR="002C785E" w:rsidRDefault="002C785E">
            <w:pPr>
              <w:pStyle w:val="ConsPlusNormal"/>
              <w:jc w:val="both"/>
            </w:pPr>
            <w:r>
              <w:t>раствор для подкожного введения</w:t>
            </w:r>
          </w:p>
        </w:tc>
      </w:tr>
      <w:tr w:rsidR="002C785E">
        <w:tc>
          <w:tcPr>
            <w:tcW w:w="4649" w:type="dxa"/>
          </w:tcPr>
          <w:p w:rsidR="002C785E" w:rsidRDefault="002C785E">
            <w:pPr>
              <w:pStyle w:val="ConsPlusNormal"/>
              <w:jc w:val="both"/>
            </w:pPr>
            <w:r>
              <w:t>Натрия тиосульфат</w:t>
            </w:r>
          </w:p>
        </w:tc>
        <w:tc>
          <w:tcPr>
            <w:tcW w:w="4422" w:type="dxa"/>
          </w:tcPr>
          <w:p w:rsidR="002C785E" w:rsidRDefault="002C785E">
            <w:pPr>
              <w:pStyle w:val="ConsPlusNormal"/>
              <w:jc w:val="both"/>
            </w:pPr>
            <w:r>
              <w:t>раствор для внутривенного введения</w:t>
            </w:r>
          </w:p>
        </w:tc>
      </w:tr>
      <w:tr w:rsidR="002C785E">
        <w:tc>
          <w:tcPr>
            <w:tcW w:w="4649" w:type="dxa"/>
          </w:tcPr>
          <w:p w:rsidR="002C785E" w:rsidRDefault="002C785E">
            <w:pPr>
              <w:pStyle w:val="ConsPlusNormal"/>
              <w:jc w:val="both"/>
            </w:pPr>
            <w:r>
              <w:t>Преднизолон</w:t>
            </w:r>
          </w:p>
        </w:tc>
        <w:tc>
          <w:tcPr>
            <w:tcW w:w="4422" w:type="dxa"/>
          </w:tcPr>
          <w:p w:rsidR="002C785E" w:rsidRDefault="002C785E">
            <w:pPr>
              <w:pStyle w:val="ConsPlusNormal"/>
              <w:jc w:val="both"/>
            </w:pPr>
            <w:r>
              <w:t>мазь для наружного применения</w:t>
            </w:r>
          </w:p>
        </w:tc>
      </w:tr>
      <w:tr w:rsidR="002C785E">
        <w:tc>
          <w:tcPr>
            <w:tcW w:w="9071" w:type="dxa"/>
            <w:gridSpan w:val="2"/>
          </w:tcPr>
          <w:p w:rsidR="002C785E" w:rsidRDefault="002C785E">
            <w:pPr>
              <w:pStyle w:val="ConsPlusNormal"/>
              <w:jc w:val="center"/>
              <w:outlineLvl w:val="5"/>
            </w:pPr>
            <w:r>
              <w:t>Бронхиальная астма</w:t>
            </w:r>
          </w:p>
        </w:tc>
      </w:tr>
      <w:tr w:rsidR="002C785E">
        <w:tc>
          <w:tcPr>
            <w:tcW w:w="4649" w:type="dxa"/>
          </w:tcPr>
          <w:p w:rsidR="002C785E" w:rsidRDefault="002C785E">
            <w:pPr>
              <w:pStyle w:val="ConsPlusNormal"/>
              <w:jc w:val="both"/>
            </w:pPr>
            <w:r>
              <w:t>Преднизолон</w:t>
            </w:r>
          </w:p>
        </w:tc>
        <w:tc>
          <w:tcPr>
            <w:tcW w:w="4422" w:type="dxa"/>
          </w:tcPr>
          <w:p w:rsidR="002C785E" w:rsidRDefault="002C785E">
            <w:pPr>
              <w:pStyle w:val="ConsPlusNormal"/>
              <w:jc w:val="both"/>
            </w:pPr>
            <w:r>
              <w:t>таблетки</w:t>
            </w:r>
          </w:p>
        </w:tc>
      </w:tr>
      <w:tr w:rsidR="002C785E">
        <w:tc>
          <w:tcPr>
            <w:tcW w:w="4649" w:type="dxa"/>
          </w:tcPr>
          <w:p w:rsidR="002C785E" w:rsidRDefault="002C785E">
            <w:pPr>
              <w:pStyle w:val="ConsPlusNormal"/>
              <w:jc w:val="both"/>
            </w:pPr>
            <w:r>
              <w:t>Беклометазон</w:t>
            </w:r>
          </w:p>
        </w:tc>
        <w:tc>
          <w:tcPr>
            <w:tcW w:w="4422" w:type="dxa"/>
          </w:tcPr>
          <w:p w:rsidR="002C785E" w:rsidRDefault="002C785E">
            <w:pPr>
              <w:pStyle w:val="ConsPlusNormal"/>
              <w:jc w:val="both"/>
            </w:pPr>
            <w:r>
              <w:t>аэрозоль для ингаляций дозированный;</w:t>
            </w:r>
          </w:p>
          <w:p w:rsidR="002C785E" w:rsidRDefault="002C785E">
            <w:pPr>
              <w:pStyle w:val="ConsPlusNormal"/>
              <w:jc w:val="both"/>
            </w:pPr>
            <w:r>
              <w:t>аэрозоль для ингаляций дозированный, активируемый вдохом</w:t>
            </w:r>
          </w:p>
        </w:tc>
      </w:tr>
      <w:tr w:rsidR="002C785E">
        <w:tc>
          <w:tcPr>
            <w:tcW w:w="4649" w:type="dxa"/>
          </w:tcPr>
          <w:p w:rsidR="002C785E" w:rsidRDefault="002C785E">
            <w:pPr>
              <w:pStyle w:val="ConsPlusNormal"/>
              <w:jc w:val="both"/>
            </w:pPr>
            <w:r>
              <w:t>Ипратропия бромид + Фенотерол</w:t>
            </w:r>
          </w:p>
        </w:tc>
        <w:tc>
          <w:tcPr>
            <w:tcW w:w="4422" w:type="dxa"/>
          </w:tcPr>
          <w:p w:rsidR="002C785E" w:rsidRDefault="002C785E">
            <w:pPr>
              <w:pStyle w:val="ConsPlusNormal"/>
              <w:jc w:val="both"/>
            </w:pPr>
            <w:r>
              <w:t>аэрозоль для ингаляций дозированный</w:t>
            </w:r>
          </w:p>
        </w:tc>
      </w:tr>
      <w:tr w:rsidR="002C785E">
        <w:tc>
          <w:tcPr>
            <w:tcW w:w="4649" w:type="dxa"/>
          </w:tcPr>
          <w:p w:rsidR="002C785E" w:rsidRDefault="002C785E">
            <w:pPr>
              <w:pStyle w:val="ConsPlusNormal"/>
              <w:jc w:val="both"/>
            </w:pPr>
            <w:r>
              <w:t>Ипратропия бромид + Фенотерол</w:t>
            </w:r>
          </w:p>
        </w:tc>
        <w:tc>
          <w:tcPr>
            <w:tcW w:w="4422" w:type="dxa"/>
          </w:tcPr>
          <w:p w:rsidR="002C785E" w:rsidRDefault="002C785E">
            <w:pPr>
              <w:pStyle w:val="ConsPlusNormal"/>
              <w:jc w:val="both"/>
            </w:pPr>
            <w:r>
              <w:t>раствор для ингаляций</w:t>
            </w:r>
          </w:p>
        </w:tc>
      </w:tr>
      <w:tr w:rsidR="002C785E">
        <w:tc>
          <w:tcPr>
            <w:tcW w:w="4649" w:type="dxa"/>
          </w:tcPr>
          <w:p w:rsidR="002C785E" w:rsidRDefault="002C785E">
            <w:pPr>
              <w:pStyle w:val="ConsPlusNormal"/>
              <w:jc w:val="both"/>
            </w:pPr>
            <w:r>
              <w:t>Сальбутамол</w:t>
            </w:r>
          </w:p>
        </w:tc>
        <w:tc>
          <w:tcPr>
            <w:tcW w:w="4422" w:type="dxa"/>
          </w:tcPr>
          <w:p w:rsidR="002C785E" w:rsidRDefault="002C785E">
            <w:pPr>
              <w:pStyle w:val="ConsPlusNormal"/>
              <w:jc w:val="both"/>
            </w:pPr>
            <w:r>
              <w:t>аэрозоль для ингаляций дозированный;</w:t>
            </w:r>
          </w:p>
          <w:p w:rsidR="002C785E" w:rsidRDefault="002C785E">
            <w:pPr>
              <w:pStyle w:val="ConsPlusNormal"/>
              <w:jc w:val="both"/>
            </w:pPr>
            <w:r>
              <w:t>аэрозоль для ингаляций дозированный, активируемый вдохом</w:t>
            </w:r>
          </w:p>
        </w:tc>
      </w:tr>
      <w:tr w:rsidR="002C785E">
        <w:tc>
          <w:tcPr>
            <w:tcW w:w="4649" w:type="dxa"/>
          </w:tcPr>
          <w:p w:rsidR="002C785E" w:rsidRDefault="002C785E">
            <w:pPr>
              <w:pStyle w:val="ConsPlusNormal"/>
              <w:jc w:val="both"/>
            </w:pPr>
            <w:r>
              <w:t>Амоксициллин + клавулановая кислота</w:t>
            </w:r>
          </w:p>
        </w:tc>
        <w:tc>
          <w:tcPr>
            <w:tcW w:w="4422" w:type="dxa"/>
          </w:tcPr>
          <w:p w:rsidR="002C785E" w:rsidRDefault="002C785E">
            <w:pPr>
              <w:pStyle w:val="ConsPlusNormal"/>
              <w:jc w:val="both"/>
            </w:pPr>
            <w:r>
              <w:t>порошок для приготовления суспензии для приема внутрь</w:t>
            </w:r>
          </w:p>
        </w:tc>
      </w:tr>
      <w:tr w:rsidR="002C785E">
        <w:tc>
          <w:tcPr>
            <w:tcW w:w="4649" w:type="dxa"/>
          </w:tcPr>
          <w:p w:rsidR="002C785E" w:rsidRDefault="002C785E">
            <w:pPr>
              <w:pStyle w:val="ConsPlusNormal"/>
              <w:jc w:val="both"/>
            </w:pPr>
            <w:r>
              <w:lastRenderedPageBreak/>
              <w:t>Лоратадин</w:t>
            </w:r>
          </w:p>
        </w:tc>
        <w:tc>
          <w:tcPr>
            <w:tcW w:w="4422" w:type="dxa"/>
          </w:tcPr>
          <w:p w:rsidR="002C785E" w:rsidRDefault="002C785E">
            <w:pPr>
              <w:pStyle w:val="ConsPlusNormal"/>
              <w:jc w:val="both"/>
            </w:pPr>
            <w:r>
              <w:t>сироп</w:t>
            </w:r>
          </w:p>
        </w:tc>
      </w:tr>
      <w:tr w:rsidR="002C785E">
        <w:tc>
          <w:tcPr>
            <w:tcW w:w="4649" w:type="dxa"/>
          </w:tcPr>
          <w:p w:rsidR="002C785E" w:rsidRDefault="002C785E">
            <w:pPr>
              <w:pStyle w:val="ConsPlusNormal"/>
              <w:jc w:val="both"/>
            </w:pPr>
            <w:r>
              <w:t>Пирацетам</w:t>
            </w:r>
          </w:p>
        </w:tc>
        <w:tc>
          <w:tcPr>
            <w:tcW w:w="4422" w:type="dxa"/>
          </w:tcPr>
          <w:p w:rsidR="002C785E" w:rsidRDefault="002C785E">
            <w:pPr>
              <w:pStyle w:val="ConsPlusNormal"/>
              <w:jc w:val="both"/>
            </w:pPr>
            <w:r>
              <w:t>раствор для приема внутрь;</w:t>
            </w:r>
          </w:p>
          <w:p w:rsidR="002C785E" w:rsidRDefault="002C785E">
            <w:pPr>
              <w:pStyle w:val="ConsPlusNormal"/>
              <w:jc w:val="both"/>
            </w:pPr>
            <w:r>
              <w:t>капсулы;</w:t>
            </w:r>
          </w:p>
          <w:p w:rsidR="002C785E" w:rsidRDefault="002C785E">
            <w:pPr>
              <w:pStyle w:val="ConsPlusNormal"/>
              <w:jc w:val="both"/>
            </w:pPr>
            <w:r>
              <w:t>таблетки, покрытые оболочкой;</w:t>
            </w:r>
          </w:p>
          <w:p w:rsidR="002C785E" w:rsidRDefault="002C785E">
            <w:pPr>
              <w:pStyle w:val="ConsPlusNormal"/>
              <w:jc w:val="both"/>
            </w:pPr>
            <w:r>
              <w:t>таблетки, покрытые пленочной оболочкой</w:t>
            </w:r>
          </w:p>
        </w:tc>
      </w:tr>
      <w:tr w:rsidR="002C785E">
        <w:tc>
          <w:tcPr>
            <w:tcW w:w="4649" w:type="dxa"/>
          </w:tcPr>
          <w:p w:rsidR="002C785E" w:rsidRDefault="002C785E">
            <w:pPr>
              <w:pStyle w:val="ConsPlusNormal"/>
              <w:jc w:val="both"/>
            </w:pPr>
            <w:r>
              <w:t>Цефалексин</w:t>
            </w:r>
          </w:p>
        </w:tc>
        <w:tc>
          <w:tcPr>
            <w:tcW w:w="4422" w:type="dxa"/>
          </w:tcPr>
          <w:p w:rsidR="002C785E" w:rsidRDefault="002C785E">
            <w:pPr>
              <w:pStyle w:val="ConsPlusNormal"/>
              <w:jc w:val="both"/>
            </w:pPr>
            <w:r>
              <w:t>гранулы для приготовления суспензии для приема внутрь</w:t>
            </w:r>
          </w:p>
        </w:tc>
      </w:tr>
      <w:tr w:rsidR="002C785E">
        <w:tc>
          <w:tcPr>
            <w:tcW w:w="4649" w:type="dxa"/>
          </w:tcPr>
          <w:p w:rsidR="002C785E" w:rsidRDefault="002C785E">
            <w:pPr>
              <w:pStyle w:val="ConsPlusNormal"/>
              <w:jc w:val="both"/>
            </w:pPr>
            <w:r>
              <w:t>Амброксол</w:t>
            </w:r>
          </w:p>
        </w:tc>
        <w:tc>
          <w:tcPr>
            <w:tcW w:w="4422" w:type="dxa"/>
          </w:tcPr>
          <w:p w:rsidR="002C785E" w:rsidRDefault="002C785E">
            <w:pPr>
              <w:pStyle w:val="ConsPlusNormal"/>
              <w:jc w:val="both"/>
            </w:pPr>
            <w:r>
              <w:t>сироп для приема внутрь</w:t>
            </w:r>
          </w:p>
        </w:tc>
      </w:tr>
      <w:tr w:rsidR="002C785E">
        <w:tc>
          <w:tcPr>
            <w:tcW w:w="4649" w:type="dxa"/>
          </w:tcPr>
          <w:p w:rsidR="002C785E" w:rsidRDefault="002C785E">
            <w:pPr>
              <w:pStyle w:val="ConsPlusNormal"/>
              <w:jc w:val="both"/>
            </w:pPr>
            <w:r>
              <w:t>Будесонид + формотерол</w:t>
            </w:r>
          </w:p>
        </w:tc>
        <w:tc>
          <w:tcPr>
            <w:tcW w:w="4422" w:type="dxa"/>
          </w:tcPr>
          <w:p w:rsidR="002C785E" w:rsidRDefault="002C785E">
            <w:pPr>
              <w:pStyle w:val="ConsPlusNormal"/>
              <w:jc w:val="both"/>
            </w:pPr>
            <w:r>
              <w:t>капсул с порошком для ингаляций набор;</w:t>
            </w:r>
          </w:p>
          <w:p w:rsidR="002C785E" w:rsidRDefault="002C785E">
            <w:pPr>
              <w:pStyle w:val="ConsPlusNormal"/>
              <w:jc w:val="both"/>
            </w:pPr>
            <w:r>
              <w:t>порошок для ингаляций дозированный</w:t>
            </w:r>
          </w:p>
        </w:tc>
      </w:tr>
      <w:tr w:rsidR="002C785E">
        <w:tc>
          <w:tcPr>
            <w:tcW w:w="4649" w:type="dxa"/>
          </w:tcPr>
          <w:p w:rsidR="002C785E" w:rsidRDefault="002C785E">
            <w:pPr>
              <w:pStyle w:val="ConsPlusNormal"/>
              <w:jc w:val="both"/>
            </w:pPr>
            <w:r>
              <w:t>Будесонид</w:t>
            </w:r>
          </w:p>
        </w:tc>
        <w:tc>
          <w:tcPr>
            <w:tcW w:w="4422" w:type="dxa"/>
          </w:tcPr>
          <w:p w:rsidR="002C785E" w:rsidRDefault="002C785E">
            <w:pPr>
              <w:pStyle w:val="ConsPlusNormal"/>
              <w:jc w:val="both"/>
            </w:pPr>
            <w:r>
              <w:t>аэрозоль для ингаляций дозированный;</w:t>
            </w:r>
          </w:p>
          <w:p w:rsidR="002C785E" w:rsidRDefault="002C785E">
            <w:pPr>
              <w:pStyle w:val="ConsPlusNormal"/>
              <w:jc w:val="both"/>
            </w:pPr>
            <w:r>
              <w:t>порошок для ингаляций дозированный;</w:t>
            </w:r>
          </w:p>
          <w:p w:rsidR="002C785E" w:rsidRDefault="002C785E">
            <w:pPr>
              <w:pStyle w:val="ConsPlusNormal"/>
              <w:jc w:val="both"/>
            </w:pPr>
            <w:r>
              <w:t>раствор для ингаляций;</w:t>
            </w:r>
          </w:p>
          <w:p w:rsidR="002C785E" w:rsidRDefault="002C785E">
            <w:pPr>
              <w:pStyle w:val="ConsPlusNormal"/>
              <w:jc w:val="both"/>
            </w:pPr>
            <w:r>
              <w:t>суспензия для ингаляций дозированная;</w:t>
            </w:r>
          </w:p>
          <w:p w:rsidR="002C785E" w:rsidRDefault="002C785E">
            <w:pPr>
              <w:pStyle w:val="ConsPlusNormal"/>
              <w:jc w:val="both"/>
            </w:pPr>
            <w:r>
              <w:t>капли назальные;</w:t>
            </w:r>
          </w:p>
          <w:p w:rsidR="002C785E" w:rsidRDefault="002C785E">
            <w:pPr>
              <w:pStyle w:val="ConsPlusNormal"/>
              <w:jc w:val="both"/>
            </w:pPr>
            <w:r>
              <w:t>капсулы;</w:t>
            </w:r>
          </w:p>
          <w:p w:rsidR="002C785E" w:rsidRDefault="002C785E">
            <w:pPr>
              <w:pStyle w:val="ConsPlusNormal"/>
              <w:jc w:val="both"/>
            </w:pPr>
            <w:r>
              <w:t>капсулы кишечнорастворимые;</w:t>
            </w:r>
          </w:p>
          <w:p w:rsidR="002C785E" w:rsidRDefault="002C785E">
            <w:pPr>
              <w:pStyle w:val="ConsPlusNormal"/>
              <w:jc w:val="both"/>
            </w:pPr>
            <w:r>
              <w:t>спрей назальный дозированный</w:t>
            </w:r>
          </w:p>
        </w:tc>
      </w:tr>
      <w:tr w:rsidR="002C785E">
        <w:tc>
          <w:tcPr>
            <w:tcW w:w="4649" w:type="dxa"/>
          </w:tcPr>
          <w:p w:rsidR="002C785E" w:rsidRDefault="002C785E">
            <w:pPr>
              <w:pStyle w:val="ConsPlusNormal"/>
              <w:jc w:val="both"/>
            </w:pPr>
            <w:r>
              <w:t>Ипратропия бромид</w:t>
            </w:r>
          </w:p>
        </w:tc>
        <w:tc>
          <w:tcPr>
            <w:tcW w:w="4422" w:type="dxa"/>
          </w:tcPr>
          <w:p w:rsidR="002C785E" w:rsidRDefault="002C785E">
            <w:pPr>
              <w:pStyle w:val="ConsPlusNormal"/>
              <w:jc w:val="both"/>
            </w:pPr>
            <w:r>
              <w:t>аэрозоль для ингаляций дозированный;</w:t>
            </w:r>
          </w:p>
          <w:p w:rsidR="002C785E" w:rsidRDefault="002C785E">
            <w:pPr>
              <w:pStyle w:val="ConsPlusNormal"/>
              <w:jc w:val="both"/>
            </w:pPr>
            <w:r>
              <w:t>раствор для ингаляций</w:t>
            </w:r>
          </w:p>
        </w:tc>
      </w:tr>
      <w:tr w:rsidR="002C785E">
        <w:tc>
          <w:tcPr>
            <w:tcW w:w="4649" w:type="dxa"/>
          </w:tcPr>
          <w:p w:rsidR="002C785E" w:rsidRDefault="002C785E">
            <w:pPr>
              <w:pStyle w:val="ConsPlusNormal"/>
              <w:jc w:val="both"/>
            </w:pPr>
            <w:r>
              <w:t>Салметерол + флутиказон</w:t>
            </w:r>
          </w:p>
        </w:tc>
        <w:tc>
          <w:tcPr>
            <w:tcW w:w="4422" w:type="dxa"/>
          </w:tcPr>
          <w:p w:rsidR="002C785E" w:rsidRDefault="002C785E">
            <w:pPr>
              <w:pStyle w:val="ConsPlusNormal"/>
              <w:jc w:val="both"/>
            </w:pPr>
            <w:r>
              <w:t>аэрозоль для ингаляций дозированный;</w:t>
            </w:r>
          </w:p>
          <w:p w:rsidR="002C785E" w:rsidRDefault="002C785E">
            <w:pPr>
              <w:pStyle w:val="ConsPlusNormal"/>
              <w:jc w:val="both"/>
            </w:pPr>
            <w:r>
              <w:t>порошок для ингаляций дозированный</w:t>
            </w:r>
          </w:p>
        </w:tc>
      </w:tr>
      <w:tr w:rsidR="002C785E">
        <w:tc>
          <w:tcPr>
            <w:tcW w:w="4649" w:type="dxa"/>
          </w:tcPr>
          <w:p w:rsidR="002C785E" w:rsidRDefault="002C785E">
            <w:pPr>
              <w:pStyle w:val="ConsPlusNormal"/>
              <w:jc w:val="both"/>
            </w:pPr>
            <w:r>
              <w:t>Тиотропия бромид</w:t>
            </w:r>
          </w:p>
        </w:tc>
        <w:tc>
          <w:tcPr>
            <w:tcW w:w="4422" w:type="dxa"/>
          </w:tcPr>
          <w:p w:rsidR="002C785E" w:rsidRDefault="002C785E">
            <w:pPr>
              <w:pStyle w:val="ConsPlusNormal"/>
              <w:jc w:val="both"/>
            </w:pPr>
            <w:r>
              <w:t>капсулы с порошком для ингаляций;</w:t>
            </w:r>
          </w:p>
          <w:p w:rsidR="002C785E" w:rsidRDefault="002C785E">
            <w:pPr>
              <w:pStyle w:val="ConsPlusNormal"/>
              <w:jc w:val="both"/>
            </w:pPr>
            <w:r>
              <w:t>раствор для ингаляций</w:t>
            </w:r>
          </w:p>
        </w:tc>
      </w:tr>
      <w:tr w:rsidR="002C785E">
        <w:tc>
          <w:tcPr>
            <w:tcW w:w="9071" w:type="dxa"/>
            <w:gridSpan w:val="2"/>
          </w:tcPr>
          <w:p w:rsidR="002C785E" w:rsidRDefault="002C785E">
            <w:pPr>
              <w:pStyle w:val="ConsPlusNormal"/>
              <w:jc w:val="center"/>
              <w:outlineLvl w:val="5"/>
            </w:pPr>
            <w:r>
              <w:t>Ревматизм и ревматоидный артрит, системная (острая) красная волчанка, болезнь Бехтерева</w:t>
            </w:r>
          </w:p>
        </w:tc>
      </w:tr>
      <w:tr w:rsidR="002C785E">
        <w:tc>
          <w:tcPr>
            <w:tcW w:w="4649" w:type="dxa"/>
          </w:tcPr>
          <w:p w:rsidR="002C785E" w:rsidRDefault="002C785E">
            <w:pPr>
              <w:pStyle w:val="ConsPlusNormal"/>
              <w:jc w:val="both"/>
            </w:pPr>
            <w:r>
              <w:t>Преднизолон</w:t>
            </w:r>
          </w:p>
        </w:tc>
        <w:tc>
          <w:tcPr>
            <w:tcW w:w="4422" w:type="dxa"/>
          </w:tcPr>
          <w:p w:rsidR="002C785E" w:rsidRDefault="002C785E">
            <w:pPr>
              <w:pStyle w:val="ConsPlusNormal"/>
              <w:jc w:val="both"/>
            </w:pPr>
            <w:r>
              <w:t>таблетки</w:t>
            </w:r>
          </w:p>
        </w:tc>
      </w:tr>
      <w:tr w:rsidR="002C785E">
        <w:tc>
          <w:tcPr>
            <w:tcW w:w="4649" w:type="dxa"/>
          </w:tcPr>
          <w:p w:rsidR="002C785E" w:rsidRDefault="002C785E">
            <w:pPr>
              <w:pStyle w:val="ConsPlusNormal"/>
              <w:jc w:val="both"/>
            </w:pPr>
            <w:r>
              <w:t>Месалазин</w:t>
            </w:r>
          </w:p>
        </w:tc>
        <w:tc>
          <w:tcPr>
            <w:tcW w:w="4422" w:type="dxa"/>
          </w:tcPr>
          <w:p w:rsidR="002C785E" w:rsidRDefault="002C785E">
            <w:pPr>
              <w:pStyle w:val="ConsPlusNormal"/>
              <w:jc w:val="both"/>
            </w:pPr>
            <w:r>
              <w:t>суппозитории ректальные;</w:t>
            </w:r>
          </w:p>
          <w:p w:rsidR="002C785E" w:rsidRDefault="002C785E">
            <w:pPr>
              <w:pStyle w:val="ConsPlusNormal"/>
              <w:jc w:val="both"/>
            </w:pPr>
            <w:r>
              <w:t>суспензия ректальная;</w:t>
            </w:r>
          </w:p>
          <w:p w:rsidR="002C785E" w:rsidRDefault="002C785E">
            <w:pPr>
              <w:pStyle w:val="ConsPlusNormal"/>
              <w:jc w:val="both"/>
            </w:pPr>
            <w:r>
              <w:t>таблетки, покрытые кишечнорастворимой оболочкой;</w:t>
            </w:r>
          </w:p>
          <w:p w:rsidR="002C785E" w:rsidRDefault="002C785E">
            <w:pPr>
              <w:pStyle w:val="ConsPlusNormal"/>
              <w:jc w:val="both"/>
            </w:pPr>
            <w:r>
              <w:t>таблетки, покрытые кишечнорастворимой пленочной оболочкой;</w:t>
            </w:r>
          </w:p>
          <w:p w:rsidR="002C785E" w:rsidRDefault="002C785E">
            <w:pPr>
              <w:pStyle w:val="ConsPlusNormal"/>
              <w:jc w:val="both"/>
            </w:pPr>
            <w:r>
              <w:t>таблетки пролонгированного действия;</w:t>
            </w:r>
          </w:p>
          <w:p w:rsidR="002C785E" w:rsidRDefault="002C785E">
            <w:pPr>
              <w:pStyle w:val="ConsPlusNormal"/>
              <w:jc w:val="both"/>
            </w:pPr>
            <w:r>
              <w:t>таблетки пролонгированного действия, покрытые кишечнорастворимой оболочкой</w:t>
            </w:r>
          </w:p>
        </w:tc>
      </w:tr>
      <w:tr w:rsidR="002C785E">
        <w:tc>
          <w:tcPr>
            <w:tcW w:w="4649" w:type="dxa"/>
          </w:tcPr>
          <w:p w:rsidR="002C785E" w:rsidRDefault="002C785E">
            <w:pPr>
              <w:pStyle w:val="ConsPlusNormal"/>
              <w:jc w:val="both"/>
            </w:pPr>
            <w:r>
              <w:t>Иммуноглобулин человека нормальный</w:t>
            </w:r>
          </w:p>
        </w:tc>
        <w:tc>
          <w:tcPr>
            <w:tcW w:w="4422" w:type="dxa"/>
          </w:tcPr>
          <w:p w:rsidR="002C785E" w:rsidRDefault="002C785E">
            <w:pPr>
              <w:pStyle w:val="ConsPlusNormal"/>
              <w:jc w:val="both"/>
            </w:pPr>
            <w:r>
              <w:t>лиофилизат для приготовления раствора для инфузий;</w:t>
            </w:r>
          </w:p>
          <w:p w:rsidR="002C785E" w:rsidRDefault="002C785E">
            <w:pPr>
              <w:pStyle w:val="ConsPlusNormal"/>
              <w:jc w:val="both"/>
            </w:pPr>
            <w:r>
              <w:t>лиофилизат для приготовления раствора для внутривенного введения;</w:t>
            </w:r>
          </w:p>
          <w:p w:rsidR="002C785E" w:rsidRDefault="002C785E">
            <w:pPr>
              <w:pStyle w:val="ConsPlusNormal"/>
              <w:jc w:val="both"/>
            </w:pPr>
            <w:r>
              <w:t>раствор для внутривенного введения</w:t>
            </w:r>
          </w:p>
        </w:tc>
      </w:tr>
      <w:tr w:rsidR="002C785E">
        <w:tc>
          <w:tcPr>
            <w:tcW w:w="4649" w:type="dxa"/>
          </w:tcPr>
          <w:p w:rsidR="002C785E" w:rsidRDefault="002C785E">
            <w:pPr>
              <w:pStyle w:val="ConsPlusNormal"/>
              <w:jc w:val="both"/>
            </w:pPr>
            <w:r>
              <w:t>Этанерцепт</w:t>
            </w:r>
          </w:p>
        </w:tc>
        <w:tc>
          <w:tcPr>
            <w:tcW w:w="4422" w:type="dxa"/>
          </w:tcPr>
          <w:p w:rsidR="002C785E" w:rsidRDefault="002C785E">
            <w:pPr>
              <w:pStyle w:val="ConsPlusNormal"/>
              <w:jc w:val="both"/>
            </w:pPr>
            <w:r>
              <w:t>лиофилизат для приготовления раствора для подкожного введения;</w:t>
            </w:r>
          </w:p>
          <w:p w:rsidR="002C785E" w:rsidRDefault="002C785E">
            <w:pPr>
              <w:pStyle w:val="ConsPlusNormal"/>
              <w:jc w:val="both"/>
            </w:pPr>
            <w:r>
              <w:t>раствор для подкожного введения</w:t>
            </w:r>
          </w:p>
        </w:tc>
      </w:tr>
      <w:tr w:rsidR="002C785E">
        <w:tc>
          <w:tcPr>
            <w:tcW w:w="4649" w:type="dxa"/>
          </w:tcPr>
          <w:p w:rsidR="002C785E" w:rsidRDefault="002C785E">
            <w:pPr>
              <w:pStyle w:val="ConsPlusNormal"/>
              <w:jc w:val="both"/>
            </w:pPr>
            <w:r>
              <w:lastRenderedPageBreak/>
              <w:t>Терипаратид</w:t>
            </w:r>
          </w:p>
        </w:tc>
        <w:tc>
          <w:tcPr>
            <w:tcW w:w="4422" w:type="dxa"/>
          </w:tcPr>
          <w:p w:rsidR="002C785E" w:rsidRDefault="002C785E">
            <w:pPr>
              <w:pStyle w:val="ConsPlusNormal"/>
              <w:jc w:val="both"/>
            </w:pPr>
            <w:r>
              <w:t>раствор для подкожного введения</w:t>
            </w:r>
          </w:p>
        </w:tc>
      </w:tr>
      <w:tr w:rsidR="002C785E">
        <w:tc>
          <w:tcPr>
            <w:tcW w:w="4649" w:type="dxa"/>
          </w:tcPr>
          <w:p w:rsidR="002C785E" w:rsidRDefault="002C785E">
            <w:pPr>
              <w:pStyle w:val="ConsPlusNormal"/>
              <w:jc w:val="both"/>
            </w:pPr>
            <w:r>
              <w:t>Диклофенак</w:t>
            </w:r>
          </w:p>
        </w:tc>
        <w:tc>
          <w:tcPr>
            <w:tcW w:w="4422" w:type="dxa"/>
          </w:tcPr>
          <w:p w:rsidR="002C785E" w:rsidRDefault="002C785E">
            <w:pPr>
              <w:pStyle w:val="ConsPlusNormal"/>
              <w:jc w:val="both"/>
            </w:pPr>
            <w:r>
              <w:t>таблетки, покрытые кишечнорастворимой оболочкой;</w:t>
            </w:r>
          </w:p>
          <w:p w:rsidR="002C785E" w:rsidRDefault="002C785E">
            <w:pPr>
              <w:pStyle w:val="ConsPlusNormal"/>
              <w:jc w:val="both"/>
            </w:pPr>
            <w:r>
              <w:t>таблетки, покрытые кишечнорастворимой пленочной оболочкой;</w:t>
            </w:r>
          </w:p>
          <w:p w:rsidR="002C785E" w:rsidRDefault="002C785E">
            <w:pPr>
              <w:pStyle w:val="ConsPlusNormal"/>
              <w:jc w:val="both"/>
            </w:pPr>
            <w:r>
              <w:t>таблетки, покрытые оболочкой;</w:t>
            </w:r>
          </w:p>
          <w:p w:rsidR="002C785E" w:rsidRDefault="002C785E">
            <w:pPr>
              <w:pStyle w:val="ConsPlusNormal"/>
              <w:jc w:val="both"/>
            </w:pPr>
            <w:r>
              <w:t>таблетки, покрытые пленочной оболочкой;</w:t>
            </w:r>
          </w:p>
          <w:p w:rsidR="002C785E" w:rsidRDefault="002C785E">
            <w:pPr>
              <w:pStyle w:val="ConsPlusNormal"/>
              <w:jc w:val="both"/>
            </w:pPr>
            <w:r>
              <w:t>таблетки пролонгированного действия;</w:t>
            </w:r>
          </w:p>
          <w:p w:rsidR="002C785E" w:rsidRDefault="002C785E">
            <w:pPr>
              <w:pStyle w:val="ConsPlusNormal"/>
              <w:jc w:val="both"/>
            </w:pPr>
            <w:r>
              <w:t>таблетки пролонгированного действия, покрытые кишечнорастворимой оболочкой;</w:t>
            </w:r>
          </w:p>
          <w:p w:rsidR="002C785E" w:rsidRDefault="002C785E">
            <w:pPr>
              <w:pStyle w:val="ConsPlusNormal"/>
              <w:jc w:val="both"/>
            </w:pPr>
            <w:r>
              <w:t>таблетки пролонгированного действия, покрытые оболочкой;</w:t>
            </w:r>
          </w:p>
          <w:p w:rsidR="002C785E" w:rsidRDefault="002C785E">
            <w:pPr>
              <w:pStyle w:val="ConsPlusNormal"/>
              <w:jc w:val="both"/>
            </w:pPr>
            <w:r>
              <w:t>таблетки пролонгированного действия, покрытые пленочной оболочкой;</w:t>
            </w:r>
          </w:p>
          <w:p w:rsidR="002C785E" w:rsidRDefault="002C785E">
            <w:pPr>
              <w:pStyle w:val="ConsPlusNormal"/>
              <w:jc w:val="both"/>
            </w:pPr>
            <w:r>
              <w:t>таблетки с модифицированным высвобождением</w:t>
            </w:r>
          </w:p>
        </w:tc>
      </w:tr>
      <w:tr w:rsidR="002C785E">
        <w:tc>
          <w:tcPr>
            <w:tcW w:w="4649" w:type="dxa"/>
          </w:tcPr>
          <w:p w:rsidR="002C785E" w:rsidRDefault="002C785E">
            <w:pPr>
              <w:pStyle w:val="ConsPlusNormal"/>
              <w:jc w:val="both"/>
            </w:pPr>
            <w:r>
              <w:t>Дигоксин</w:t>
            </w:r>
          </w:p>
        </w:tc>
        <w:tc>
          <w:tcPr>
            <w:tcW w:w="4422" w:type="dxa"/>
          </w:tcPr>
          <w:p w:rsidR="002C785E" w:rsidRDefault="002C785E">
            <w:pPr>
              <w:pStyle w:val="ConsPlusNormal"/>
              <w:jc w:val="both"/>
            </w:pPr>
            <w:r>
              <w:t>таблетки</w:t>
            </w:r>
          </w:p>
        </w:tc>
      </w:tr>
      <w:tr w:rsidR="002C785E">
        <w:tc>
          <w:tcPr>
            <w:tcW w:w="4649" w:type="dxa"/>
          </w:tcPr>
          <w:p w:rsidR="002C785E" w:rsidRDefault="002C785E">
            <w:pPr>
              <w:pStyle w:val="ConsPlusNormal"/>
              <w:jc w:val="both"/>
            </w:pPr>
            <w:r>
              <w:t>Спиронолактон</w:t>
            </w:r>
          </w:p>
        </w:tc>
        <w:tc>
          <w:tcPr>
            <w:tcW w:w="4422" w:type="dxa"/>
          </w:tcPr>
          <w:p w:rsidR="002C785E" w:rsidRDefault="002C785E">
            <w:pPr>
              <w:pStyle w:val="ConsPlusNormal"/>
              <w:jc w:val="both"/>
            </w:pPr>
            <w:r>
              <w:t>капсулы;</w:t>
            </w:r>
          </w:p>
          <w:p w:rsidR="002C785E" w:rsidRDefault="002C785E">
            <w:pPr>
              <w:pStyle w:val="ConsPlusNormal"/>
              <w:jc w:val="both"/>
            </w:pPr>
            <w:r>
              <w:t>таблетки</w:t>
            </w:r>
          </w:p>
        </w:tc>
      </w:tr>
      <w:tr w:rsidR="002C785E">
        <w:tc>
          <w:tcPr>
            <w:tcW w:w="4649" w:type="dxa"/>
          </w:tcPr>
          <w:p w:rsidR="002C785E" w:rsidRDefault="002C785E">
            <w:pPr>
              <w:pStyle w:val="ConsPlusNormal"/>
              <w:jc w:val="both"/>
            </w:pPr>
            <w:r>
              <w:t>Микофенолата мофетил</w:t>
            </w:r>
          </w:p>
        </w:tc>
        <w:tc>
          <w:tcPr>
            <w:tcW w:w="4422" w:type="dxa"/>
          </w:tcPr>
          <w:p w:rsidR="002C785E" w:rsidRDefault="002C785E">
            <w:pPr>
              <w:pStyle w:val="ConsPlusNormal"/>
              <w:jc w:val="both"/>
            </w:pPr>
            <w:r>
              <w:t>капсулы;</w:t>
            </w:r>
          </w:p>
          <w:p w:rsidR="002C785E" w:rsidRDefault="002C785E">
            <w:pPr>
              <w:pStyle w:val="ConsPlusNormal"/>
              <w:jc w:val="both"/>
            </w:pPr>
            <w:r>
              <w:t>таблетки, покрытые пленочной оболочкой</w:t>
            </w:r>
          </w:p>
        </w:tc>
      </w:tr>
      <w:tr w:rsidR="002C785E">
        <w:tc>
          <w:tcPr>
            <w:tcW w:w="4649" w:type="dxa"/>
          </w:tcPr>
          <w:p w:rsidR="002C785E" w:rsidRDefault="002C785E">
            <w:pPr>
              <w:pStyle w:val="ConsPlusNormal"/>
              <w:jc w:val="both"/>
            </w:pPr>
            <w:r>
              <w:t>Аллопуринол</w:t>
            </w:r>
          </w:p>
        </w:tc>
        <w:tc>
          <w:tcPr>
            <w:tcW w:w="4422" w:type="dxa"/>
          </w:tcPr>
          <w:p w:rsidR="002C785E" w:rsidRDefault="002C785E">
            <w:pPr>
              <w:pStyle w:val="ConsPlusNormal"/>
              <w:jc w:val="both"/>
            </w:pPr>
            <w:r>
              <w:t>таблетки</w:t>
            </w:r>
          </w:p>
        </w:tc>
      </w:tr>
      <w:tr w:rsidR="002C785E">
        <w:tc>
          <w:tcPr>
            <w:tcW w:w="9071" w:type="dxa"/>
            <w:gridSpan w:val="2"/>
          </w:tcPr>
          <w:p w:rsidR="002C785E" w:rsidRDefault="002C785E">
            <w:pPr>
              <w:pStyle w:val="ConsPlusNormal"/>
              <w:jc w:val="center"/>
              <w:outlineLvl w:val="5"/>
            </w:pPr>
            <w:r>
              <w:t>Инфаркт миокарда (первые шесть месяцев)</w:t>
            </w:r>
          </w:p>
        </w:tc>
      </w:tr>
      <w:tr w:rsidR="002C785E">
        <w:tc>
          <w:tcPr>
            <w:tcW w:w="4649" w:type="dxa"/>
          </w:tcPr>
          <w:p w:rsidR="002C785E" w:rsidRDefault="002C785E">
            <w:pPr>
              <w:pStyle w:val="ConsPlusNormal"/>
              <w:jc w:val="both"/>
            </w:pPr>
            <w:r>
              <w:t>Ацетилсалициловая кислота</w:t>
            </w:r>
          </w:p>
        </w:tc>
        <w:tc>
          <w:tcPr>
            <w:tcW w:w="4422" w:type="dxa"/>
          </w:tcPr>
          <w:p w:rsidR="002C785E" w:rsidRDefault="002C785E">
            <w:pPr>
              <w:pStyle w:val="ConsPlusNormal"/>
              <w:jc w:val="both"/>
            </w:pPr>
            <w:r>
              <w:t>таблетки кишечнорастворимые, покрытые оболочкой;</w:t>
            </w:r>
          </w:p>
          <w:p w:rsidR="002C785E" w:rsidRDefault="002C785E">
            <w:pPr>
              <w:pStyle w:val="ConsPlusNormal"/>
              <w:jc w:val="both"/>
            </w:pPr>
            <w:r>
              <w:t>таблетки кишечнорастворимые, покрытые пленочной оболочкой;</w:t>
            </w:r>
          </w:p>
          <w:p w:rsidR="002C785E" w:rsidRDefault="002C785E">
            <w:pPr>
              <w:pStyle w:val="ConsPlusNormal"/>
              <w:jc w:val="both"/>
            </w:pPr>
            <w:r>
              <w:t>таблетки, покрытые кишечнорастворимой оболочкой;</w:t>
            </w:r>
          </w:p>
          <w:p w:rsidR="002C785E" w:rsidRDefault="002C785E">
            <w:pPr>
              <w:pStyle w:val="ConsPlusNormal"/>
              <w:jc w:val="both"/>
            </w:pPr>
            <w:r>
              <w:t>таблетки, покрытые кишечнорастворимой пленочной оболочкой</w:t>
            </w:r>
          </w:p>
        </w:tc>
      </w:tr>
      <w:tr w:rsidR="002C785E">
        <w:tc>
          <w:tcPr>
            <w:tcW w:w="4649" w:type="dxa"/>
          </w:tcPr>
          <w:p w:rsidR="002C785E" w:rsidRDefault="002C785E">
            <w:pPr>
              <w:pStyle w:val="ConsPlusNormal"/>
              <w:jc w:val="both"/>
            </w:pPr>
            <w:r>
              <w:t>Клопидогрел</w:t>
            </w:r>
          </w:p>
        </w:tc>
        <w:tc>
          <w:tcPr>
            <w:tcW w:w="4422" w:type="dxa"/>
          </w:tcPr>
          <w:p w:rsidR="002C785E" w:rsidRDefault="002C785E">
            <w:pPr>
              <w:pStyle w:val="ConsPlusNormal"/>
              <w:jc w:val="both"/>
            </w:pPr>
            <w:r>
              <w:t>таблетки, покрытые пленочной оболочкой</w:t>
            </w:r>
          </w:p>
        </w:tc>
      </w:tr>
      <w:tr w:rsidR="002C785E">
        <w:tc>
          <w:tcPr>
            <w:tcW w:w="4649" w:type="dxa"/>
          </w:tcPr>
          <w:p w:rsidR="002C785E" w:rsidRDefault="002C785E">
            <w:pPr>
              <w:pStyle w:val="ConsPlusNormal"/>
              <w:jc w:val="both"/>
            </w:pPr>
            <w:r>
              <w:t>Эволокумаб</w:t>
            </w:r>
          </w:p>
        </w:tc>
        <w:tc>
          <w:tcPr>
            <w:tcW w:w="4422" w:type="dxa"/>
          </w:tcPr>
          <w:p w:rsidR="002C785E" w:rsidRDefault="002C785E">
            <w:pPr>
              <w:pStyle w:val="ConsPlusNormal"/>
              <w:jc w:val="both"/>
            </w:pPr>
            <w:r>
              <w:t>раствор для подкожного введения</w:t>
            </w:r>
          </w:p>
        </w:tc>
      </w:tr>
      <w:tr w:rsidR="002C785E">
        <w:tc>
          <w:tcPr>
            <w:tcW w:w="4649" w:type="dxa"/>
          </w:tcPr>
          <w:p w:rsidR="002C785E" w:rsidRDefault="002C785E">
            <w:pPr>
              <w:pStyle w:val="ConsPlusNormal"/>
              <w:jc w:val="both"/>
            </w:pPr>
            <w:r>
              <w:t>Аторвастатин</w:t>
            </w:r>
          </w:p>
        </w:tc>
        <w:tc>
          <w:tcPr>
            <w:tcW w:w="4422" w:type="dxa"/>
          </w:tcPr>
          <w:p w:rsidR="002C785E" w:rsidRDefault="002C785E">
            <w:pPr>
              <w:pStyle w:val="ConsPlusNormal"/>
              <w:jc w:val="both"/>
            </w:pPr>
            <w:r>
              <w:t>таблетки, покрытые оболочкой;</w:t>
            </w:r>
          </w:p>
          <w:p w:rsidR="002C785E" w:rsidRDefault="002C785E">
            <w:pPr>
              <w:pStyle w:val="ConsPlusNormal"/>
              <w:jc w:val="both"/>
            </w:pPr>
            <w:r>
              <w:t>таблетки, покрытые пленочной оболочкой</w:t>
            </w:r>
          </w:p>
        </w:tc>
      </w:tr>
      <w:tr w:rsidR="002C785E">
        <w:tc>
          <w:tcPr>
            <w:tcW w:w="4649" w:type="dxa"/>
          </w:tcPr>
          <w:p w:rsidR="002C785E" w:rsidRDefault="002C785E">
            <w:pPr>
              <w:pStyle w:val="ConsPlusNormal"/>
              <w:jc w:val="both"/>
            </w:pPr>
            <w:r>
              <w:t>Эналаприл</w:t>
            </w:r>
          </w:p>
        </w:tc>
        <w:tc>
          <w:tcPr>
            <w:tcW w:w="4422" w:type="dxa"/>
          </w:tcPr>
          <w:p w:rsidR="002C785E" w:rsidRDefault="002C785E">
            <w:pPr>
              <w:pStyle w:val="ConsPlusNormal"/>
              <w:jc w:val="both"/>
            </w:pPr>
            <w:r>
              <w:t>таблетки</w:t>
            </w:r>
          </w:p>
        </w:tc>
      </w:tr>
      <w:tr w:rsidR="002C785E">
        <w:tc>
          <w:tcPr>
            <w:tcW w:w="4649" w:type="dxa"/>
          </w:tcPr>
          <w:p w:rsidR="002C785E" w:rsidRDefault="002C785E">
            <w:pPr>
              <w:pStyle w:val="ConsPlusNormal"/>
              <w:jc w:val="both"/>
            </w:pPr>
            <w:r>
              <w:t>Лозартан</w:t>
            </w:r>
          </w:p>
        </w:tc>
        <w:tc>
          <w:tcPr>
            <w:tcW w:w="4422" w:type="dxa"/>
          </w:tcPr>
          <w:p w:rsidR="002C785E" w:rsidRDefault="002C785E">
            <w:pPr>
              <w:pStyle w:val="ConsPlusNormal"/>
              <w:jc w:val="both"/>
            </w:pPr>
            <w:r>
              <w:t>таблетки, покрытые оболочкой;</w:t>
            </w:r>
          </w:p>
          <w:p w:rsidR="002C785E" w:rsidRDefault="002C785E">
            <w:pPr>
              <w:pStyle w:val="ConsPlusNormal"/>
              <w:jc w:val="both"/>
            </w:pPr>
            <w:r>
              <w:t>таблетки, покрытые пленочной оболочкой</w:t>
            </w:r>
          </w:p>
        </w:tc>
      </w:tr>
      <w:tr w:rsidR="002C785E">
        <w:tc>
          <w:tcPr>
            <w:tcW w:w="9071" w:type="dxa"/>
            <w:gridSpan w:val="2"/>
          </w:tcPr>
          <w:p w:rsidR="002C785E" w:rsidRDefault="002C785E">
            <w:pPr>
              <w:pStyle w:val="ConsPlusNormal"/>
              <w:jc w:val="center"/>
              <w:outlineLvl w:val="5"/>
            </w:pPr>
            <w:r>
              <w:t>Состояние после операции по протезированию клапанов сердца</w:t>
            </w:r>
          </w:p>
        </w:tc>
      </w:tr>
      <w:tr w:rsidR="002C785E">
        <w:tc>
          <w:tcPr>
            <w:tcW w:w="4649" w:type="dxa"/>
          </w:tcPr>
          <w:p w:rsidR="002C785E" w:rsidRDefault="002C785E">
            <w:pPr>
              <w:pStyle w:val="ConsPlusNormal"/>
              <w:jc w:val="both"/>
            </w:pPr>
            <w:r>
              <w:t>Варфарин</w:t>
            </w:r>
          </w:p>
        </w:tc>
        <w:tc>
          <w:tcPr>
            <w:tcW w:w="4422" w:type="dxa"/>
          </w:tcPr>
          <w:p w:rsidR="002C785E" w:rsidRDefault="002C785E">
            <w:pPr>
              <w:pStyle w:val="ConsPlusNormal"/>
              <w:jc w:val="both"/>
            </w:pPr>
            <w:r>
              <w:t>таблетки</w:t>
            </w:r>
          </w:p>
        </w:tc>
      </w:tr>
      <w:tr w:rsidR="002C785E">
        <w:tc>
          <w:tcPr>
            <w:tcW w:w="9071" w:type="dxa"/>
            <w:gridSpan w:val="2"/>
          </w:tcPr>
          <w:p w:rsidR="002C785E" w:rsidRDefault="002C785E">
            <w:pPr>
              <w:pStyle w:val="ConsPlusNormal"/>
              <w:jc w:val="center"/>
              <w:outlineLvl w:val="5"/>
            </w:pPr>
            <w:r>
              <w:t>Диабет</w:t>
            </w:r>
          </w:p>
        </w:tc>
      </w:tr>
      <w:tr w:rsidR="002C785E">
        <w:tc>
          <w:tcPr>
            <w:tcW w:w="9071" w:type="dxa"/>
            <w:gridSpan w:val="2"/>
          </w:tcPr>
          <w:p w:rsidR="002C785E" w:rsidRDefault="002C785E">
            <w:pPr>
              <w:pStyle w:val="ConsPlusNormal"/>
              <w:jc w:val="center"/>
              <w:outlineLvl w:val="5"/>
            </w:pPr>
            <w:r>
              <w:lastRenderedPageBreak/>
              <w:t>Сахарный диабет</w:t>
            </w:r>
          </w:p>
        </w:tc>
      </w:tr>
      <w:tr w:rsidR="002C785E">
        <w:tc>
          <w:tcPr>
            <w:tcW w:w="4649" w:type="dxa"/>
          </w:tcPr>
          <w:p w:rsidR="002C785E" w:rsidRDefault="002C785E">
            <w:pPr>
              <w:pStyle w:val="ConsPlusNormal"/>
              <w:jc w:val="both"/>
            </w:pPr>
            <w:r>
              <w:t>Инсулин растворимый (человеческий генно-инженерный)</w:t>
            </w:r>
          </w:p>
        </w:tc>
        <w:tc>
          <w:tcPr>
            <w:tcW w:w="4422" w:type="dxa"/>
          </w:tcPr>
          <w:p w:rsidR="002C785E" w:rsidRDefault="002C785E">
            <w:pPr>
              <w:pStyle w:val="ConsPlusNormal"/>
              <w:jc w:val="both"/>
            </w:pPr>
            <w:r>
              <w:t>раствор для инъекций</w:t>
            </w:r>
          </w:p>
        </w:tc>
      </w:tr>
      <w:tr w:rsidR="002C785E">
        <w:tc>
          <w:tcPr>
            <w:tcW w:w="4649" w:type="dxa"/>
          </w:tcPr>
          <w:p w:rsidR="002C785E" w:rsidRDefault="002C785E">
            <w:pPr>
              <w:pStyle w:val="ConsPlusNormal"/>
              <w:jc w:val="both"/>
            </w:pPr>
            <w:r>
              <w:t>Инсулин-изофан (человеческий генно-инженерный)</w:t>
            </w:r>
          </w:p>
        </w:tc>
        <w:tc>
          <w:tcPr>
            <w:tcW w:w="4422" w:type="dxa"/>
          </w:tcPr>
          <w:p w:rsidR="002C785E" w:rsidRDefault="002C785E">
            <w:pPr>
              <w:pStyle w:val="ConsPlusNormal"/>
              <w:jc w:val="both"/>
            </w:pPr>
            <w:r>
              <w:t>суспензия для подкожного введения</w:t>
            </w:r>
          </w:p>
        </w:tc>
      </w:tr>
      <w:tr w:rsidR="002C785E">
        <w:tc>
          <w:tcPr>
            <w:tcW w:w="4649" w:type="dxa"/>
          </w:tcPr>
          <w:p w:rsidR="002C785E" w:rsidRDefault="002C785E">
            <w:pPr>
              <w:pStyle w:val="ConsPlusNormal"/>
              <w:jc w:val="both"/>
            </w:pPr>
            <w:r>
              <w:t>Инсулин аспарт</w:t>
            </w:r>
          </w:p>
        </w:tc>
        <w:tc>
          <w:tcPr>
            <w:tcW w:w="4422" w:type="dxa"/>
          </w:tcPr>
          <w:p w:rsidR="002C785E" w:rsidRDefault="002C785E">
            <w:pPr>
              <w:pStyle w:val="ConsPlusNormal"/>
              <w:jc w:val="both"/>
            </w:pPr>
            <w:r>
              <w:t>раствор для подкожного и внутривенного введения</w:t>
            </w:r>
          </w:p>
        </w:tc>
      </w:tr>
      <w:tr w:rsidR="002C785E">
        <w:tc>
          <w:tcPr>
            <w:tcW w:w="4649" w:type="dxa"/>
          </w:tcPr>
          <w:p w:rsidR="002C785E" w:rsidRDefault="002C785E">
            <w:pPr>
              <w:pStyle w:val="ConsPlusNormal"/>
              <w:jc w:val="both"/>
            </w:pPr>
            <w:r>
              <w:t>Инсулин лизпро</w:t>
            </w:r>
          </w:p>
        </w:tc>
        <w:tc>
          <w:tcPr>
            <w:tcW w:w="4422" w:type="dxa"/>
          </w:tcPr>
          <w:p w:rsidR="002C785E" w:rsidRDefault="002C785E">
            <w:pPr>
              <w:pStyle w:val="ConsPlusNormal"/>
              <w:jc w:val="both"/>
            </w:pPr>
            <w:r>
              <w:t>раствор для внутривенного и подкожного введения</w:t>
            </w:r>
          </w:p>
        </w:tc>
      </w:tr>
      <w:tr w:rsidR="002C785E">
        <w:tc>
          <w:tcPr>
            <w:tcW w:w="4649" w:type="dxa"/>
          </w:tcPr>
          <w:p w:rsidR="002C785E" w:rsidRDefault="002C785E">
            <w:pPr>
              <w:pStyle w:val="ConsPlusNormal"/>
              <w:jc w:val="both"/>
            </w:pPr>
            <w:r>
              <w:t>Инсулин глулизин</w:t>
            </w:r>
          </w:p>
        </w:tc>
        <w:tc>
          <w:tcPr>
            <w:tcW w:w="4422" w:type="dxa"/>
          </w:tcPr>
          <w:p w:rsidR="002C785E" w:rsidRDefault="002C785E">
            <w:pPr>
              <w:pStyle w:val="ConsPlusNormal"/>
              <w:jc w:val="both"/>
            </w:pPr>
            <w:r>
              <w:t>раствор для подкожного введения</w:t>
            </w:r>
          </w:p>
        </w:tc>
      </w:tr>
      <w:tr w:rsidR="002C785E">
        <w:tc>
          <w:tcPr>
            <w:tcW w:w="4649" w:type="dxa"/>
          </w:tcPr>
          <w:p w:rsidR="002C785E" w:rsidRDefault="002C785E">
            <w:pPr>
              <w:pStyle w:val="ConsPlusNormal"/>
              <w:jc w:val="both"/>
            </w:pPr>
            <w:r>
              <w:t>Инсулин лизпро двухфазный</w:t>
            </w:r>
          </w:p>
        </w:tc>
        <w:tc>
          <w:tcPr>
            <w:tcW w:w="4422" w:type="dxa"/>
          </w:tcPr>
          <w:p w:rsidR="002C785E" w:rsidRDefault="002C785E">
            <w:pPr>
              <w:pStyle w:val="ConsPlusNormal"/>
              <w:jc w:val="both"/>
            </w:pPr>
            <w:r>
              <w:t>суспензия для подкожного введения</w:t>
            </w:r>
          </w:p>
        </w:tc>
      </w:tr>
      <w:tr w:rsidR="002C785E">
        <w:tc>
          <w:tcPr>
            <w:tcW w:w="4649" w:type="dxa"/>
          </w:tcPr>
          <w:p w:rsidR="002C785E" w:rsidRDefault="002C785E">
            <w:pPr>
              <w:pStyle w:val="ConsPlusNormal"/>
              <w:jc w:val="both"/>
            </w:pPr>
            <w:r>
              <w:t>Инсулин двухфазный (человеческий генно-инженерный)</w:t>
            </w:r>
          </w:p>
        </w:tc>
        <w:tc>
          <w:tcPr>
            <w:tcW w:w="4422" w:type="dxa"/>
          </w:tcPr>
          <w:p w:rsidR="002C785E" w:rsidRDefault="002C785E">
            <w:pPr>
              <w:pStyle w:val="ConsPlusNormal"/>
              <w:jc w:val="both"/>
            </w:pPr>
            <w:r>
              <w:t>суспензия для подкожного введения</w:t>
            </w:r>
          </w:p>
        </w:tc>
      </w:tr>
      <w:tr w:rsidR="002C785E">
        <w:tc>
          <w:tcPr>
            <w:tcW w:w="4649" w:type="dxa"/>
          </w:tcPr>
          <w:p w:rsidR="002C785E" w:rsidRDefault="002C785E">
            <w:pPr>
              <w:pStyle w:val="ConsPlusNormal"/>
              <w:jc w:val="both"/>
            </w:pPr>
            <w:r>
              <w:t>Инсулин аспарт двухфазный</w:t>
            </w:r>
          </w:p>
        </w:tc>
        <w:tc>
          <w:tcPr>
            <w:tcW w:w="4422" w:type="dxa"/>
          </w:tcPr>
          <w:p w:rsidR="002C785E" w:rsidRDefault="002C785E">
            <w:pPr>
              <w:pStyle w:val="ConsPlusNormal"/>
              <w:jc w:val="both"/>
            </w:pPr>
            <w:r>
              <w:t>суспензия для подкожного введения</w:t>
            </w:r>
          </w:p>
        </w:tc>
      </w:tr>
      <w:tr w:rsidR="002C785E">
        <w:tc>
          <w:tcPr>
            <w:tcW w:w="4649" w:type="dxa"/>
          </w:tcPr>
          <w:p w:rsidR="002C785E" w:rsidRDefault="002C785E">
            <w:pPr>
              <w:pStyle w:val="ConsPlusNormal"/>
              <w:jc w:val="both"/>
            </w:pPr>
            <w:r>
              <w:t>Инсулин гларгин</w:t>
            </w:r>
          </w:p>
        </w:tc>
        <w:tc>
          <w:tcPr>
            <w:tcW w:w="4422" w:type="dxa"/>
          </w:tcPr>
          <w:p w:rsidR="002C785E" w:rsidRDefault="002C785E">
            <w:pPr>
              <w:pStyle w:val="ConsPlusNormal"/>
              <w:jc w:val="both"/>
            </w:pPr>
            <w:r>
              <w:t>раствор для подкожного введения</w:t>
            </w:r>
          </w:p>
        </w:tc>
      </w:tr>
      <w:tr w:rsidR="002C785E">
        <w:tc>
          <w:tcPr>
            <w:tcW w:w="4649" w:type="dxa"/>
          </w:tcPr>
          <w:p w:rsidR="002C785E" w:rsidRDefault="002C785E">
            <w:pPr>
              <w:pStyle w:val="ConsPlusNormal"/>
              <w:jc w:val="both"/>
            </w:pPr>
            <w:r>
              <w:t>Инсулин детемир</w:t>
            </w:r>
          </w:p>
        </w:tc>
        <w:tc>
          <w:tcPr>
            <w:tcW w:w="4422" w:type="dxa"/>
          </w:tcPr>
          <w:p w:rsidR="002C785E" w:rsidRDefault="002C785E">
            <w:pPr>
              <w:pStyle w:val="ConsPlusNormal"/>
              <w:jc w:val="both"/>
            </w:pPr>
            <w:r>
              <w:t>раствор для подкожного введения</w:t>
            </w:r>
          </w:p>
        </w:tc>
      </w:tr>
      <w:tr w:rsidR="002C785E">
        <w:tc>
          <w:tcPr>
            <w:tcW w:w="4649" w:type="dxa"/>
          </w:tcPr>
          <w:p w:rsidR="002C785E" w:rsidRDefault="002C785E">
            <w:pPr>
              <w:pStyle w:val="ConsPlusNormal"/>
              <w:jc w:val="both"/>
            </w:pPr>
            <w:r>
              <w:t>Глюкагон</w:t>
            </w:r>
          </w:p>
        </w:tc>
        <w:tc>
          <w:tcPr>
            <w:tcW w:w="4422" w:type="dxa"/>
          </w:tcPr>
          <w:p w:rsidR="002C785E" w:rsidRDefault="002C785E">
            <w:pPr>
              <w:pStyle w:val="ConsPlusNormal"/>
              <w:jc w:val="both"/>
            </w:pPr>
            <w:r>
              <w:t>лиофилизат для приготовления раствора для инъекций</w:t>
            </w:r>
          </w:p>
        </w:tc>
      </w:tr>
      <w:tr w:rsidR="002C785E">
        <w:tc>
          <w:tcPr>
            <w:tcW w:w="4649" w:type="dxa"/>
          </w:tcPr>
          <w:p w:rsidR="002C785E" w:rsidRDefault="002C785E">
            <w:pPr>
              <w:pStyle w:val="ConsPlusNormal"/>
              <w:jc w:val="both"/>
            </w:pPr>
            <w:r>
              <w:t>Глибенкламид</w:t>
            </w:r>
          </w:p>
        </w:tc>
        <w:tc>
          <w:tcPr>
            <w:tcW w:w="4422" w:type="dxa"/>
          </w:tcPr>
          <w:p w:rsidR="002C785E" w:rsidRDefault="002C785E">
            <w:pPr>
              <w:pStyle w:val="ConsPlusNormal"/>
              <w:jc w:val="both"/>
            </w:pPr>
            <w:r>
              <w:t>таблетки</w:t>
            </w:r>
          </w:p>
        </w:tc>
      </w:tr>
      <w:tr w:rsidR="002C785E">
        <w:tc>
          <w:tcPr>
            <w:tcW w:w="4649" w:type="dxa"/>
          </w:tcPr>
          <w:p w:rsidR="002C785E" w:rsidRDefault="002C785E">
            <w:pPr>
              <w:pStyle w:val="ConsPlusNormal"/>
              <w:jc w:val="both"/>
            </w:pPr>
            <w:r>
              <w:t>Метформин</w:t>
            </w:r>
          </w:p>
        </w:tc>
        <w:tc>
          <w:tcPr>
            <w:tcW w:w="4422" w:type="dxa"/>
          </w:tcPr>
          <w:p w:rsidR="002C785E" w:rsidRDefault="002C785E">
            <w:pPr>
              <w:pStyle w:val="ConsPlusNormal"/>
              <w:jc w:val="both"/>
            </w:pPr>
            <w:r>
              <w:t>таблетки;</w:t>
            </w:r>
          </w:p>
          <w:p w:rsidR="002C785E" w:rsidRDefault="002C785E">
            <w:pPr>
              <w:pStyle w:val="ConsPlusNormal"/>
              <w:jc w:val="both"/>
            </w:pPr>
            <w:r>
              <w:t>таблетки, покрытые кишечнорастворимой оболочкой;</w:t>
            </w:r>
          </w:p>
          <w:p w:rsidR="002C785E" w:rsidRDefault="002C785E">
            <w:pPr>
              <w:pStyle w:val="ConsPlusNormal"/>
              <w:jc w:val="both"/>
            </w:pPr>
            <w:r>
              <w:t>таблетки, покрытые оболочкой;</w:t>
            </w:r>
          </w:p>
          <w:p w:rsidR="002C785E" w:rsidRDefault="002C785E">
            <w:pPr>
              <w:pStyle w:val="ConsPlusNormal"/>
              <w:jc w:val="both"/>
            </w:pPr>
            <w:r>
              <w:t>таблетки, покрытые пленочной оболочкой;</w:t>
            </w:r>
          </w:p>
          <w:p w:rsidR="002C785E" w:rsidRDefault="002C785E">
            <w:pPr>
              <w:pStyle w:val="ConsPlusNormal"/>
              <w:jc w:val="both"/>
            </w:pPr>
            <w:r>
              <w:t>таблетки пролонгированного действия;</w:t>
            </w:r>
          </w:p>
          <w:p w:rsidR="002C785E" w:rsidRDefault="002C785E">
            <w:pPr>
              <w:pStyle w:val="ConsPlusNormal"/>
              <w:jc w:val="both"/>
            </w:pPr>
            <w:r>
              <w:t>таблетки пролонгированного действия, покрытые оболочкой;</w:t>
            </w:r>
          </w:p>
          <w:p w:rsidR="002C785E" w:rsidRDefault="002C785E">
            <w:pPr>
              <w:pStyle w:val="ConsPlusNormal"/>
              <w:jc w:val="both"/>
            </w:pPr>
            <w:r>
              <w:t>таблетки пролонгированного действия, покрытые пленочной оболочкой</w:t>
            </w:r>
          </w:p>
        </w:tc>
      </w:tr>
      <w:tr w:rsidR="002C785E">
        <w:tc>
          <w:tcPr>
            <w:tcW w:w="4649" w:type="dxa"/>
          </w:tcPr>
          <w:p w:rsidR="002C785E" w:rsidRDefault="002C785E">
            <w:pPr>
              <w:pStyle w:val="ConsPlusNormal"/>
              <w:jc w:val="both"/>
            </w:pPr>
            <w:r>
              <w:t>Гликлазид</w:t>
            </w:r>
          </w:p>
        </w:tc>
        <w:tc>
          <w:tcPr>
            <w:tcW w:w="4422" w:type="dxa"/>
          </w:tcPr>
          <w:p w:rsidR="002C785E" w:rsidRDefault="002C785E">
            <w:pPr>
              <w:pStyle w:val="ConsPlusNormal"/>
              <w:jc w:val="both"/>
            </w:pPr>
            <w:r>
              <w:t>таблетки;</w:t>
            </w:r>
          </w:p>
          <w:p w:rsidR="002C785E" w:rsidRDefault="002C785E">
            <w:pPr>
              <w:pStyle w:val="ConsPlusNormal"/>
              <w:jc w:val="both"/>
            </w:pPr>
            <w:r>
              <w:t>таблетки пролонгированного действия;</w:t>
            </w:r>
          </w:p>
          <w:p w:rsidR="002C785E" w:rsidRDefault="002C785E">
            <w:pPr>
              <w:pStyle w:val="ConsPlusNormal"/>
              <w:jc w:val="both"/>
            </w:pPr>
            <w:r>
              <w:t>таблетки с модифицированным высвобождением</w:t>
            </w:r>
          </w:p>
        </w:tc>
      </w:tr>
      <w:tr w:rsidR="002C785E">
        <w:tc>
          <w:tcPr>
            <w:tcW w:w="4649" w:type="dxa"/>
          </w:tcPr>
          <w:p w:rsidR="002C785E" w:rsidRDefault="002C785E">
            <w:pPr>
              <w:pStyle w:val="ConsPlusNormal"/>
              <w:jc w:val="both"/>
            </w:pPr>
            <w:r>
              <w:t>Вилдаглиптин</w:t>
            </w:r>
          </w:p>
        </w:tc>
        <w:tc>
          <w:tcPr>
            <w:tcW w:w="4422" w:type="dxa"/>
          </w:tcPr>
          <w:p w:rsidR="002C785E" w:rsidRDefault="002C785E">
            <w:pPr>
              <w:pStyle w:val="ConsPlusNormal"/>
              <w:jc w:val="both"/>
            </w:pPr>
            <w:r>
              <w:t>таблетки</w:t>
            </w:r>
          </w:p>
        </w:tc>
      </w:tr>
      <w:tr w:rsidR="002C785E">
        <w:tc>
          <w:tcPr>
            <w:tcW w:w="4649" w:type="dxa"/>
          </w:tcPr>
          <w:p w:rsidR="002C785E" w:rsidRDefault="002C785E">
            <w:pPr>
              <w:pStyle w:val="ConsPlusNormal"/>
              <w:jc w:val="both"/>
            </w:pPr>
            <w:r>
              <w:t>Ситаглиптин</w:t>
            </w:r>
          </w:p>
        </w:tc>
        <w:tc>
          <w:tcPr>
            <w:tcW w:w="4422" w:type="dxa"/>
          </w:tcPr>
          <w:p w:rsidR="002C785E" w:rsidRDefault="002C785E">
            <w:pPr>
              <w:pStyle w:val="ConsPlusNormal"/>
              <w:jc w:val="both"/>
            </w:pPr>
            <w:r>
              <w:t>таблетки, покрытые пленочной оболочкой</w:t>
            </w:r>
          </w:p>
        </w:tc>
      </w:tr>
      <w:tr w:rsidR="002C785E">
        <w:tc>
          <w:tcPr>
            <w:tcW w:w="4649" w:type="dxa"/>
          </w:tcPr>
          <w:p w:rsidR="002C785E" w:rsidRDefault="002C785E">
            <w:pPr>
              <w:pStyle w:val="ConsPlusNormal"/>
              <w:jc w:val="both"/>
            </w:pPr>
            <w:r>
              <w:t>Дапаглифлозин</w:t>
            </w:r>
          </w:p>
        </w:tc>
        <w:tc>
          <w:tcPr>
            <w:tcW w:w="4422" w:type="dxa"/>
          </w:tcPr>
          <w:p w:rsidR="002C785E" w:rsidRDefault="002C785E">
            <w:pPr>
              <w:pStyle w:val="ConsPlusNormal"/>
              <w:jc w:val="both"/>
            </w:pPr>
            <w:r>
              <w:t>таблетки, покрытые пленочной оболочкой</w:t>
            </w:r>
          </w:p>
        </w:tc>
      </w:tr>
      <w:tr w:rsidR="002C785E">
        <w:tc>
          <w:tcPr>
            <w:tcW w:w="4649" w:type="dxa"/>
          </w:tcPr>
          <w:p w:rsidR="002C785E" w:rsidRDefault="002C785E">
            <w:pPr>
              <w:pStyle w:val="ConsPlusNormal"/>
              <w:jc w:val="both"/>
            </w:pPr>
            <w:r>
              <w:t>Тест для определения уровня глюкозы в крови</w:t>
            </w:r>
          </w:p>
        </w:tc>
        <w:tc>
          <w:tcPr>
            <w:tcW w:w="4422" w:type="dxa"/>
          </w:tcPr>
          <w:p w:rsidR="002C785E" w:rsidRDefault="002C785E">
            <w:pPr>
              <w:pStyle w:val="ConsPlusNormal"/>
              <w:jc w:val="both"/>
            </w:pPr>
            <w:r>
              <w:t>тест-полоски</w:t>
            </w:r>
          </w:p>
        </w:tc>
      </w:tr>
      <w:tr w:rsidR="002C785E">
        <w:tc>
          <w:tcPr>
            <w:tcW w:w="4649" w:type="dxa"/>
          </w:tcPr>
          <w:p w:rsidR="002C785E" w:rsidRDefault="002C785E">
            <w:pPr>
              <w:pStyle w:val="ConsPlusNormal"/>
              <w:jc w:val="both"/>
            </w:pPr>
            <w:r>
              <w:t>Шприц инсулиновый</w:t>
            </w:r>
          </w:p>
        </w:tc>
        <w:tc>
          <w:tcPr>
            <w:tcW w:w="4422" w:type="dxa"/>
          </w:tcPr>
          <w:p w:rsidR="002C785E" w:rsidRDefault="002C785E">
            <w:pPr>
              <w:pStyle w:val="ConsPlusNormal"/>
              <w:jc w:val="both"/>
            </w:pPr>
            <w:r>
              <w:t xml:space="preserve">шприц инсулиновый одноразовый с </w:t>
            </w:r>
            <w:r>
              <w:lastRenderedPageBreak/>
              <w:t>интегрированной иглой</w:t>
            </w:r>
          </w:p>
        </w:tc>
      </w:tr>
      <w:tr w:rsidR="002C785E">
        <w:tc>
          <w:tcPr>
            <w:tcW w:w="4649" w:type="dxa"/>
          </w:tcPr>
          <w:p w:rsidR="002C785E" w:rsidRDefault="002C785E">
            <w:pPr>
              <w:pStyle w:val="ConsPlusNormal"/>
              <w:jc w:val="both"/>
            </w:pPr>
            <w:r>
              <w:lastRenderedPageBreak/>
              <w:t>Алоглиптин</w:t>
            </w:r>
          </w:p>
        </w:tc>
        <w:tc>
          <w:tcPr>
            <w:tcW w:w="4422" w:type="dxa"/>
          </w:tcPr>
          <w:p w:rsidR="002C785E" w:rsidRDefault="002C785E">
            <w:pPr>
              <w:pStyle w:val="ConsPlusNormal"/>
              <w:jc w:val="both"/>
            </w:pPr>
            <w:r>
              <w:t>таблетки, покрытые пленочной оболочкой</w:t>
            </w:r>
          </w:p>
        </w:tc>
      </w:tr>
      <w:tr w:rsidR="002C785E">
        <w:tc>
          <w:tcPr>
            <w:tcW w:w="4649" w:type="dxa"/>
          </w:tcPr>
          <w:p w:rsidR="002C785E" w:rsidRDefault="002C785E">
            <w:pPr>
              <w:pStyle w:val="ConsPlusNormal"/>
              <w:jc w:val="both"/>
            </w:pPr>
            <w:r>
              <w:t>Линаглиптин</w:t>
            </w:r>
          </w:p>
        </w:tc>
        <w:tc>
          <w:tcPr>
            <w:tcW w:w="4422" w:type="dxa"/>
          </w:tcPr>
          <w:p w:rsidR="002C785E" w:rsidRDefault="002C785E">
            <w:pPr>
              <w:pStyle w:val="ConsPlusNormal"/>
              <w:jc w:val="both"/>
            </w:pPr>
            <w:r>
              <w:t>таблетки, покрытые пленочной оболочкой</w:t>
            </w:r>
          </w:p>
        </w:tc>
      </w:tr>
      <w:tr w:rsidR="002C785E">
        <w:tc>
          <w:tcPr>
            <w:tcW w:w="4649" w:type="dxa"/>
          </w:tcPr>
          <w:p w:rsidR="002C785E" w:rsidRDefault="002C785E">
            <w:pPr>
              <w:pStyle w:val="ConsPlusNormal"/>
              <w:jc w:val="both"/>
            </w:pPr>
            <w:r>
              <w:t>Инсулин деглудек + инсулин аспарт</w:t>
            </w:r>
          </w:p>
        </w:tc>
        <w:tc>
          <w:tcPr>
            <w:tcW w:w="4422" w:type="dxa"/>
          </w:tcPr>
          <w:p w:rsidR="002C785E" w:rsidRDefault="002C785E">
            <w:pPr>
              <w:pStyle w:val="ConsPlusNormal"/>
              <w:jc w:val="both"/>
            </w:pPr>
            <w:r>
              <w:t>раствор для подкожного введения</w:t>
            </w:r>
          </w:p>
        </w:tc>
      </w:tr>
      <w:tr w:rsidR="002C785E">
        <w:tc>
          <w:tcPr>
            <w:tcW w:w="4649" w:type="dxa"/>
          </w:tcPr>
          <w:p w:rsidR="002C785E" w:rsidRDefault="002C785E">
            <w:pPr>
              <w:pStyle w:val="ConsPlusNormal"/>
              <w:jc w:val="both"/>
            </w:pPr>
            <w:r>
              <w:t>Инсулин деглудек</w:t>
            </w:r>
          </w:p>
        </w:tc>
        <w:tc>
          <w:tcPr>
            <w:tcW w:w="4422" w:type="dxa"/>
          </w:tcPr>
          <w:p w:rsidR="002C785E" w:rsidRDefault="002C785E">
            <w:pPr>
              <w:pStyle w:val="ConsPlusNormal"/>
              <w:jc w:val="both"/>
            </w:pPr>
            <w:r>
              <w:t>раствор для подкожного введения</w:t>
            </w:r>
          </w:p>
        </w:tc>
      </w:tr>
      <w:tr w:rsidR="002C785E">
        <w:tc>
          <w:tcPr>
            <w:tcW w:w="9071" w:type="dxa"/>
            <w:gridSpan w:val="2"/>
          </w:tcPr>
          <w:p w:rsidR="002C785E" w:rsidRDefault="002C785E">
            <w:pPr>
              <w:pStyle w:val="ConsPlusNormal"/>
              <w:jc w:val="center"/>
              <w:outlineLvl w:val="5"/>
            </w:pPr>
            <w:r>
              <w:t>Несахарный диабет</w:t>
            </w:r>
          </w:p>
        </w:tc>
      </w:tr>
      <w:tr w:rsidR="002C785E">
        <w:tc>
          <w:tcPr>
            <w:tcW w:w="4649" w:type="dxa"/>
          </w:tcPr>
          <w:p w:rsidR="002C785E" w:rsidRDefault="002C785E">
            <w:pPr>
              <w:pStyle w:val="ConsPlusNormal"/>
              <w:jc w:val="both"/>
            </w:pPr>
            <w:r>
              <w:t>Десмопрессин</w:t>
            </w:r>
          </w:p>
        </w:tc>
        <w:tc>
          <w:tcPr>
            <w:tcW w:w="4422" w:type="dxa"/>
          </w:tcPr>
          <w:p w:rsidR="002C785E" w:rsidRDefault="002C785E">
            <w:pPr>
              <w:pStyle w:val="ConsPlusNormal"/>
              <w:jc w:val="both"/>
            </w:pPr>
            <w:r>
              <w:t>таблетки;</w:t>
            </w:r>
          </w:p>
          <w:p w:rsidR="002C785E" w:rsidRDefault="002C785E">
            <w:pPr>
              <w:pStyle w:val="ConsPlusNormal"/>
              <w:jc w:val="both"/>
            </w:pPr>
            <w:r>
              <w:t>таблетки подъязычные;</w:t>
            </w:r>
          </w:p>
          <w:p w:rsidR="002C785E" w:rsidRDefault="002C785E">
            <w:pPr>
              <w:pStyle w:val="ConsPlusNormal"/>
              <w:jc w:val="both"/>
            </w:pPr>
            <w:r>
              <w:t>спрей назальный дозированный;</w:t>
            </w:r>
          </w:p>
          <w:p w:rsidR="002C785E" w:rsidRDefault="002C785E">
            <w:pPr>
              <w:pStyle w:val="ConsPlusNormal"/>
              <w:jc w:val="both"/>
            </w:pPr>
            <w:r>
              <w:t>капли назальные</w:t>
            </w:r>
          </w:p>
        </w:tc>
      </w:tr>
      <w:tr w:rsidR="002C785E">
        <w:tc>
          <w:tcPr>
            <w:tcW w:w="9071" w:type="dxa"/>
            <w:gridSpan w:val="2"/>
          </w:tcPr>
          <w:p w:rsidR="002C785E" w:rsidRDefault="002C785E">
            <w:pPr>
              <w:pStyle w:val="ConsPlusNormal"/>
              <w:jc w:val="center"/>
              <w:outlineLvl w:val="5"/>
            </w:pPr>
            <w:r>
              <w:t>Преждевременное половое развитие</w:t>
            </w:r>
          </w:p>
        </w:tc>
      </w:tr>
      <w:tr w:rsidR="002C785E">
        <w:tc>
          <w:tcPr>
            <w:tcW w:w="4649" w:type="dxa"/>
          </w:tcPr>
          <w:p w:rsidR="002C785E" w:rsidRDefault="002C785E">
            <w:pPr>
              <w:pStyle w:val="ConsPlusNormal"/>
              <w:jc w:val="both"/>
            </w:pPr>
            <w:r>
              <w:t>Трипторелин</w:t>
            </w:r>
          </w:p>
        </w:tc>
        <w:tc>
          <w:tcPr>
            <w:tcW w:w="4422" w:type="dxa"/>
          </w:tcPr>
          <w:p w:rsidR="002C785E" w:rsidRDefault="002C785E">
            <w:pPr>
              <w:pStyle w:val="ConsPlusNormal"/>
              <w:jc w:val="both"/>
            </w:pPr>
            <w:r>
              <w:t>лиофилизат для приготовления раствора для подкожного введения;</w:t>
            </w:r>
          </w:p>
          <w:p w:rsidR="002C785E" w:rsidRDefault="002C785E">
            <w:pPr>
              <w:pStyle w:val="ConsPlusNormal"/>
              <w:jc w:val="both"/>
            </w:pPr>
            <w:r>
              <w:t>лиофилизат для приготовления суспензии для внутримышечного введения пролонгированного действия;</w:t>
            </w:r>
          </w:p>
          <w:p w:rsidR="002C785E" w:rsidRDefault="002C785E">
            <w:pPr>
              <w:pStyle w:val="ConsPlusNormal"/>
              <w:jc w:val="both"/>
            </w:pPr>
            <w:r>
              <w:t>лиофилизат для приготовления суспензии для внутримышечного и подкожного введения пролонгированного действия</w:t>
            </w:r>
          </w:p>
        </w:tc>
      </w:tr>
      <w:tr w:rsidR="002C785E">
        <w:tc>
          <w:tcPr>
            <w:tcW w:w="9071" w:type="dxa"/>
            <w:gridSpan w:val="2"/>
          </w:tcPr>
          <w:p w:rsidR="002C785E" w:rsidRDefault="002C785E">
            <w:pPr>
              <w:pStyle w:val="ConsPlusNormal"/>
              <w:jc w:val="center"/>
              <w:outlineLvl w:val="5"/>
            </w:pPr>
            <w:r>
              <w:t>Миастения</w:t>
            </w:r>
          </w:p>
        </w:tc>
      </w:tr>
      <w:tr w:rsidR="002C785E">
        <w:tc>
          <w:tcPr>
            <w:tcW w:w="4649" w:type="dxa"/>
          </w:tcPr>
          <w:p w:rsidR="002C785E" w:rsidRDefault="002C785E">
            <w:pPr>
              <w:pStyle w:val="ConsPlusNormal"/>
              <w:jc w:val="both"/>
            </w:pPr>
            <w:r>
              <w:t>Пиридостигмина бромид</w:t>
            </w:r>
          </w:p>
        </w:tc>
        <w:tc>
          <w:tcPr>
            <w:tcW w:w="4422" w:type="dxa"/>
          </w:tcPr>
          <w:p w:rsidR="002C785E" w:rsidRDefault="002C785E">
            <w:pPr>
              <w:pStyle w:val="ConsPlusNormal"/>
              <w:jc w:val="both"/>
            </w:pPr>
            <w:r>
              <w:t>таблетки</w:t>
            </w:r>
          </w:p>
        </w:tc>
      </w:tr>
      <w:tr w:rsidR="002C785E">
        <w:tc>
          <w:tcPr>
            <w:tcW w:w="4649" w:type="dxa"/>
          </w:tcPr>
          <w:p w:rsidR="002C785E" w:rsidRDefault="002C785E">
            <w:pPr>
              <w:pStyle w:val="ConsPlusNormal"/>
              <w:jc w:val="both"/>
            </w:pPr>
            <w:r>
              <w:t>Иммуноглобулин человека нормальный</w:t>
            </w:r>
          </w:p>
        </w:tc>
        <w:tc>
          <w:tcPr>
            <w:tcW w:w="4422" w:type="dxa"/>
          </w:tcPr>
          <w:p w:rsidR="002C785E" w:rsidRDefault="002C785E">
            <w:pPr>
              <w:pStyle w:val="ConsPlusNormal"/>
              <w:jc w:val="both"/>
            </w:pPr>
            <w:r>
              <w:t>лиофилизат для приготовления раствора для инфузий;</w:t>
            </w:r>
          </w:p>
          <w:p w:rsidR="002C785E" w:rsidRDefault="002C785E">
            <w:pPr>
              <w:pStyle w:val="ConsPlusNormal"/>
              <w:jc w:val="both"/>
            </w:pPr>
            <w:r>
              <w:t>лиофилизат для приготовления раствора для внутривенного введения;</w:t>
            </w:r>
          </w:p>
          <w:p w:rsidR="002C785E" w:rsidRDefault="002C785E">
            <w:pPr>
              <w:pStyle w:val="ConsPlusNormal"/>
              <w:jc w:val="both"/>
            </w:pPr>
            <w:r>
              <w:t>раствор для внутривенного введения</w:t>
            </w:r>
          </w:p>
        </w:tc>
      </w:tr>
      <w:tr w:rsidR="002C785E">
        <w:tc>
          <w:tcPr>
            <w:tcW w:w="9071" w:type="dxa"/>
            <w:gridSpan w:val="2"/>
          </w:tcPr>
          <w:p w:rsidR="002C785E" w:rsidRDefault="002C785E">
            <w:pPr>
              <w:pStyle w:val="ConsPlusNormal"/>
              <w:jc w:val="center"/>
              <w:outlineLvl w:val="5"/>
            </w:pPr>
            <w:r>
              <w:t>Миопатия</w:t>
            </w:r>
          </w:p>
        </w:tc>
      </w:tr>
      <w:tr w:rsidR="002C785E">
        <w:tc>
          <w:tcPr>
            <w:tcW w:w="4649" w:type="dxa"/>
          </w:tcPr>
          <w:p w:rsidR="002C785E" w:rsidRDefault="002C785E">
            <w:pPr>
              <w:pStyle w:val="ConsPlusNormal"/>
              <w:jc w:val="both"/>
            </w:pPr>
            <w:r>
              <w:t>Нандролон</w:t>
            </w:r>
          </w:p>
        </w:tc>
        <w:tc>
          <w:tcPr>
            <w:tcW w:w="4422" w:type="dxa"/>
          </w:tcPr>
          <w:p w:rsidR="002C785E" w:rsidRDefault="002C785E">
            <w:pPr>
              <w:pStyle w:val="ConsPlusNormal"/>
              <w:jc w:val="both"/>
            </w:pPr>
            <w:r>
              <w:t>раствор для внутримышечного введения (масляный)</w:t>
            </w:r>
          </w:p>
        </w:tc>
      </w:tr>
      <w:tr w:rsidR="002C785E">
        <w:tc>
          <w:tcPr>
            <w:tcW w:w="9071" w:type="dxa"/>
            <w:gridSpan w:val="2"/>
          </w:tcPr>
          <w:p w:rsidR="002C785E" w:rsidRDefault="002C785E">
            <w:pPr>
              <w:pStyle w:val="ConsPlusNormal"/>
              <w:jc w:val="center"/>
              <w:outlineLvl w:val="5"/>
            </w:pPr>
            <w:r>
              <w:t>Мозжечковая атаксия Мари</w:t>
            </w:r>
          </w:p>
        </w:tc>
      </w:tr>
      <w:tr w:rsidR="002C785E">
        <w:tc>
          <w:tcPr>
            <w:tcW w:w="4649" w:type="dxa"/>
          </w:tcPr>
          <w:p w:rsidR="002C785E" w:rsidRDefault="002C785E">
            <w:pPr>
              <w:pStyle w:val="ConsPlusNormal"/>
              <w:jc w:val="both"/>
            </w:pPr>
            <w:r>
              <w:t>Бетагистин</w:t>
            </w:r>
          </w:p>
        </w:tc>
        <w:tc>
          <w:tcPr>
            <w:tcW w:w="4422" w:type="dxa"/>
          </w:tcPr>
          <w:p w:rsidR="002C785E" w:rsidRDefault="002C785E">
            <w:pPr>
              <w:pStyle w:val="ConsPlusNormal"/>
              <w:jc w:val="both"/>
            </w:pPr>
            <w:r>
              <w:t>капсулы;</w:t>
            </w:r>
          </w:p>
          <w:p w:rsidR="002C785E" w:rsidRDefault="002C785E">
            <w:pPr>
              <w:pStyle w:val="ConsPlusNormal"/>
              <w:jc w:val="both"/>
            </w:pPr>
            <w:r>
              <w:t>таблетки</w:t>
            </w:r>
          </w:p>
        </w:tc>
      </w:tr>
      <w:tr w:rsidR="002C785E">
        <w:tc>
          <w:tcPr>
            <w:tcW w:w="9071" w:type="dxa"/>
            <w:gridSpan w:val="2"/>
          </w:tcPr>
          <w:p w:rsidR="002C785E" w:rsidRDefault="002C785E">
            <w:pPr>
              <w:pStyle w:val="ConsPlusNormal"/>
              <w:jc w:val="center"/>
              <w:outlineLvl w:val="5"/>
            </w:pPr>
            <w:r>
              <w:t>Болезнь Паркинсона</w:t>
            </w:r>
          </w:p>
        </w:tc>
      </w:tr>
      <w:tr w:rsidR="002C785E">
        <w:tc>
          <w:tcPr>
            <w:tcW w:w="4649" w:type="dxa"/>
          </w:tcPr>
          <w:p w:rsidR="002C785E" w:rsidRDefault="002C785E">
            <w:pPr>
              <w:pStyle w:val="ConsPlusNormal"/>
              <w:jc w:val="both"/>
            </w:pPr>
            <w:r>
              <w:t>Леводопа + Карбидопа</w:t>
            </w:r>
          </w:p>
        </w:tc>
        <w:tc>
          <w:tcPr>
            <w:tcW w:w="4422" w:type="dxa"/>
          </w:tcPr>
          <w:p w:rsidR="002C785E" w:rsidRDefault="002C785E">
            <w:pPr>
              <w:pStyle w:val="ConsPlusNormal"/>
              <w:jc w:val="both"/>
            </w:pPr>
            <w:r>
              <w:t>таблетки</w:t>
            </w:r>
          </w:p>
        </w:tc>
      </w:tr>
      <w:tr w:rsidR="002C785E">
        <w:tc>
          <w:tcPr>
            <w:tcW w:w="4649" w:type="dxa"/>
          </w:tcPr>
          <w:p w:rsidR="002C785E" w:rsidRDefault="002C785E">
            <w:pPr>
              <w:pStyle w:val="ConsPlusNormal"/>
              <w:jc w:val="both"/>
            </w:pPr>
            <w:r>
              <w:t>Пирибедил</w:t>
            </w:r>
          </w:p>
        </w:tc>
        <w:tc>
          <w:tcPr>
            <w:tcW w:w="4422" w:type="dxa"/>
          </w:tcPr>
          <w:p w:rsidR="002C785E" w:rsidRDefault="002C785E">
            <w:pPr>
              <w:pStyle w:val="ConsPlusNormal"/>
              <w:jc w:val="both"/>
            </w:pPr>
            <w:r>
              <w:t>таблетки с контролируемым высвобождением, покрытые оболочкой</w:t>
            </w:r>
          </w:p>
        </w:tc>
      </w:tr>
      <w:tr w:rsidR="002C785E">
        <w:tc>
          <w:tcPr>
            <w:tcW w:w="9071" w:type="dxa"/>
            <w:gridSpan w:val="2"/>
          </w:tcPr>
          <w:p w:rsidR="002C785E" w:rsidRDefault="002C785E">
            <w:pPr>
              <w:pStyle w:val="ConsPlusNormal"/>
              <w:jc w:val="center"/>
              <w:outlineLvl w:val="5"/>
            </w:pPr>
            <w:r>
              <w:t>Хронические урологические заболевания</w:t>
            </w:r>
          </w:p>
        </w:tc>
      </w:tr>
      <w:tr w:rsidR="002C785E">
        <w:tc>
          <w:tcPr>
            <w:tcW w:w="4649" w:type="dxa"/>
          </w:tcPr>
          <w:p w:rsidR="002C785E" w:rsidRDefault="002C785E">
            <w:pPr>
              <w:pStyle w:val="ConsPlusNormal"/>
              <w:jc w:val="both"/>
            </w:pPr>
            <w:r>
              <w:lastRenderedPageBreak/>
              <w:t>Микофеноловая кислота</w:t>
            </w:r>
          </w:p>
        </w:tc>
        <w:tc>
          <w:tcPr>
            <w:tcW w:w="4422" w:type="dxa"/>
          </w:tcPr>
          <w:p w:rsidR="002C785E" w:rsidRDefault="002C785E">
            <w:pPr>
              <w:pStyle w:val="ConsPlusNormal"/>
              <w:jc w:val="both"/>
            </w:pPr>
            <w:r>
              <w:t>таблетки, покрытые кишечнорастворимой оболочкой</w:t>
            </w:r>
          </w:p>
        </w:tc>
      </w:tr>
      <w:tr w:rsidR="002C785E">
        <w:tc>
          <w:tcPr>
            <w:tcW w:w="4649" w:type="dxa"/>
          </w:tcPr>
          <w:p w:rsidR="002C785E" w:rsidRDefault="002C785E">
            <w:pPr>
              <w:pStyle w:val="ConsPlusNormal"/>
              <w:jc w:val="both"/>
            </w:pPr>
            <w:r>
              <w:t>Дротаверин</w:t>
            </w:r>
          </w:p>
        </w:tc>
        <w:tc>
          <w:tcPr>
            <w:tcW w:w="4422" w:type="dxa"/>
          </w:tcPr>
          <w:p w:rsidR="002C785E" w:rsidRDefault="002C785E">
            <w:pPr>
              <w:pStyle w:val="ConsPlusNormal"/>
              <w:jc w:val="both"/>
            </w:pPr>
            <w:r>
              <w:t>таблетки</w:t>
            </w:r>
          </w:p>
        </w:tc>
      </w:tr>
      <w:tr w:rsidR="002C785E">
        <w:tc>
          <w:tcPr>
            <w:tcW w:w="4649" w:type="dxa"/>
          </w:tcPr>
          <w:p w:rsidR="002C785E" w:rsidRDefault="002C785E">
            <w:pPr>
              <w:pStyle w:val="ConsPlusNormal"/>
              <w:jc w:val="both"/>
            </w:pPr>
            <w:r>
              <w:t>Кетоаналоги аминокислот</w:t>
            </w:r>
          </w:p>
        </w:tc>
        <w:tc>
          <w:tcPr>
            <w:tcW w:w="4422" w:type="dxa"/>
          </w:tcPr>
          <w:p w:rsidR="002C785E" w:rsidRDefault="002C785E">
            <w:pPr>
              <w:pStyle w:val="ConsPlusNormal"/>
              <w:jc w:val="both"/>
            </w:pPr>
            <w:r>
              <w:t>таблетки, покрытые пленочной оболочкой</w:t>
            </w:r>
          </w:p>
        </w:tc>
      </w:tr>
      <w:tr w:rsidR="002C785E">
        <w:tc>
          <w:tcPr>
            <w:tcW w:w="4649" w:type="dxa"/>
          </w:tcPr>
          <w:p w:rsidR="002C785E" w:rsidRDefault="002C785E">
            <w:pPr>
              <w:pStyle w:val="ConsPlusNormal"/>
              <w:jc w:val="both"/>
            </w:pPr>
            <w:r>
              <w:t>Периндоприл</w:t>
            </w:r>
          </w:p>
        </w:tc>
        <w:tc>
          <w:tcPr>
            <w:tcW w:w="4422" w:type="dxa"/>
          </w:tcPr>
          <w:p w:rsidR="002C785E" w:rsidRDefault="002C785E">
            <w:pPr>
              <w:pStyle w:val="ConsPlusNormal"/>
              <w:jc w:val="both"/>
            </w:pPr>
            <w:r>
              <w:t>таблетки;</w:t>
            </w:r>
          </w:p>
          <w:p w:rsidR="002C785E" w:rsidRDefault="002C785E">
            <w:pPr>
              <w:pStyle w:val="ConsPlusNormal"/>
              <w:jc w:val="both"/>
            </w:pPr>
            <w:r>
              <w:t>таблетки, покрытые пленочной оболочкой;</w:t>
            </w:r>
          </w:p>
          <w:p w:rsidR="002C785E" w:rsidRDefault="002C785E">
            <w:pPr>
              <w:pStyle w:val="ConsPlusNormal"/>
              <w:jc w:val="both"/>
            </w:pPr>
            <w:r>
              <w:t>таблетки, диспергируемые в полости рта</w:t>
            </w:r>
          </w:p>
        </w:tc>
      </w:tr>
      <w:tr w:rsidR="002C785E">
        <w:tc>
          <w:tcPr>
            <w:tcW w:w="4649" w:type="dxa"/>
          </w:tcPr>
          <w:p w:rsidR="002C785E" w:rsidRDefault="002C785E">
            <w:pPr>
              <w:pStyle w:val="ConsPlusNormal"/>
              <w:jc w:val="both"/>
            </w:pPr>
            <w:r>
              <w:t>Железа [III] гидроксида сахарозный комплекс</w:t>
            </w:r>
          </w:p>
        </w:tc>
        <w:tc>
          <w:tcPr>
            <w:tcW w:w="4422" w:type="dxa"/>
          </w:tcPr>
          <w:p w:rsidR="002C785E" w:rsidRDefault="002C785E">
            <w:pPr>
              <w:pStyle w:val="ConsPlusNormal"/>
              <w:jc w:val="both"/>
            </w:pPr>
            <w:r>
              <w:t>раствор для внутривенного введения</w:t>
            </w:r>
          </w:p>
        </w:tc>
      </w:tr>
      <w:tr w:rsidR="002C785E">
        <w:tc>
          <w:tcPr>
            <w:tcW w:w="9071" w:type="dxa"/>
            <w:gridSpan w:val="2"/>
          </w:tcPr>
          <w:p w:rsidR="002C785E" w:rsidRDefault="002C785E">
            <w:pPr>
              <w:pStyle w:val="ConsPlusNormal"/>
              <w:jc w:val="center"/>
              <w:outlineLvl w:val="5"/>
            </w:pPr>
            <w:r>
              <w:t>Сифилис</w:t>
            </w:r>
          </w:p>
        </w:tc>
      </w:tr>
      <w:tr w:rsidR="002C785E">
        <w:tc>
          <w:tcPr>
            <w:tcW w:w="4649" w:type="dxa"/>
          </w:tcPr>
          <w:p w:rsidR="002C785E" w:rsidRDefault="002C785E">
            <w:pPr>
              <w:pStyle w:val="ConsPlusNormal"/>
              <w:jc w:val="both"/>
            </w:pPr>
            <w:r>
              <w:t>Цефтриаксон</w:t>
            </w:r>
          </w:p>
        </w:tc>
        <w:tc>
          <w:tcPr>
            <w:tcW w:w="4422" w:type="dxa"/>
          </w:tcPr>
          <w:p w:rsidR="002C785E" w:rsidRDefault="002C785E">
            <w:pPr>
              <w:pStyle w:val="ConsPlusNormal"/>
              <w:jc w:val="both"/>
            </w:pPr>
            <w:r>
              <w:t>порошок для приготовления раствора для внутривенного введения;</w:t>
            </w:r>
          </w:p>
          <w:p w:rsidR="002C785E" w:rsidRDefault="002C785E">
            <w:pPr>
              <w:pStyle w:val="ConsPlusNormal"/>
              <w:jc w:val="both"/>
            </w:pPr>
            <w:r>
              <w:t>порошок для приготовления раствора для внутривенного и внутримышечного введения;</w:t>
            </w:r>
          </w:p>
          <w:p w:rsidR="002C785E" w:rsidRDefault="002C785E">
            <w:pPr>
              <w:pStyle w:val="ConsPlusNormal"/>
              <w:jc w:val="both"/>
            </w:pPr>
            <w:r>
              <w:t>порошок для приготовления раствора для внутримышечного введения;</w:t>
            </w:r>
          </w:p>
          <w:p w:rsidR="002C785E" w:rsidRDefault="002C785E">
            <w:pPr>
              <w:pStyle w:val="ConsPlusNormal"/>
              <w:jc w:val="both"/>
            </w:pPr>
            <w:r>
              <w:t>порошок для приготовления раствора для внутримышечного и внутривенного введения;</w:t>
            </w:r>
          </w:p>
          <w:p w:rsidR="002C785E" w:rsidRDefault="002C785E">
            <w:pPr>
              <w:pStyle w:val="ConsPlusNormal"/>
              <w:jc w:val="both"/>
            </w:pPr>
            <w:r>
              <w:t>порошок для приготовления раствора для инфузий;</w:t>
            </w:r>
          </w:p>
          <w:p w:rsidR="002C785E" w:rsidRDefault="002C785E">
            <w:pPr>
              <w:pStyle w:val="ConsPlusNormal"/>
              <w:jc w:val="both"/>
            </w:pPr>
            <w:r>
              <w:t>порошок для приготовления раствора для инъекций</w:t>
            </w:r>
          </w:p>
        </w:tc>
      </w:tr>
      <w:tr w:rsidR="002C785E">
        <w:tc>
          <w:tcPr>
            <w:tcW w:w="4649" w:type="dxa"/>
          </w:tcPr>
          <w:p w:rsidR="002C785E" w:rsidRDefault="002C785E">
            <w:pPr>
              <w:pStyle w:val="ConsPlusNormal"/>
              <w:jc w:val="both"/>
            </w:pPr>
            <w:r>
              <w:t>Бензатина бензилпенициллин</w:t>
            </w:r>
          </w:p>
        </w:tc>
        <w:tc>
          <w:tcPr>
            <w:tcW w:w="4422" w:type="dxa"/>
          </w:tcPr>
          <w:p w:rsidR="002C785E" w:rsidRDefault="002C785E">
            <w:pPr>
              <w:pStyle w:val="ConsPlusNormal"/>
              <w:jc w:val="both"/>
            </w:pPr>
            <w:r>
              <w:t>порошок для приготовления суспензии для внутримышечного введения;</w:t>
            </w:r>
          </w:p>
          <w:p w:rsidR="002C785E" w:rsidRDefault="002C785E">
            <w:pPr>
              <w:pStyle w:val="ConsPlusNormal"/>
              <w:jc w:val="both"/>
            </w:pPr>
            <w:r>
              <w:t>порошок для приготовления суспензии для внутримышечного введения пролонгированного действия</w:t>
            </w:r>
          </w:p>
        </w:tc>
      </w:tr>
      <w:tr w:rsidR="002C785E">
        <w:tc>
          <w:tcPr>
            <w:tcW w:w="9071" w:type="dxa"/>
            <w:gridSpan w:val="2"/>
          </w:tcPr>
          <w:p w:rsidR="002C785E" w:rsidRDefault="002C785E">
            <w:pPr>
              <w:pStyle w:val="ConsPlusNormal"/>
              <w:jc w:val="center"/>
              <w:outlineLvl w:val="5"/>
            </w:pPr>
            <w:r>
              <w:t>Глаукома, катаракта</w:t>
            </w:r>
          </w:p>
        </w:tc>
      </w:tr>
      <w:tr w:rsidR="002C785E">
        <w:tc>
          <w:tcPr>
            <w:tcW w:w="4649" w:type="dxa"/>
          </w:tcPr>
          <w:p w:rsidR="002C785E" w:rsidRDefault="002C785E">
            <w:pPr>
              <w:pStyle w:val="ConsPlusNormal"/>
              <w:jc w:val="both"/>
            </w:pPr>
            <w:r>
              <w:t>Тимолол</w:t>
            </w:r>
          </w:p>
        </w:tc>
        <w:tc>
          <w:tcPr>
            <w:tcW w:w="4422" w:type="dxa"/>
          </w:tcPr>
          <w:p w:rsidR="002C785E" w:rsidRDefault="002C785E">
            <w:pPr>
              <w:pStyle w:val="ConsPlusNormal"/>
              <w:jc w:val="both"/>
            </w:pPr>
            <w:r>
              <w:t>капли глазные</w:t>
            </w:r>
          </w:p>
        </w:tc>
      </w:tr>
      <w:tr w:rsidR="002C785E">
        <w:tc>
          <w:tcPr>
            <w:tcW w:w="9071" w:type="dxa"/>
            <w:gridSpan w:val="2"/>
          </w:tcPr>
          <w:p w:rsidR="002C785E" w:rsidRDefault="002C785E">
            <w:pPr>
              <w:pStyle w:val="ConsPlusNormal"/>
              <w:jc w:val="center"/>
              <w:outlineLvl w:val="5"/>
            </w:pPr>
            <w:r>
              <w:t>Психические заболевания (больным, работающим в лечебно-производственных государственных предприятиях для проведения трудовой терапии, обучения новым профессиям и трудоустройства на этих предприятиях) шизофрения и эпилепсия</w:t>
            </w:r>
          </w:p>
        </w:tc>
      </w:tr>
      <w:tr w:rsidR="002C785E">
        <w:tc>
          <w:tcPr>
            <w:tcW w:w="4649" w:type="dxa"/>
          </w:tcPr>
          <w:p w:rsidR="002C785E" w:rsidRDefault="002C785E">
            <w:pPr>
              <w:pStyle w:val="ConsPlusNormal"/>
              <w:jc w:val="both"/>
            </w:pPr>
            <w:r>
              <w:t>Амитриптилин</w:t>
            </w:r>
          </w:p>
        </w:tc>
        <w:tc>
          <w:tcPr>
            <w:tcW w:w="4422" w:type="dxa"/>
          </w:tcPr>
          <w:p w:rsidR="002C785E" w:rsidRDefault="002C785E">
            <w:pPr>
              <w:pStyle w:val="ConsPlusNormal"/>
              <w:jc w:val="both"/>
            </w:pPr>
            <w:r>
              <w:t>таблетки;</w:t>
            </w:r>
          </w:p>
          <w:p w:rsidR="002C785E" w:rsidRDefault="002C785E">
            <w:pPr>
              <w:pStyle w:val="ConsPlusNormal"/>
              <w:jc w:val="both"/>
            </w:pPr>
            <w:r>
              <w:t>таблетки, покрытые оболочкой;</w:t>
            </w:r>
          </w:p>
          <w:p w:rsidR="002C785E" w:rsidRDefault="002C785E">
            <w:pPr>
              <w:pStyle w:val="ConsPlusNormal"/>
              <w:jc w:val="both"/>
            </w:pPr>
            <w:r>
              <w:t>таблетки, покрытые пленочной оболочкой</w:t>
            </w:r>
          </w:p>
        </w:tc>
      </w:tr>
      <w:tr w:rsidR="002C785E">
        <w:tc>
          <w:tcPr>
            <w:tcW w:w="4649" w:type="dxa"/>
          </w:tcPr>
          <w:p w:rsidR="002C785E" w:rsidRDefault="002C785E">
            <w:pPr>
              <w:pStyle w:val="ConsPlusNormal"/>
              <w:jc w:val="both"/>
            </w:pPr>
            <w:r>
              <w:t>Леветирацетам</w:t>
            </w:r>
          </w:p>
        </w:tc>
        <w:tc>
          <w:tcPr>
            <w:tcW w:w="4422" w:type="dxa"/>
          </w:tcPr>
          <w:p w:rsidR="002C785E" w:rsidRDefault="002C785E">
            <w:pPr>
              <w:pStyle w:val="ConsPlusNormal"/>
              <w:jc w:val="both"/>
            </w:pPr>
            <w:r>
              <w:t>концентрат для приготовления раствора для инфузий;</w:t>
            </w:r>
          </w:p>
          <w:p w:rsidR="002C785E" w:rsidRDefault="002C785E">
            <w:pPr>
              <w:pStyle w:val="ConsPlusNormal"/>
              <w:jc w:val="both"/>
            </w:pPr>
            <w:r>
              <w:t>раствор для приема внутрь;</w:t>
            </w:r>
          </w:p>
          <w:p w:rsidR="002C785E" w:rsidRDefault="002C785E">
            <w:pPr>
              <w:pStyle w:val="ConsPlusNormal"/>
              <w:jc w:val="both"/>
            </w:pPr>
            <w:r>
              <w:t>таблетки, покрытые пленочной оболочкой</w:t>
            </w:r>
          </w:p>
        </w:tc>
      </w:tr>
      <w:tr w:rsidR="002C785E">
        <w:tc>
          <w:tcPr>
            <w:tcW w:w="4649" w:type="dxa"/>
          </w:tcPr>
          <w:p w:rsidR="002C785E" w:rsidRDefault="002C785E">
            <w:pPr>
              <w:pStyle w:val="ConsPlusNormal"/>
              <w:jc w:val="both"/>
            </w:pPr>
            <w:r>
              <w:t>Вальпроевая кислота</w:t>
            </w:r>
          </w:p>
        </w:tc>
        <w:tc>
          <w:tcPr>
            <w:tcW w:w="4422" w:type="dxa"/>
          </w:tcPr>
          <w:p w:rsidR="002C785E" w:rsidRDefault="002C785E">
            <w:pPr>
              <w:pStyle w:val="ConsPlusNormal"/>
              <w:jc w:val="both"/>
            </w:pPr>
            <w:r>
              <w:t>таблетки;</w:t>
            </w:r>
          </w:p>
          <w:p w:rsidR="002C785E" w:rsidRDefault="002C785E">
            <w:pPr>
              <w:pStyle w:val="ConsPlusNormal"/>
              <w:jc w:val="both"/>
            </w:pPr>
            <w:r>
              <w:t>таблетки, покрытые кишечнорастворимой оболочкой;</w:t>
            </w:r>
          </w:p>
          <w:p w:rsidR="002C785E" w:rsidRDefault="002C785E">
            <w:pPr>
              <w:pStyle w:val="ConsPlusNormal"/>
              <w:jc w:val="both"/>
            </w:pPr>
            <w:r>
              <w:lastRenderedPageBreak/>
              <w:t>таблетки пролонгированного действия, покрытые оболочкой;</w:t>
            </w:r>
          </w:p>
          <w:p w:rsidR="002C785E" w:rsidRDefault="002C785E">
            <w:pPr>
              <w:pStyle w:val="ConsPlusNormal"/>
              <w:jc w:val="both"/>
            </w:pPr>
            <w:r>
              <w:t>таблетки пролонгированного действия, покрытые пленочной оболочкой;</w:t>
            </w:r>
          </w:p>
          <w:p w:rsidR="002C785E" w:rsidRDefault="002C785E">
            <w:pPr>
              <w:pStyle w:val="ConsPlusNormal"/>
              <w:jc w:val="both"/>
            </w:pPr>
            <w:r>
              <w:t>таблетки с пролонгированным высвобождением, покрытые пленочной оболочкой:</w:t>
            </w:r>
          </w:p>
          <w:p w:rsidR="002C785E" w:rsidRDefault="002C785E">
            <w:pPr>
              <w:pStyle w:val="ConsPlusNormal"/>
              <w:jc w:val="both"/>
            </w:pPr>
            <w:r>
              <w:t>гранулы пролонгированного действия;</w:t>
            </w:r>
          </w:p>
          <w:p w:rsidR="002C785E" w:rsidRDefault="002C785E">
            <w:pPr>
              <w:pStyle w:val="ConsPlusNormal"/>
              <w:jc w:val="both"/>
            </w:pPr>
            <w:r>
              <w:t>гранулы с пролонгированным высвобождением;</w:t>
            </w:r>
          </w:p>
          <w:p w:rsidR="002C785E" w:rsidRDefault="002C785E">
            <w:pPr>
              <w:pStyle w:val="ConsPlusNormal"/>
              <w:jc w:val="both"/>
            </w:pPr>
            <w:r>
              <w:t>капли для приема внутрь;</w:t>
            </w:r>
          </w:p>
          <w:p w:rsidR="002C785E" w:rsidRDefault="002C785E">
            <w:pPr>
              <w:pStyle w:val="ConsPlusNormal"/>
              <w:jc w:val="both"/>
            </w:pPr>
            <w:r>
              <w:t>капсулы кишечнорастворимые;</w:t>
            </w:r>
          </w:p>
          <w:p w:rsidR="002C785E" w:rsidRDefault="002C785E">
            <w:pPr>
              <w:pStyle w:val="ConsPlusNormal"/>
              <w:jc w:val="both"/>
            </w:pPr>
            <w:r>
              <w:t>раствор для приема внутрь;</w:t>
            </w:r>
          </w:p>
          <w:p w:rsidR="002C785E" w:rsidRDefault="002C785E">
            <w:pPr>
              <w:pStyle w:val="ConsPlusNormal"/>
              <w:jc w:val="both"/>
            </w:pPr>
            <w:r>
              <w:t>сироп; сироп (для детей)</w:t>
            </w:r>
          </w:p>
        </w:tc>
      </w:tr>
      <w:tr w:rsidR="002C785E">
        <w:tc>
          <w:tcPr>
            <w:tcW w:w="4649" w:type="dxa"/>
          </w:tcPr>
          <w:p w:rsidR="002C785E" w:rsidRDefault="002C785E">
            <w:pPr>
              <w:pStyle w:val="ConsPlusNormal"/>
              <w:jc w:val="both"/>
            </w:pPr>
            <w:r>
              <w:lastRenderedPageBreak/>
              <w:t>Галоперидол</w:t>
            </w:r>
          </w:p>
        </w:tc>
        <w:tc>
          <w:tcPr>
            <w:tcW w:w="4422" w:type="dxa"/>
          </w:tcPr>
          <w:p w:rsidR="002C785E" w:rsidRDefault="002C785E">
            <w:pPr>
              <w:pStyle w:val="ConsPlusNormal"/>
              <w:jc w:val="both"/>
            </w:pPr>
            <w:r>
              <w:t>таблетки</w:t>
            </w:r>
          </w:p>
        </w:tc>
      </w:tr>
      <w:tr w:rsidR="002C785E">
        <w:tc>
          <w:tcPr>
            <w:tcW w:w="9071" w:type="dxa"/>
            <w:gridSpan w:val="2"/>
          </w:tcPr>
          <w:p w:rsidR="002C785E" w:rsidRDefault="002C785E">
            <w:pPr>
              <w:pStyle w:val="ConsPlusNormal"/>
              <w:jc w:val="center"/>
              <w:outlineLvl w:val="5"/>
            </w:pPr>
            <w:r>
              <w:t>Аддисонова болезнь</w:t>
            </w:r>
          </w:p>
        </w:tc>
      </w:tr>
      <w:tr w:rsidR="002C785E">
        <w:tc>
          <w:tcPr>
            <w:tcW w:w="4649" w:type="dxa"/>
          </w:tcPr>
          <w:p w:rsidR="002C785E" w:rsidRDefault="002C785E">
            <w:pPr>
              <w:pStyle w:val="ConsPlusNormal"/>
              <w:jc w:val="both"/>
            </w:pPr>
            <w:r>
              <w:t>Гидрокортизон</w:t>
            </w:r>
          </w:p>
        </w:tc>
        <w:tc>
          <w:tcPr>
            <w:tcW w:w="4422" w:type="dxa"/>
          </w:tcPr>
          <w:p w:rsidR="002C785E" w:rsidRDefault="002C785E">
            <w:pPr>
              <w:pStyle w:val="ConsPlusNormal"/>
              <w:jc w:val="both"/>
            </w:pPr>
            <w:r>
              <w:t>таблетки</w:t>
            </w:r>
          </w:p>
        </w:tc>
      </w:tr>
      <w:tr w:rsidR="002C785E">
        <w:tc>
          <w:tcPr>
            <w:tcW w:w="4649" w:type="dxa"/>
          </w:tcPr>
          <w:p w:rsidR="002C785E" w:rsidRDefault="002C785E">
            <w:pPr>
              <w:pStyle w:val="ConsPlusNormal"/>
              <w:jc w:val="both"/>
            </w:pPr>
            <w:r>
              <w:t>Флудрокортизон</w:t>
            </w:r>
          </w:p>
        </w:tc>
        <w:tc>
          <w:tcPr>
            <w:tcW w:w="4422" w:type="dxa"/>
          </w:tcPr>
          <w:p w:rsidR="002C785E" w:rsidRDefault="002C785E">
            <w:pPr>
              <w:pStyle w:val="ConsPlusNormal"/>
              <w:jc w:val="both"/>
            </w:pPr>
            <w:r>
              <w:t>таблетки</w:t>
            </w:r>
          </w:p>
        </w:tc>
      </w:tr>
      <w:tr w:rsidR="002C785E">
        <w:tc>
          <w:tcPr>
            <w:tcW w:w="9071" w:type="dxa"/>
            <w:gridSpan w:val="2"/>
          </w:tcPr>
          <w:p w:rsidR="002C785E" w:rsidRDefault="002C785E">
            <w:pPr>
              <w:pStyle w:val="ConsPlusNormal"/>
              <w:jc w:val="center"/>
              <w:outlineLvl w:val="5"/>
            </w:pPr>
            <w:r>
              <w:t>Гематологические заболевания, гемобластозы, цитопения, наследственные гемопатии</w:t>
            </w:r>
          </w:p>
        </w:tc>
      </w:tr>
      <w:tr w:rsidR="002C785E">
        <w:tc>
          <w:tcPr>
            <w:tcW w:w="4649" w:type="dxa"/>
          </w:tcPr>
          <w:p w:rsidR="002C785E" w:rsidRDefault="002C785E">
            <w:pPr>
              <w:pStyle w:val="ConsPlusNormal"/>
              <w:jc w:val="both"/>
            </w:pPr>
            <w:r>
              <w:t>Бендамустин</w:t>
            </w:r>
          </w:p>
        </w:tc>
        <w:tc>
          <w:tcPr>
            <w:tcW w:w="4422" w:type="dxa"/>
          </w:tcPr>
          <w:p w:rsidR="002C785E" w:rsidRDefault="002C785E">
            <w:pPr>
              <w:pStyle w:val="ConsPlusNormal"/>
              <w:jc w:val="both"/>
            </w:pPr>
            <w:r>
              <w:t>порошок для приготовления концентрата для приготовления раствора для инфузий</w:t>
            </w:r>
          </w:p>
        </w:tc>
      </w:tr>
    </w:tbl>
    <w:p w:rsidR="002C785E" w:rsidRDefault="002C785E">
      <w:pPr>
        <w:pStyle w:val="ConsPlusNormal"/>
      </w:pPr>
    </w:p>
    <w:p w:rsidR="002C785E" w:rsidRDefault="002C785E">
      <w:pPr>
        <w:pStyle w:val="ConsPlusNormal"/>
        <w:jc w:val="right"/>
        <w:outlineLvl w:val="3"/>
      </w:pPr>
      <w:r>
        <w:t>Таблица 2</w:t>
      </w:r>
    </w:p>
    <w:p w:rsidR="002C785E" w:rsidRDefault="002C785E">
      <w:pPr>
        <w:pStyle w:val="ConsPlusNormal"/>
        <w:ind w:firstLine="540"/>
        <w:jc w:val="both"/>
      </w:pPr>
    </w:p>
    <w:p w:rsidR="002C785E" w:rsidRDefault="002C785E">
      <w:pPr>
        <w:pStyle w:val="ConsPlusTitle"/>
        <w:jc w:val="center"/>
      </w:pPr>
      <w:r>
        <w:t>Сахаропонижающие лекарственные препараты,</w:t>
      </w:r>
    </w:p>
    <w:p w:rsidR="002C785E" w:rsidRDefault="002C785E">
      <w:pPr>
        <w:pStyle w:val="ConsPlusTitle"/>
        <w:jc w:val="center"/>
      </w:pPr>
      <w:r>
        <w:t>медицинские изделия для обеспечения детей до 18 лет,</w:t>
      </w:r>
    </w:p>
    <w:p w:rsidR="002C785E" w:rsidRDefault="002C785E">
      <w:pPr>
        <w:pStyle w:val="ConsPlusTitle"/>
        <w:jc w:val="center"/>
      </w:pPr>
      <w:r>
        <w:t>больных сахарным диабетом, для лечения в амбулаторных</w:t>
      </w:r>
    </w:p>
    <w:p w:rsidR="002C785E" w:rsidRDefault="002C785E">
      <w:pPr>
        <w:pStyle w:val="ConsPlusTitle"/>
        <w:jc w:val="center"/>
      </w:pPr>
      <w:r>
        <w:t>условиях в областных учреждениях здравоохранения</w:t>
      </w:r>
    </w:p>
    <w:p w:rsidR="002C785E" w:rsidRDefault="002C785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4"/>
        <w:gridCol w:w="6406"/>
      </w:tblGrid>
      <w:tr w:rsidR="002C785E">
        <w:tc>
          <w:tcPr>
            <w:tcW w:w="2664" w:type="dxa"/>
          </w:tcPr>
          <w:p w:rsidR="002C785E" w:rsidRDefault="002C785E">
            <w:pPr>
              <w:pStyle w:val="ConsPlusNormal"/>
              <w:jc w:val="center"/>
            </w:pPr>
            <w:r>
              <w:t>Международное непатентованное наименование лекарственного препарата (МНН), наименование медицинского изделия</w:t>
            </w:r>
          </w:p>
        </w:tc>
        <w:tc>
          <w:tcPr>
            <w:tcW w:w="6406" w:type="dxa"/>
          </w:tcPr>
          <w:p w:rsidR="002C785E" w:rsidRDefault="002C785E">
            <w:pPr>
              <w:pStyle w:val="ConsPlusNormal"/>
              <w:jc w:val="center"/>
            </w:pPr>
            <w:r>
              <w:t>Лекарственная форма/форма выпуска</w:t>
            </w:r>
          </w:p>
        </w:tc>
      </w:tr>
      <w:tr w:rsidR="002C785E">
        <w:tc>
          <w:tcPr>
            <w:tcW w:w="2664" w:type="dxa"/>
          </w:tcPr>
          <w:p w:rsidR="002C785E" w:rsidRDefault="002C785E">
            <w:pPr>
              <w:pStyle w:val="ConsPlusNormal"/>
              <w:jc w:val="both"/>
            </w:pPr>
            <w:r>
              <w:t>Инсулин аспарт</w:t>
            </w:r>
          </w:p>
        </w:tc>
        <w:tc>
          <w:tcPr>
            <w:tcW w:w="6406" w:type="dxa"/>
          </w:tcPr>
          <w:p w:rsidR="002C785E" w:rsidRDefault="002C785E">
            <w:pPr>
              <w:pStyle w:val="ConsPlusNormal"/>
              <w:jc w:val="both"/>
            </w:pPr>
            <w:r>
              <w:t>раствор для подкожного и внутривенного введения</w:t>
            </w:r>
          </w:p>
        </w:tc>
      </w:tr>
      <w:tr w:rsidR="002C785E">
        <w:tc>
          <w:tcPr>
            <w:tcW w:w="2664" w:type="dxa"/>
          </w:tcPr>
          <w:p w:rsidR="002C785E" w:rsidRDefault="002C785E">
            <w:pPr>
              <w:pStyle w:val="ConsPlusNormal"/>
              <w:jc w:val="both"/>
            </w:pPr>
            <w:r>
              <w:t>Инсулин лизпро</w:t>
            </w:r>
          </w:p>
        </w:tc>
        <w:tc>
          <w:tcPr>
            <w:tcW w:w="6406" w:type="dxa"/>
          </w:tcPr>
          <w:p w:rsidR="002C785E" w:rsidRDefault="002C785E">
            <w:pPr>
              <w:pStyle w:val="ConsPlusNormal"/>
              <w:jc w:val="both"/>
            </w:pPr>
            <w:r>
              <w:t>раствор для внутривенного и подкожного введения</w:t>
            </w:r>
          </w:p>
        </w:tc>
      </w:tr>
      <w:tr w:rsidR="002C785E">
        <w:tc>
          <w:tcPr>
            <w:tcW w:w="2664" w:type="dxa"/>
          </w:tcPr>
          <w:p w:rsidR="002C785E" w:rsidRDefault="002C785E">
            <w:pPr>
              <w:pStyle w:val="ConsPlusNormal"/>
              <w:jc w:val="both"/>
            </w:pPr>
            <w:r>
              <w:t>Инсулин гларгин</w:t>
            </w:r>
          </w:p>
        </w:tc>
        <w:tc>
          <w:tcPr>
            <w:tcW w:w="6406" w:type="dxa"/>
          </w:tcPr>
          <w:p w:rsidR="002C785E" w:rsidRDefault="002C785E">
            <w:pPr>
              <w:pStyle w:val="ConsPlusNormal"/>
              <w:jc w:val="both"/>
            </w:pPr>
            <w:r>
              <w:t>раствор для подкожного введения</w:t>
            </w:r>
          </w:p>
        </w:tc>
      </w:tr>
      <w:tr w:rsidR="002C785E">
        <w:tc>
          <w:tcPr>
            <w:tcW w:w="2664" w:type="dxa"/>
          </w:tcPr>
          <w:p w:rsidR="002C785E" w:rsidRDefault="002C785E">
            <w:pPr>
              <w:pStyle w:val="ConsPlusNormal"/>
              <w:jc w:val="both"/>
            </w:pPr>
            <w:r>
              <w:t>Инсулин детемир</w:t>
            </w:r>
          </w:p>
        </w:tc>
        <w:tc>
          <w:tcPr>
            <w:tcW w:w="6406" w:type="dxa"/>
          </w:tcPr>
          <w:p w:rsidR="002C785E" w:rsidRDefault="002C785E">
            <w:pPr>
              <w:pStyle w:val="ConsPlusNormal"/>
              <w:jc w:val="both"/>
            </w:pPr>
            <w:r>
              <w:t>раствор для подкожного введения</w:t>
            </w:r>
          </w:p>
        </w:tc>
      </w:tr>
      <w:tr w:rsidR="002C785E">
        <w:tc>
          <w:tcPr>
            <w:tcW w:w="2664" w:type="dxa"/>
          </w:tcPr>
          <w:p w:rsidR="002C785E" w:rsidRDefault="002C785E">
            <w:pPr>
              <w:pStyle w:val="ConsPlusNormal"/>
              <w:jc w:val="both"/>
            </w:pPr>
            <w:r>
              <w:t>Инсулин деглудек</w:t>
            </w:r>
          </w:p>
        </w:tc>
        <w:tc>
          <w:tcPr>
            <w:tcW w:w="6406" w:type="dxa"/>
          </w:tcPr>
          <w:p w:rsidR="002C785E" w:rsidRDefault="002C785E">
            <w:pPr>
              <w:pStyle w:val="ConsPlusNormal"/>
              <w:jc w:val="both"/>
            </w:pPr>
            <w:r>
              <w:t>раствор для подкожного введения</w:t>
            </w:r>
          </w:p>
        </w:tc>
      </w:tr>
      <w:tr w:rsidR="002C785E">
        <w:tc>
          <w:tcPr>
            <w:tcW w:w="2664" w:type="dxa"/>
          </w:tcPr>
          <w:p w:rsidR="002C785E" w:rsidRDefault="002C785E">
            <w:pPr>
              <w:pStyle w:val="ConsPlusNormal"/>
              <w:jc w:val="both"/>
            </w:pPr>
            <w:r>
              <w:t>Инсулин растворимый (человеческий генно-инженерный)</w:t>
            </w:r>
          </w:p>
        </w:tc>
        <w:tc>
          <w:tcPr>
            <w:tcW w:w="6406" w:type="dxa"/>
          </w:tcPr>
          <w:p w:rsidR="002C785E" w:rsidRDefault="002C785E">
            <w:pPr>
              <w:pStyle w:val="ConsPlusNormal"/>
              <w:jc w:val="both"/>
            </w:pPr>
            <w:r>
              <w:t>раствор для инъекций</w:t>
            </w:r>
          </w:p>
        </w:tc>
      </w:tr>
      <w:tr w:rsidR="002C785E">
        <w:tc>
          <w:tcPr>
            <w:tcW w:w="2664" w:type="dxa"/>
          </w:tcPr>
          <w:p w:rsidR="002C785E" w:rsidRDefault="002C785E">
            <w:pPr>
              <w:pStyle w:val="ConsPlusNormal"/>
              <w:jc w:val="both"/>
            </w:pPr>
            <w:r>
              <w:lastRenderedPageBreak/>
              <w:t>Инъекционные иглы к шприц-ручкам</w:t>
            </w:r>
          </w:p>
        </w:tc>
        <w:tc>
          <w:tcPr>
            <w:tcW w:w="6406" w:type="dxa"/>
          </w:tcPr>
          <w:p w:rsidR="002C785E" w:rsidRDefault="002C785E">
            <w:pPr>
              <w:pStyle w:val="ConsPlusNormal"/>
              <w:jc w:val="both"/>
            </w:pPr>
            <w:r>
              <w:t>иглы к шприц-ручкам</w:t>
            </w:r>
          </w:p>
        </w:tc>
      </w:tr>
      <w:tr w:rsidR="002C785E">
        <w:tc>
          <w:tcPr>
            <w:tcW w:w="2664" w:type="dxa"/>
          </w:tcPr>
          <w:p w:rsidR="002C785E" w:rsidRDefault="002C785E">
            <w:pPr>
              <w:pStyle w:val="ConsPlusNormal"/>
              <w:jc w:val="both"/>
            </w:pPr>
            <w:r>
              <w:t>Тест для определения уровня глюкозы в крови</w:t>
            </w:r>
          </w:p>
        </w:tc>
        <w:tc>
          <w:tcPr>
            <w:tcW w:w="6406" w:type="dxa"/>
          </w:tcPr>
          <w:p w:rsidR="002C785E" w:rsidRDefault="002C785E">
            <w:pPr>
              <w:pStyle w:val="ConsPlusNormal"/>
              <w:jc w:val="both"/>
            </w:pPr>
            <w:r>
              <w:t>тест-полоски</w:t>
            </w:r>
          </w:p>
        </w:tc>
      </w:tr>
    </w:tbl>
    <w:p w:rsidR="002C785E" w:rsidRDefault="002C785E">
      <w:pPr>
        <w:pStyle w:val="ConsPlusNormal"/>
        <w:jc w:val="right"/>
      </w:pPr>
    </w:p>
    <w:p w:rsidR="002C785E" w:rsidRDefault="002C785E">
      <w:pPr>
        <w:pStyle w:val="ConsPlusNormal"/>
        <w:jc w:val="right"/>
        <w:outlineLvl w:val="3"/>
      </w:pPr>
      <w:r>
        <w:t>Таблица 3</w:t>
      </w:r>
    </w:p>
    <w:p w:rsidR="002C785E" w:rsidRDefault="002C785E">
      <w:pPr>
        <w:pStyle w:val="ConsPlusNormal"/>
        <w:jc w:val="center"/>
      </w:pPr>
    </w:p>
    <w:p w:rsidR="002C785E" w:rsidRDefault="002C785E">
      <w:pPr>
        <w:pStyle w:val="ConsPlusTitle"/>
        <w:jc w:val="center"/>
      </w:pPr>
      <w:r>
        <w:t>Лекарственные препараты и специализированные</w:t>
      </w:r>
    </w:p>
    <w:p w:rsidR="002C785E" w:rsidRDefault="002C785E">
      <w:pPr>
        <w:pStyle w:val="ConsPlusTitle"/>
        <w:jc w:val="center"/>
      </w:pPr>
      <w:r>
        <w:t>продукты лечебного питания для обеспечения лиц,</w:t>
      </w:r>
    </w:p>
    <w:p w:rsidR="002C785E" w:rsidRDefault="002C785E">
      <w:pPr>
        <w:pStyle w:val="ConsPlusTitle"/>
        <w:jc w:val="center"/>
      </w:pPr>
      <w:r>
        <w:t>страдающих заболеваниями, включенными в перечень</w:t>
      </w:r>
    </w:p>
    <w:p w:rsidR="002C785E" w:rsidRDefault="002C785E">
      <w:pPr>
        <w:pStyle w:val="ConsPlusTitle"/>
        <w:jc w:val="center"/>
      </w:pPr>
      <w:r>
        <w:t>жизнеугрожающих и хронических прогрессирующих редких</w:t>
      </w:r>
    </w:p>
    <w:p w:rsidR="002C785E" w:rsidRDefault="002C785E">
      <w:pPr>
        <w:pStyle w:val="ConsPlusTitle"/>
        <w:jc w:val="center"/>
      </w:pPr>
      <w:r>
        <w:t>(орфанных) заболеваний, приводящих к сокращению</w:t>
      </w:r>
    </w:p>
    <w:p w:rsidR="002C785E" w:rsidRDefault="002C785E">
      <w:pPr>
        <w:pStyle w:val="ConsPlusTitle"/>
        <w:jc w:val="center"/>
      </w:pPr>
      <w:r>
        <w:t>продолжительности жизни или инвалидности, для лечения</w:t>
      </w:r>
    </w:p>
    <w:p w:rsidR="002C785E" w:rsidRDefault="002C785E">
      <w:pPr>
        <w:pStyle w:val="ConsPlusTitle"/>
        <w:jc w:val="center"/>
      </w:pPr>
      <w:r>
        <w:t>в амбулаторных условиях в областных</w:t>
      </w:r>
    </w:p>
    <w:p w:rsidR="002C785E" w:rsidRDefault="002C785E">
      <w:pPr>
        <w:pStyle w:val="ConsPlusTitle"/>
        <w:jc w:val="center"/>
      </w:pPr>
      <w:r>
        <w:t>учреждениях здравоохранения</w:t>
      </w:r>
    </w:p>
    <w:p w:rsidR="002C785E" w:rsidRDefault="002C785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4"/>
        <w:gridCol w:w="6406"/>
      </w:tblGrid>
      <w:tr w:rsidR="002C785E">
        <w:tc>
          <w:tcPr>
            <w:tcW w:w="2664" w:type="dxa"/>
          </w:tcPr>
          <w:p w:rsidR="002C785E" w:rsidRDefault="002C785E">
            <w:pPr>
              <w:pStyle w:val="ConsPlusNormal"/>
              <w:jc w:val="center"/>
            </w:pPr>
            <w:r>
              <w:t>Международное непатентованное наименование лекарственного препарата (МНН)</w:t>
            </w:r>
          </w:p>
        </w:tc>
        <w:tc>
          <w:tcPr>
            <w:tcW w:w="6406" w:type="dxa"/>
          </w:tcPr>
          <w:p w:rsidR="002C785E" w:rsidRDefault="002C785E">
            <w:pPr>
              <w:pStyle w:val="ConsPlusNormal"/>
              <w:jc w:val="center"/>
            </w:pPr>
            <w:r>
              <w:t>Лекарственная форма</w:t>
            </w:r>
          </w:p>
        </w:tc>
      </w:tr>
      <w:tr w:rsidR="002C785E">
        <w:tc>
          <w:tcPr>
            <w:tcW w:w="2664" w:type="dxa"/>
          </w:tcPr>
          <w:p w:rsidR="002C785E" w:rsidRDefault="002C785E">
            <w:pPr>
              <w:pStyle w:val="ConsPlusNormal"/>
              <w:jc w:val="both"/>
            </w:pPr>
            <w:r>
              <w:t>Бозентан</w:t>
            </w:r>
          </w:p>
        </w:tc>
        <w:tc>
          <w:tcPr>
            <w:tcW w:w="6406" w:type="dxa"/>
          </w:tcPr>
          <w:p w:rsidR="002C785E" w:rsidRDefault="002C785E">
            <w:pPr>
              <w:pStyle w:val="ConsPlusNormal"/>
              <w:jc w:val="both"/>
            </w:pPr>
            <w:r>
              <w:t>таблетки, покрытые оболочкой</w:t>
            </w:r>
          </w:p>
        </w:tc>
      </w:tr>
      <w:tr w:rsidR="002C785E">
        <w:tc>
          <w:tcPr>
            <w:tcW w:w="2664" w:type="dxa"/>
          </w:tcPr>
          <w:p w:rsidR="002C785E" w:rsidRDefault="002C785E">
            <w:pPr>
              <w:pStyle w:val="ConsPlusNormal"/>
              <w:jc w:val="both"/>
            </w:pPr>
            <w:r>
              <w:t>Амбризентан</w:t>
            </w:r>
          </w:p>
        </w:tc>
        <w:tc>
          <w:tcPr>
            <w:tcW w:w="6406" w:type="dxa"/>
          </w:tcPr>
          <w:p w:rsidR="002C785E" w:rsidRDefault="002C785E">
            <w:pPr>
              <w:pStyle w:val="ConsPlusNormal"/>
              <w:jc w:val="both"/>
            </w:pPr>
            <w:r>
              <w:t>таблетки, покрытые пленочной оболочкой</w:t>
            </w:r>
          </w:p>
        </w:tc>
      </w:tr>
      <w:tr w:rsidR="002C785E">
        <w:tc>
          <w:tcPr>
            <w:tcW w:w="2664" w:type="dxa"/>
          </w:tcPr>
          <w:p w:rsidR="002C785E" w:rsidRDefault="002C785E">
            <w:pPr>
              <w:pStyle w:val="ConsPlusNormal"/>
              <w:jc w:val="both"/>
            </w:pPr>
            <w:r>
              <w:t>Риоцигуат</w:t>
            </w:r>
          </w:p>
        </w:tc>
        <w:tc>
          <w:tcPr>
            <w:tcW w:w="6406" w:type="dxa"/>
          </w:tcPr>
          <w:p w:rsidR="002C785E" w:rsidRDefault="002C785E">
            <w:pPr>
              <w:pStyle w:val="ConsPlusNormal"/>
              <w:jc w:val="both"/>
            </w:pPr>
            <w:r>
              <w:t>таблетки, покрытые пленочной оболочкой</w:t>
            </w:r>
          </w:p>
        </w:tc>
      </w:tr>
      <w:tr w:rsidR="002C785E">
        <w:tc>
          <w:tcPr>
            <w:tcW w:w="2664" w:type="dxa"/>
          </w:tcPr>
          <w:p w:rsidR="002C785E" w:rsidRDefault="002C785E">
            <w:pPr>
              <w:pStyle w:val="ConsPlusNormal"/>
              <w:jc w:val="both"/>
            </w:pPr>
            <w:r>
              <w:t>Трипторелин</w:t>
            </w:r>
          </w:p>
        </w:tc>
        <w:tc>
          <w:tcPr>
            <w:tcW w:w="6406" w:type="dxa"/>
          </w:tcPr>
          <w:p w:rsidR="002C785E" w:rsidRDefault="002C785E">
            <w:pPr>
              <w:pStyle w:val="ConsPlusNormal"/>
              <w:jc w:val="both"/>
            </w:pPr>
            <w:r>
              <w:t>лиофилизат для приготовления раствора для подкожного введения;</w:t>
            </w:r>
          </w:p>
          <w:p w:rsidR="002C785E" w:rsidRDefault="002C785E">
            <w:pPr>
              <w:pStyle w:val="ConsPlusNormal"/>
              <w:jc w:val="both"/>
            </w:pPr>
            <w:r>
              <w:t>лиофилизат для приготовления суспензии для внутримышечного введения пролонгированного действия;</w:t>
            </w:r>
          </w:p>
          <w:p w:rsidR="002C785E" w:rsidRDefault="002C785E">
            <w:pPr>
              <w:pStyle w:val="ConsPlusNormal"/>
              <w:jc w:val="both"/>
            </w:pPr>
            <w:r>
              <w:t>лиофилизат для приготовления суспензии для внутримышечного и подкожного введения пролонгированного действия</w:t>
            </w:r>
          </w:p>
        </w:tc>
      </w:tr>
      <w:tr w:rsidR="002C785E">
        <w:tc>
          <w:tcPr>
            <w:tcW w:w="2664" w:type="dxa"/>
          </w:tcPr>
          <w:p w:rsidR="002C785E" w:rsidRDefault="002C785E">
            <w:pPr>
              <w:pStyle w:val="ConsPlusNormal"/>
              <w:jc w:val="both"/>
            </w:pPr>
            <w:r>
              <w:t>Силденафил</w:t>
            </w:r>
          </w:p>
        </w:tc>
        <w:tc>
          <w:tcPr>
            <w:tcW w:w="6406" w:type="dxa"/>
          </w:tcPr>
          <w:p w:rsidR="002C785E" w:rsidRDefault="002C785E">
            <w:pPr>
              <w:pStyle w:val="ConsPlusNormal"/>
              <w:jc w:val="both"/>
            </w:pPr>
            <w:r>
              <w:t>таблетки, покрытые пленочной оболочкой</w:t>
            </w:r>
          </w:p>
        </w:tc>
      </w:tr>
      <w:tr w:rsidR="002C785E">
        <w:tc>
          <w:tcPr>
            <w:tcW w:w="2664" w:type="dxa"/>
          </w:tcPr>
          <w:p w:rsidR="002C785E" w:rsidRDefault="002C785E">
            <w:pPr>
              <w:pStyle w:val="ConsPlusNormal"/>
              <w:jc w:val="both"/>
            </w:pPr>
            <w:r>
              <w:t>Тоцилизумаб</w:t>
            </w:r>
          </w:p>
        </w:tc>
        <w:tc>
          <w:tcPr>
            <w:tcW w:w="6406" w:type="dxa"/>
          </w:tcPr>
          <w:p w:rsidR="002C785E" w:rsidRDefault="002C785E">
            <w:pPr>
              <w:pStyle w:val="ConsPlusNormal"/>
              <w:jc w:val="both"/>
            </w:pPr>
            <w:r>
              <w:t>концентрат для приготовления раствора для инфузий</w:t>
            </w:r>
          </w:p>
        </w:tc>
      </w:tr>
    </w:tbl>
    <w:p w:rsidR="002C785E" w:rsidRDefault="002C785E">
      <w:pPr>
        <w:pStyle w:val="ConsPlusNormal"/>
        <w:ind w:firstLine="540"/>
        <w:jc w:val="both"/>
      </w:pPr>
    </w:p>
    <w:p w:rsidR="002C785E" w:rsidRDefault="002C785E">
      <w:pPr>
        <w:pStyle w:val="ConsPlusTitle"/>
        <w:jc w:val="center"/>
        <w:outlineLvl w:val="2"/>
      </w:pPr>
      <w:bookmarkStart w:id="8" w:name="P1515"/>
      <w:bookmarkEnd w:id="8"/>
      <w:r>
        <w:t>Раздел II. Перечень лекарственных препаратов,</w:t>
      </w:r>
    </w:p>
    <w:p w:rsidR="002C785E" w:rsidRDefault="002C785E">
      <w:pPr>
        <w:pStyle w:val="ConsPlusTitle"/>
        <w:jc w:val="center"/>
      </w:pPr>
      <w:r>
        <w:t>отпускаемых населению по рецептам врачей</w:t>
      </w:r>
    </w:p>
    <w:p w:rsidR="002C785E" w:rsidRDefault="002C785E">
      <w:pPr>
        <w:pStyle w:val="ConsPlusTitle"/>
        <w:jc w:val="center"/>
      </w:pPr>
      <w:r>
        <w:t>с 50-процентной скидкой в соответствии</w:t>
      </w:r>
    </w:p>
    <w:p w:rsidR="002C785E" w:rsidRDefault="002C785E">
      <w:pPr>
        <w:pStyle w:val="ConsPlusTitle"/>
        <w:jc w:val="center"/>
      </w:pPr>
      <w:r>
        <w:t>с установленным частью 1.1 статьи 4 Закона</w:t>
      </w:r>
    </w:p>
    <w:p w:rsidR="002C785E" w:rsidRDefault="002C785E">
      <w:pPr>
        <w:pStyle w:val="ConsPlusTitle"/>
        <w:jc w:val="center"/>
      </w:pPr>
      <w:r>
        <w:t>Ивановской области от 12.11.2012 N 93-ОЗ</w:t>
      </w:r>
    </w:p>
    <w:p w:rsidR="002C785E" w:rsidRDefault="002C785E">
      <w:pPr>
        <w:pStyle w:val="ConsPlusTitle"/>
        <w:jc w:val="center"/>
      </w:pPr>
      <w:r>
        <w:t>"Об отдельных вопросах организации охраны здоровья</w:t>
      </w:r>
    </w:p>
    <w:p w:rsidR="002C785E" w:rsidRDefault="002C785E">
      <w:pPr>
        <w:pStyle w:val="ConsPlusTitle"/>
        <w:jc w:val="center"/>
      </w:pPr>
      <w:r>
        <w:t>граждан в Ивановской области" перечнем групп населения,</w:t>
      </w:r>
    </w:p>
    <w:p w:rsidR="002C785E" w:rsidRDefault="002C785E">
      <w:pPr>
        <w:pStyle w:val="ConsPlusTitle"/>
        <w:jc w:val="center"/>
      </w:pPr>
      <w:r>
        <w:t>при лечении которых в амбулаторных условиях лекарственные</w:t>
      </w:r>
    </w:p>
    <w:p w:rsidR="002C785E" w:rsidRDefault="002C785E">
      <w:pPr>
        <w:pStyle w:val="ConsPlusTitle"/>
        <w:jc w:val="center"/>
      </w:pPr>
      <w:r>
        <w:t>препараты предоставляются по рецептам врачей</w:t>
      </w:r>
    </w:p>
    <w:p w:rsidR="002C785E" w:rsidRDefault="002C785E">
      <w:pPr>
        <w:pStyle w:val="ConsPlusTitle"/>
        <w:jc w:val="center"/>
      </w:pPr>
      <w:r>
        <w:t>с 50-процентной скидкой</w:t>
      </w:r>
    </w:p>
    <w:p w:rsidR="002C785E" w:rsidRDefault="002C785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4"/>
        <w:gridCol w:w="6406"/>
      </w:tblGrid>
      <w:tr w:rsidR="002C785E">
        <w:tc>
          <w:tcPr>
            <w:tcW w:w="2664" w:type="dxa"/>
          </w:tcPr>
          <w:p w:rsidR="002C785E" w:rsidRDefault="002C785E">
            <w:pPr>
              <w:pStyle w:val="ConsPlusNormal"/>
              <w:jc w:val="center"/>
            </w:pPr>
            <w:r>
              <w:t xml:space="preserve">Международное непатентованное </w:t>
            </w:r>
            <w:r>
              <w:lastRenderedPageBreak/>
              <w:t>наименование лекарственного препарата (МНН)</w:t>
            </w:r>
          </w:p>
        </w:tc>
        <w:tc>
          <w:tcPr>
            <w:tcW w:w="6406" w:type="dxa"/>
          </w:tcPr>
          <w:p w:rsidR="002C785E" w:rsidRDefault="002C785E">
            <w:pPr>
              <w:pStyle w:val="ConsPlusNormal"/>
              <w:jc w:val="center"/>
            </w:pPr>
            <w:r>
              <w:lastRenderedPageBreak/>
              <w:t>Лекарственная форма</w:t>
            </w:r>
          </w:p>
        </w:tc>
      </w:tr>
      <w:tr w:rsidR="002C785E">
        <w:tc>
          <w:tcPr>
            <w:tcW w:w="2664" w:type="dxa"/>
          </w:tcPr>
          <w:p w:rsidR="002C785E" w:rsidRDefault="002C785E">
            <w:pPr>
              <w:pStyle w:val="ConsPlusNormal"/>
              <w:jc w:val="both"/>
            </w:pPr>
            <w:r>
              <w:lastRenderedPageBreak/>
              <w:t>Меркаптопурин</w:t>
            </w:r>
          </w:p>
        </w:tc>
        <w:tc>
          <w:tcPr>
            <w:tcW w:w="6406" w:type="dxa"/>
          </w:tcPr>
          <w:p w:rsidR="002C785E" w:rsidRDefault="002C785E">
            <w:pPr>
              <w:pStyle w:val="ConsPlusNormal"/>
              <w:jc w:val="both"/>
            </w:pPr>
            <w:r>
              <w:t>таблетки</w:t>
            </w:r>
          </w:p>
        </w:tc>
      </w:tr>
      <w:tr w:rsidR="002C785E">
        <w:tc>
          <w:tcPr>
            <w:tcW w:w="2664" w:type="dxa"/>
          </w:tcPr>
          <w:p w:rsidR="002C785E" w:rsidRDefault="002C785E">
            <w:pPr>
              <w:pStyle w:val="ConsPlusNormal"/>
              <w:jc w:val="both"/>
            </w:pPr>
            <w:r>
              <w:t>Гидроксикарбамид</w:t>
            </w:r>
          </w:p>
        </w:tc>
        <w:tc>
          <w:tcPr>
            <w:tcW w:w="6406" w:type="dxa"/>
          </w:tcPr>
          <w:p w:rsidR="002C785E" w:rsidRDefault="002C785E">
            <w:pPr>
              <w:pStyle w:val="ConsPlusNormal"/>
              <w:jc w:val="both"/>
            </w:pPr>
            <w:r>
              <w:t>капсулы</w:t>
            </w:r>
          </w:p>
        </w:tc>
      </w:tr>
      <w:tr w:rsidR="002C785E">
        <w:tc>
          <w:tcPr>
            <w:tcW w:w="2664" w:type="dxa"/>
          </w:tcPr>
          <w:p w:rsidR="002C785E" w:rsidRDefault="002C785E">
            <w:pPr>
              <w:pStyle w:val="ConsPlusNormal"/>
              <w:jc w:val="both"/>
            </w:pPr>
            <w:r>
              <w:t>Интерферон альфа</w:t>
            </w:r>
          </w:p>
        </w:tc>
        <w:tc>
          <w:tcPr>
            <w:tcW w:w="6406" w:type="dxa"/>
          </w:tcPr>
          <w:p w:rsidR="002C785E" w:rsidRDefault="002C785E">
            <w:pPr>
              <w:pStyle w:val="ConsPlusNormal"/>
              <w:jc w:val="both"/>
            </w:pPr>
            <w:r>
              <w:t>лиофилизат для приготовления раствора для интраназального введения</w:t>
            </w:r>
          </w:p>
        </w:tc>
      </w:tr>
      <w:tr w:rsidR="002C785E">
        <w:tc>
          <w:tcPr>
            <w:tcW w:w="2664" w:type="dxa"/>
          </w:tcPr>
          <w:p w:rsidR="002C785E" w:rsidRDefault="002C785E">
            <w:pPr>
              <w:pStyle w:val="ConsPlusNormal"/>
              <w:jc w:val="both"/>
            </w:pPr>
            <w:r>
              <w:t>Циклофосфамид</w:t>
            </w:r>
          </w:p>
        </w:tc>
        <w:tc>
          <w:tcPr>
            <w:tcW w:w="6406" w:type="dxa"/>
          </w:tcPr>
          <w:p w:rsidR="002C785E" w:rsidRDefault="002C785E">
            <w:pPr>
              <w:pStyle w:val="ConsPlusNormal"/>
              <w:jc w:val="both"/>
            </w:pPr>
            <w:r>
              <w:t>лиофилизат для приготовления раствора для внутривенного и внутримышечного введения;</w:t>
            </w:r>
          </w:p>
          <w:p w:rsidR="002C785E" w:rsidRDefault="002C785E">
            <w:pPr>
              <w:pStyle w:val="ConsPlusNormal"/>
              <w:jc w:val="both"/>
            </w:pPr>
            <w:r>
              <w:t>порошок для приготовления раствора для внутривенного введения;</w:t>
            </w:r>
          </w:p>
          <w:p w:rsidR="002C785E" w:rsidRDefault="002C785E">
            <w:pPr>
              <w:pStyle w:val="ConsPlusNormal"/>
              <w:jc w:val="both"/>
            </w:pPr>
            <w:r>
              <w:t>порошок для приготовления раствора для внутривенного и внутримышечного введения</w:t>
            </w:r>
          </w:p>
        </w:tc>
      </w:tr>
      <w:tr w:rsidR="002C785E">
        <w:tc>
          <w:tcPr>
            <w:tcW w:w="2664" w:type="dxa"/>
          </w:tcPr>
          <w:p w:rsidR="002C785E" w:rsidRDefault="002C785E">
            <w:pPr>
              <w:pStyle w:val="ConsPlusNormal"/>
              <w:jc w:val="both"/>
            </w:pPr>
            <w:r>
              <w:t>Преднизолон</w:t>
            </w:r>
          </w:p>
        </w:tc>
        <w:tc>
          <w:tcPr>
            <w:tcW w:w="6406" w:type="dxa"/>
          </w:tcPr>
          <w:p w:rsidR="002C785E" w:rsidRDefault="002C785E">
            <w:pPr>
              <w:pStyle w:val="ConsPlusNormal"/>
              <w:jc w:val="both"/>
            </w:pPr>
            <w:r>
              <w:t>таблетки</w:t>
            </w:r>
          </w:p>
        </w:tc>
      </w:tr>
      <w:tr w:rsidR="002C785E">
        <w:tc>
          <w:tcPr>
            <w:tcW w:w="2664" w:type="dxa"/>
          </w:tcPr>
          <w:p w:rsidR="002C785E" w:rsidRDefault="002C785E">
            <w:pPr>
              <w:pStyle w:val="ConsPlusNormal"/>
              <w:jc w:val="both"/>
            </w:pPr>
            <w:r>
              <w:t>Дексаметазон</w:t>
            </w:r>
          </w:p>
        </w:tc>
        <w:tc>
          <w:tcPr>
            <w:tcW w:w="6406" w:type="dxa"/>
          </w:tcPr>
          <w:p w:rsidR="002C785E" w:rsidRDefault="002C785E">
            <w:pPr>
              <w:pStyle w:val="ConsPlusNormal"/>
              <w:jc w:val="both"/>
            </w:pPr>
            <w:r>
              <w:t>таблетки</w:t>
            </w:r>
          </w:p>
        </w:tc>
      </w:tr>
      <w:tr w:rsidR="002C785E">
        <w:tc>
          <w:tcPr>
            <w:tcW w:w="2664" w:type="dxa"/>
          </w:tcPr>
          <w:p w:rsidR="002C785E" w:rsidRDefault="002C785E">
            <w:pPr>
              <w:pStyle w:val="ConsPlusNormal"/>
              <w:jc w:val="both"/>
            </w:pPr>
            <w:r>
              <w:t>Винкристин</w:t>
            </w:r>
          </w:p>
        </w:tc>
        <w:tc>
          <w:tcPr>
            <w:tcW w:w="6406" w:type="dxa"/>
          </w:tcPr>
          <w:p w:rsidR="002C785E" w:rsidRDefault="002C785E">
            <w:pPr>
              <w:pStyle w:val="ConsPlusNormal"/>
              <w:jc w:val="both"/>
            </w:pPr>
            <w:r>
              <w:t>раствор для внутривенного введения</w:t>
            </w:r>
          </w:p>
        </w:tc>
      </w:tr>
      <w:tr w:rsidR="002C785E">
        <w:tc>
          <w:tcPr>
            <w:tcW w:w="2664" w:type="dxa"/>
          </w:tcPr>
          <w:p w:rsidR="002C785E" w:rsidRDefault="002C785E">
            <w:pPr>
              <w:pStyle w:val="ConsPlusNormal"/>
              <w:jc w:val="both"/>
            </w:pPr>
            <w:r>
              <w:t>Даунорубицин</w:t>
            </w:r>
          </w:p>
        </w:tc>
        <w:tc>
          <w:tcPr>
            <w:tcW w:w="6406" w:type="dxa"/>
          </w:tcPr>
          <w:p w:rsidR="002C785E" w:rsidRDefault="002C785E">
            <w:pPr>
              <w:pStyle w:val="ConsPlusNormal"/>
              <w:jc w:val="both"/>
            </w:pPr>
            <w:r>
              <w:t>лиофилизат для приготовления раствора для внутривенного введения</w:t>
            </w:r>
          </w:p>
        </w:tc>
      </w:tr>
      <w:tr w:rsidR="002C785E">
        <w:tc>
          <w:tcPr>
            <w:tcW w:w="2664" w:type="dxa"/>
          </w:tcPr>
          <w:p w:rsidR="002C785E" w:rsidRDefault="002C785E">
            <w:pPr>
              <w:pStyle w:val="ConsPlusNormal"/>
              <w:jc w:val="both"/>
            </w:pPr>
            <w:r>
              <w:t>Цитарабин</w:t>
            </w:r>
          </w:p>
        </w:tc>
        <w:tc>
          <w:tcPr>
            <w:tcW w:w="6406" w:type="dxa"/>
          </w:tcPr>
          <w:p w:rsidR="002C785E" w:rsidRDefault="002C785E">
            <w:pPr>
              <w:pStyle w:val="ConsPlusNormal"/>
              <w:jc w:val="both"/>
            </w:pPr>
            <w:r>
              <w:t>лиофилизат для приготовления раствора для инъекций</w:t>
            </w:r>
          </w:p>
        </w:tc>
      </w:tr>
      <w:tr w:rsidR="002C785E">
        <w:tc>
          <w:tcPr>
            <w:tcW w:w="2664" w:type="dxa"/>
          </w:tcPr>
          <w:p w:rsidR="002C785E" w:rsidRDefault="002C785E">
            <w:pPr>
              <w:pStyle w:val="ConsPlusNormal"/>
              <w:jc w:val="both"/>
            </w:pPr>
            <w:r>
              <w:t>Цисплатин</w:t>
            </w:r>
          </w:p>
        </w:tc>
        <w:tc>
          <w:tcPr>
            <w:tcW w:w="6406" w:type="dxa"/>
          </w:tcPr>
          <w:p w:rsidR="002C785E" w:rsidRDefault="002C785E">
            <w:pPr>
              <w:pStyle w:val="ConsPlusNormal"/>
              <w:jc w:val="both"/>
            </w:pPr>
            <w:r>
              <w:t>концентрат для приготовления раствора для инфузий;</w:t>
            </w:r>
          </w:p>
          <w:p w:rsidR="002C785E" w:rsidRDefault="002C785E">
            <w:pPr>
              <w:pStyle w:val="ConsPlusNormal"/>
              <w:jc w:val="both"/>
            </w:pPr>
            <w:r>
              <w:t>концентрат для приготовления раствора для инфузий и внутрибрюшинного введения;</w:t>
            </w:r>
          </w:p>
          <w:p w:rsidR="002C785E" w:rsidRDefault="002C785E">
            <w:pPr>
              <w:pStyle w:val="ConsPlusNormal"/>
              <w:jc w:val="both"/>
            </w:pPr>
            <w:r>
              <w:t>лиофилизат для приготовления раствора для инфузий;</w:t>
            </w:r>
          </w:p>
          <w:p w:rsidR="002C785E" w:rsidRDefault="002C785E">
            <w:pPr>
              <w:pStyle w:val="ConsPlusNormal"/>
              <w:jc w:val="both"/>
            </w:pPr>
            <w:r>
              <w:t>раствор для инъекций</w:t>
            </w:r>
          </w:p>
        </w:tc>
      </w:tr>
      <w:tr w:rsidR="002C785E">
        <w:tc>
          <w:tcPr>
            <w:tcW w:w="2664" w:type="dxa"/>
          </w:tcPr>
          <w:p w:rsidR="002C785E" w:rsidRDefault="002C785E">
            <w:pPr>
              <w:pStyle w:val="ConsPlusNormal"/>
              <w:jc w:val="both"/>
            </w:pPr>
            <w:r>
              <w:t>Метотрексат</w:t>
            </w:r>
          </w:p>
        </w:tc>
        <w:tc>
          <w:tcPr>
            <w:tcW w:w="6406" w:type="dxa"/>
          </w:tcPr>
          <w:p w:rsidR="002C785E" w:rsidRDefault="002C785E">
            <w:pPr>
              <w:pStyle w:val="ConsPlusNormal"/>
              <w:jc w:val="both"/>
            </w:pPr>
            <w:r>
              <w:t>концентрат для приготовления раствора для инфузий;</w:t>
            </w:r>
          </w:p>
          <w:p w:rsidR="002C785E" w:rsidRDefault="002C785E">
            <w:pPr>
              <w:pStyle w:val="ConsPlusNormal"/>
              <w:jc w:val="both"/>
            </w:pPr>
            <w:r>
              <w:t>лиофилизат для приготовления раствора для инъекций;</w:t>
            </w:r>
          </w:p>
          <w:p w:rsidR="002C785E" w:rsidRDefault="002C785E">
            <w:pPr>
              <w:pStyle w:val="ConsPlusNormal"/>
              <w:jc w:val="both"/>
            </w:pPr>
            <w:r>
              <w:t>раствор для инъекций;</w:t>
            </w:r>
          </w:p>
          <w:p w:rsidR="002C785E" w:rsidRDefault="002C785E">
            <w:pPr>
              <w:pStyle w:val="ConsPlusNormal"/>
              <w:jc w:val="both"/>
            </w:pPr>
            <w:r>
              <w:t>раствор для подкожного введения</w:t>
            </w:r>
          </w:p>
        </w:tc>
      </w:tr>
      <w:tr w:rsidR="002C785E">
        <w:tc>
          <w:tcPr>
            <w:tcW w:w="2664" w:type="dxa"/>
          </w:tcPr>
          <w:p w:rsidR="002C785E" w:rsidRDefault="002C785E">
            <w:pPr>
              <w:pStyle w:val="ConsPlusNormal"/>
              <w:jc w:val="both"/>
            </w:pPr>
            <w:r>
              <w:t>Фолиевая кислота</w:t>
            </w:r>
          </w:p>
        </w:tc>
        <w:tc>
          <w:tcPr>
            <w:tcW w:w="6406" w:type="dxa"/>
          </w:tcPr>
          <w:p w:rsidR="002C785E" w:rsidRDefault="002C785E">
            <w:pPr>
              <w:pStyle w:val="ConsPlusNormal"/>
              <w:jc w:val="both"/>
            </w:pPr>
            <w:r>
              <w:t>таблетки;</w:t>
            </w:r>
          </w:p>
          <w:p w:rsidR="002C785E" w:rsidRDefault="002C785E">
            <w:pPr>
              <w:pStyle w:val="ConsPlusNormal"/>
              <w:jc w:val="both"/>
            </w:pPr>
            <w:r>
              <w:t>таблетки, покрытые пленочной оболочкой</w:t>
            </w:r>
          </w:p>
        </w:tc>
      </w:tr>
      <w:tr w:rsidR="002C785E">
        <w:tc>
          <w:tcPr>
            <w:tcW w:w="2664" w:type="dxa"/>
          </w:tcPr>
          <w:p w:rsidR="002C785E" w:rsidRDefault="002C785E">
            <w:pPr>
              <w:pStyle w:val="ConsPlusNormal"/>
              <w:jc w:val="both"/>
            </w:pPr>
            <w:r>
              <w:t>Цианокобаламин</w:t>
            </w:r>
          </w:p>
        </w:tc>
        <w:tc>
          <w:tcPr>
            <w:tcW w:w="6406" w:type="dxa"/>
          </w:tcPr>
          <w:p w:rsidR="002C785E" w:rsidRDefault="002C785E">
            <w:pPr>
              <w:pStyle w:val="ConsPlusNormal"/>
              <w:jc w:val="both"/>
            </w:pPr>
            <w:r>
              <w:t>раствор для инъекций</w:t>
            </w:r>
          </w:p>
        </w:tc>
      </w:tr>
      <w:tr w:rsidR="002C785E">
        <w:tc>
          <w:tcPr>
            <w:tcW w:w="2664" w:type="dxa"/>
          </w:tcPr>
          <w:p w:rsidR="002C785E" w:rsidRDefault="002C785E">
            <w:pPr>
              <w:pStyle w:val="ConsPlusNormal"/>
              <w:jc w:val="both"/>
            </w:pPr>
            <w:r>
              <w:t>Фенобарбитал</w:t>
            </w:r>
          </w:p>
        </w:tc>
        <w:tc>
          <w:tcPr>
            <w:tcW w:w="6406" w:type="dxa"/>
          </w:tcPr>
          <w:p w:rsidR="002C785E" w:rsidRDefault="002C785E">
            <w:pPr>
              <w:pStyle w:val="ConsPlusNormal"/>
              <w:jc w:val="both"/>
            </w:pPr>
            <w:r>
              <w:t>таблетки</w:t>
            </w:r>
          </w:p>
        </w:tc>
      </w:tr>
      <w:tr w:rsidR="002C785E">
        <w:tc>
          <w:tcPr>
            <w:tcW w:w="2664" w:type="dxa"/>
          </w:tcPr>
          <w:p w:rsidR="002C785E" w:rsidRDefault="002C785E">
            <w:pPr>
              <w:pStyle w:val="ConsPlusNormal"/>
              <w:jc w:val="both"/>
            </w:pPr>
            <w:r>
              <w:t>Метилпреднизолон</w:t>
            </w:r>
          </w:p>
        </w:tc>
        <w:tc>
          <w:tcPr>
            <w:tcW w:w="6406" w:type="dxa"/>
          </w:tcPr>
          <w:p w:rsidR="002C785E" w:rsidRDefault="002C785E">
            <w:pPr>
              <w:pStyle w:val="ConsPlusNormal"/>
              <w:jc w:val="both"/>
            </w:pPr>
            <w:r>
              <w:t>таблетки</w:t>
            </w:r>
          </w:p>
        </w:tc>
      </w:tr>
      <w:tr w:rsidR="002C785E">
        <w:tc>
          <w:tcPr>
            <w:tcW w:w="2664" w:type="dxa"/>
          </w:tcPr>
          <w:p w:rsidR="002C785E" w:rsidRDefault="002C785E">
            <w:pPr>
              <w:pStyle w:val="ConsPlusNormal"/>
              <w:jc w:val="both"/>
            </w:pPr>
            <w:r>
              <w:t>Этамзилат</w:t>
            </w:r>
          </w:p>
        </w:tc>
        <w:tc>
          <w:tcPr>
            <w:tcW w:w="6406" w:type="dxa"/>
          </w:tcPr>
          <w:p w:rsidR="002C785E" w:rsidRDefault="002C785E">
            <w:pPr>
              <w:pStyle w:val="ConsPlusNormal"/>
              <w:jc w:val="both"/>
            </w:pPr>
            <w:r>
              <w:t>раствор для внутривенного и внутримышечного введения;</w:t>
            </w:r>
          </w:p>
          <w:p w:rsidR="002C785E" w:rsidRDefault="002C785E">
            <w:pPr>
              <w:pStyle w:val="ConsPlusNormal"/>
              <w:jc w:val="both"/>
            </w:pPr>
            <w:r>
              <w:t>раствор для инъекций;</w:t>
            </w:r>
          </w:p>
          <w:p w:rsidR="002C785E" w:rsidRDefault="002C785E">
            <w:pPr>
              <w:pStyle w:val="ConsPlusNormal"/>
              <w:jc w:val="both"/>
            </w:pPr>
            <w:r>
              <w:t>раствор для инъекций и наружного применения</w:t>
            </w:r>
          </w:p>
        </w:tc>
      </w:tr>
      <w:tr w:rsidR="002C785E">
        <w:tc>
          <w:tcPr>
            <w:tcW w:w="2664" w:type="dxa"/>
          </w:tcPr>
          <w:p w:rsidR="002C785E" w:rsidRDefault="002C785E">
            <w:pPr>
              <w:pStyle w:val="ConsPlusNormal"/>
              <w:jc w:val="both"/>
            </w:pPr>
            <w:r>
              <w:t>Кислота аскорбиновая</w:t>
            </w:r>
          </w:p>
        </w:tc>
        <w:tc>
          <w:tcPr>
            <w:tcW w:w="6406" w:type="dxa"/>
          </w:tcPr>
          <w:p w:rsidR="002C785E" w:rsidRDefault="002C785E">
            <w:pPr>
              <w:pStyle w:val="ConsPlusNormal"/>
              <w:jc w:val="both"/>
            </w:pPr>
            <w:r>
              <w:t>драже; таблетки</w:t>
            </w:r>
          </w:p>
        </w:tc>
      </w:tr>
      <w:tr w:rsidR="002C785E">
        <w:tc>
          <w:tcPr>
            <w:tcW w:w="2664" w:type="dxa"/>
          </w:tcPr>
          <w:p w:rsidR="002C785E" w:rsidRDefault="002C785E">
            <w:pPr>
              <w:pStyle w:val="ConsPlusNormal"/>
              <w:jc w:val="both"/>
            </w:pPr>
            <w:r>
              <w:t>Натрия тиосульфат</w:t>
            </w:r>
          </w:p>
        </w:tc>
        <w:tc>
          <w:tcPr>
            <w:tcW w:w="6406" w:type="dxa"/>
          </w:tcPr>
          <w:p w:rsidR="002C785E" w:rsidRDefault="002C785E">
            <w:pPr>
              <w:pStyle w:val="ConsPlusNormal"/>
              <w:jc w:val="both"/>
            </w:pPr>
            <w:r>
              <w:t>раствор для внутривенного введения</w:t>
            </w:r>
          </w:p>
        </w:tc>
      </w:tr>
      <w:tr w:rsidR="002C785E">
        <w:tc>
          <w:tcPr>
            <w:tcW w:w="2664" w:type="dxa"/>
          </w:tcPr>
          <w:p w:rsidR="002C785E" w:rsidRDefault="002C785E">
            <w:pPr>
              <w:pStyle w:val="ConsPlusNormal"/>
              <w:jc w:val="both"/>
            </w:pPr>
            <w:r>
              <w:lastRenderedPageBreak/>
              <w:t>Преднизолон</w:t>
            </w:r>
          </w:p>
        </w:tc>
        <w:tc>
          <w:tcPr>
            <w:tcW w:w="6406" w:type="dxa"/>
          </w:tcPr>
          <w:p w:rsidR="002C785E" w:rsidRDefault="002C785E">
            <w:pPr>
              <w:pStyle w:val="ConsPlusNormal"/>
              <w:jc w:val="both"/>
            </w:pPr>
            <w:r>
              <w:t>мазь для наружного применения</w:t>
            </w:r>
          </w:p>
        </w:tc>
      </w:tr>
      <w:tr w:rsidR="002C785E">
        <w:tc>
          <w:tcPr>
            <w:tcW w:w="2664" w:type="dxa"/>
          </w:tcPr>
          <w:p w:rsidR="002C785E" w:rsidRDefault="002C785E">
            <w:pPr>
              <w:pStyle w:val="ConsPlusNormal"/>
              <w:jc w:val="both"/>
            </w:pPr>
            <w:r>
              <w:t>Аминофиллин</w:t>
            </w:r>
          </w:p>
        </w:tc>
        <w:tc>
          <w:tcPr>
            <w:tcW w:w="6406" w:type="dxa"/>
          </w:tcPr>
          <w:p w:rsidR="002C785E" w:rsidRDefault="002C785E">
            <w:pPr>
              <w:pStyle w:val="ConsPlusNormal"/>
              <w:jc w:val="both"/>
            </w:pPr>
            <w:r>
              <w:t>раствор для внутривенного введения;</w:t>
            </w:r>
          </w:p>
          <w:p w:rsidR="002C785E" w:rsidRDefault="002C785E">
            <w:pPr>
              <w:pStyle w:val="ConsPlusNormal"/>
              <w:jc w:val="both"/>
            </w:pPr>
            <w:r>
              <w:t>раствор для внутримышечного введения</w:t>
            </w:r>
          </w:p>
        </w:tc>
      </w:tr>
      <w:tr w:rsidR="002C785E">
        <w:tc>
          <w:tcPr>
            <w:tcW w:w="2664" w:type="dxa"/>
          </w:tcPr>
          <w:p w:rsidR="002C785E" w:rsidRDefault="002C785E">
            <w:pPr>
              <w:pStyle w:val="ConsPlusNormal"/>
              <w:jc w:val="both"/>
            </w:pPr>
            <w:r>
              <w:t>Амоксициллин</w:t>
            </w:r>
          </w:p>
        </w:tc>
        <w:tc>
          <w:tcPr>
            <w:tcW w:w="6406" w:type="dxa"/>
          </w:tcPr>
          <w:p w:rsidR="002C785E" w:rsidRDefault="002C785E">
            <w:pPr>
              <w:pStyle w:val="ConsPlusNormal"/>
              <w:jc w:val="both"/>
            </w:pPr>
            <w:r>
              <w:t>таблетки;</w:t>
            </w:r>
          </w:p>
          <w:p w:rsidR="002C785E" w:rsidRDefault="002C785E">
            <w:pPr>
              <w:pStyle w:val="ConsPlusNormal"/>
              <w:jc w:val="both"/>
            </w:pPr>
            <w:r>
              <w:t>таблетки диспергируемые;</w:t>
            </w:r>
          </w:p>
          <w:p w:rsidR="002C785E" w:rsidRDefault="002C785E">
            <w:pPr>
              <w:pStyle w:val="ConsPlusNormal"/>
              <w:jc w:val="both"/>
            </w:pPr>
            <w:r>
              <w:t>таблетки, покрытые пленочной оболочкой</w:t>
            </w:r>
          </w:p>
        </w:tc>
      </w:tr>
      <w:tr w:rsidR="002C785E">
        <w:tc>
          <w:tcPr>
            <w:tcW w:w="2664" w:type="dxa"/>
          </w:tcPr>
          <w:p w:rsidR="002C785E" w:rsidRDefault="002C785E">
            <w:pPr>
              <w:pStyle w:val="ConsPlusNormal"/>
              <w:jc w:val="both"/>
            </w:pPr>
            <w:r>
              <w:t>Цефтриаксон</w:t>
            </w:r>
          </w:p>
        </w:tc>
        <w:tc>
          <w:tcPr>
            <w:tcW w:w="6406" w:type="dxa"/>
          </w:tcPr>
          <w:p w:rsidR="002C785E" w:rsidRDefault="002C785E">
            <w:pPr>
              <w:pStyle w:val="ConsPlusNormal"/>
              <w:jc w:val="both"/>
            </w:pPr>
            <w:r>
              <w:t>порошок для приготовления раствора для внутривенного введения;</w:t>
            </w:r>
          </w:p>
          <w:p w:rsidR="002C785E" w:rsidRDefault="002C785E">
            <w:pPr>
              <w:pStyle w:val="ConsPlusNormal"/>
              <w:jc w:val="both"/>
            </w:pPr>
            <w:r>
              <w:t>порошок для приготовления раствора для внутривенного и внутримышечного введения;</w:t>
            </w:r>
          </w:p>
          <w:p w:rsidR="002C785E" w:rsidRDefault="002C785E">
            <w:pPr>
              <w:pStyle w:val="ConsPlusNormal"/>
              <w:jc w:val="both"/>
            </w:pPr>
            <w:r>
              <w:t>порошок для приготовления раствора для внутримышечного введения;</w:t>
            </w:r>
          </w:p>
          <w:p w:rsidR="002C785E" w:rsidRDefault="002C785E">
            <w:pPr>
              <w:pStyle w:val="ConsPlusNormal"/>
              <w:jc w:val="both"/>
            </w:pPr>
            <w:r>
              <w:t>порошок для приготовления раствора для инфузий;</w:t>
            </w:r>
          </w:p>
          <w:p w:rsidR="002C785E" w:rsidRDefault="002C785E">
            <w:pPr>
              <w:pStyle w:val="ConsPlusNormal"/>
              <w:jc w:val="both"/>
            </w:pPr>
            <w:r>
              <w:t>порошок для приготовления раствора для инъекций</w:t>
            </w:r>
          </w:p>
        </w:tc>
      </w:tr>
      <w:tr w:rsidR="002C785E">
        <w:tc>
          <w:tcPr>
            <w:tcW w:w="2664" w:type="dxa"/>
          </w:tcPr>
          <w:p w:rsidR="002C785E" w:rsidRDefault="002C785E">
            <w:pPr>
              <w:pStyle w:val="ConsPlusNormal"/>
              <w:jc w:val="both"/>
            </w:pPr>
            <w:r>
              <w:t>Азитромицин</w:t>
            </w:r>
          </w:p>
        </w:tc>
        <w:tc>
          <w:tcPr>
            <w:tcW w:w="6406" w:type="dxa"/>
          </w:tcPr>
          <w:p w:rsidR="002C785E" w:rsidRDefault="002C785E">
            <w:pPr>
              <w:pStyle w:val="ConsPlusNormal"/>
              <w:jc w:val="both"/>
            </w:pPr>
            <w:r>
              <w:t>капсулы;</w:t>
            </w:r>
          </w:p>
          <w:p w:rsidR="002C785E" w:rsidRDefault="002C785E">
            <w:pPr>
              <w:pStyle w:val="ConsPlusNormal"/>
              <w:jc w:val="both"/>
            </w:pPr>
            <w:r>
              <w:t>таблетки диспергируемые;</w:t>
            </w:r>
          </w:p>
          <w:p w:rsidR="002C785E" w:rsidRDefault="002C785E">
            <w:pPr>
              <w:pStyle w:val="ConsPlusNormal"/>
              <w:jc w:val="both"/>
            </w:pPr>
            <w:r>
              <w:t>таблетки, покрытые оболочкой;</w:t>
            </w:r>
          </w:p>
          <w:p w:rsidR="002C785E" w:rsidRDefault="002C785E">
            <w:pPr>
              <w:pStyle w:val="ConsPlusNormal"/>
              <w:jc w:val="both"/>
            </w:pPr>
            <w:r>
              <w:t>таблетки, покрытые пленочной оболочкой</w:t>
            </w:r>
          </w:p>
        </w:tc>
      </w:tr>
      <w:tr w:rsidR="002C785E">
        <w:tc>
          <w:tcPr>
            <w:tcW w:w="2664" w:type="dxa"/>
          </w:tcPr>
          <w:p w:rsidR="002C785E" w:rsidRDefault="002C785E">
            <w:pPr>
              <w:pStyle w:val="ConsPlusNormal"/>
              <w:jc w:val="both"/>
            </w:pPr>
            <w:r>
              <w:t>Сальбутамол</w:t>
            </w:r>
          </w:p>
        </w:tc>
        <w:tc>
          <w:tcPr>
            <w:tcW w:w="6406" w:type="dxa"/>
          </w:tcPr>
          <w:p w:rsidR="002C785E" w:rsidRDefault="002C785E">
            <w:pPr>
              <w:pStyle w:val="ConsPlusNormal"/>
              <w:jc w:val="both"/>
            </w:pPr>
            <w:r>
              <w:t>аэрозоль для ингаляций дозированный;</w:t>
            </w:r>
          </w:p>
          <w:p w:rsidR="002C785E" w:rsidRDefault="002C785E">
            <w:pPr>
              <w:pStyle w:val="ConsPlusNormal"/>
              <w:jc w:val="both"/>
            </w:pPr>
            <w:r>
              <w:t>аэрозоль для ингаляций дозированный, активируемый вдохом</w:t>
            </w:r>
          </w:p>
        </w:tc>
      </w:tr>
      <w:tr w:rsidR="002C785E">
        <w:tc>
          <w:tcPr>
            <w:tcW w:w="2664" w:type="dxa"/>
          </w:tcPr>
          <w:p w:rsidR="002C785E" w:rsidRDefault="002C785E">
            <w:pPr>
              <w:pStyle w:val="ConsPlusNormal"/>
              <w:jc w:val="both"/>
            </w:pPr>
            <w:r>
              <w:t>Калия и магния аспарагинат</w:t>
            </w:r>
          </w:p>
        </w:tc>
        <w:tc>
          <w:tcPr>
            <w:tcW w:w="6406" w:type="dxa"/>
          </w:tcPr>
          <w:p w:rsidR="002C785E" w:rsidRDefault="002C785E">
            <w:pPr>
              <w:pStyle w:val="ConsPlusNormal"/>
              <w:jc w:val="both"/>
            </w:pPr>
            <w:r>
              <w:t>таблетки;</w:t>
            </w:r>
          </w:p>
          <w:p w:rsidR="002C785E" w:rsidRDefault="002C785E">
            <w:pPr>
              <w:pStyle w:val="ConsPlusNormal"/>
              <w:jc w:val="both"/>
            </w:pPr>
            <w:r>
              <w:t>таблетки, покрытые пленочной оболочкой</w:t>
            </w:r>
          </w:p>
        </w:tc>
      </w:tr>
      <w:tr w:rsidR="002C785E">
        <w:tc>
          <w:tcPr>
            <w:tcW w:w="2664" w:type="dxa"/>
          </w:tcPr>
          <w:p w:rsidR="002C785E" w:rsidRDefault="002C785E">
            <w:pPr>
              <w:pStyle w:val="ConsPlusNormal"/>
              <w:jc w:val="both"/>
            </w:pPr>
            <w:r>
              <w:t>Гидрохлоротиазид</w:t>
            </w:r>
          </w:p>
        </w:tc>
        <w:tc>
          <w:tcPr>
            <w:tcW w:w="6406" w:type="dxa"/>
          </w:tcPr>
          <w:p w:rsidR="002C785E" w:rsidRDefault="002C785E">
            <w:pPr>
              <w:pStyle w:val="ConsPlusNormal"/>
              <w:jc w:val="both"/>
            </w:pPr>
            <w:r>
              <w:t>таблетки</w:t>
            </w:r>
          </w:p>
        </w:tc>
      </w:tr>
      <w:tr w:rsidR="002C785E">
        <w:tc>
          <w:tcPr>
            <w:tcW w:w="2664" w:type="dxa"/>
          </w:tcPr>
          <w:p w:rsidR="002C785E" w:rsidRDefault="002C785E">
            <w:pPr>
              <w:pStyle w:val="ConsPlusNormal"/>
              <w:jc w:val="both"/>
            </w:pPr>
            <w:r>
              <w:t>Фуросемид</w:t>
            </w:r>
          </w:p>
        </w:tc>
        <w:tc>
          <w:tcPr>
            <w:tcW w:w="6406" w:type="dxa"/>
          </w:tcPr>
          <w:p w:rsidR="002C785E" w:rsidRDefault="002C785E">
            <w:pPr>
              <w:pStyle w:val="ConsPlusNormal"/>
              <w:jc w:val="both"/>
            </w:pPr>
            <w:r>
              <w:t>таблетки</w:t>
            </w:r>
          </w:p>
        </w:tc>
      </w:tr>
      <w:tr w:rsidR="002C785E">
        <w:tc>
          <w:tcPr>
            <w:tcW w:w="2664" w:type="dxa"/>
          </w:tcPr>
          <w:p w:rsidR="002C785E" w:rsidRDefault="002C785E">
            <w:pPr>
              <w:pStyle w:val="ConsPlusNormal"/>
              <w:jc w:val="both"/>
            </w:pPr>
            <w:r>
              <w:t>Спиронолактон</w:t>
            </w:r>
          </w:p>
        </w:tc>
        <w:tc>
          <w:tcPr>
            <w:tcW w:w="6406" w:type="dxa"/>
          </w:tcPr>
          <w:p w:rsidR="002C785E" w:rsidRDefault="002C785E">
            <w:pPr>
              <w:pStyle w:val="ConsPlusNormal"/>
              <w:jc w:val="both"/>
            </w:pPr>
            <w:r>
              <w:t>капсулы;</w:t>
            </w:r>
          </w:p>
          <w:p w:rsidR="002C785E" w:rsidRDefault="002C785E">
            <w:pPr>
              <w:pStyle w:val="ConsPlusNormal"/>
              <w:jc w:val="both"/>
            </w:pPr>
            <w:r>
              <w:t>таблетки</w:t>
            </w:r>
          </w:p>
        </w:tc>
      </w:tr>
      <w:tr w:rsidR="002C785E">
        <w:tc>
          <w:tcPr>
            <w:tcW w:w="2664" w:type="dxa"/>
          </w:tcPr>
          <w:p w:rsidR="002C785E" w:rsidRDefault="002C785E">
            <w:pPr>
              <w:pStyle w:val="ConsPlusNormal"/>
              <w:jc w:val="both"/>
            </w:pPr>
            <w:r>
              <w:t>Метопролол</w:t>
            </w:r>
          </w:p>
        </w:tc>
        <w:tc>
          <w:tcPr>
            <w:tcW w:w="6406" w:type="dxa"/>
          </w:tcPr>
          <w:p w:rsidR="002C785E" w:rsidRDefault="002C785E">
            <w:pPr>
              <w:pStyle w:val="ConsPlusNormal"/>
              <w:jc w:val="both"/>
            </w:pPr>
            <w:r>
              <w:t>таблетки;</w:t>
            </w:r>
          </w:p>
          <w:p w:rsidR="002C785E" w:rsidRDefault="002C785E">
            <w:pPr>
              <w:pStyle w:val="ConsPlusNormal"/>
              <w:jc w:val="both"/>
            </w:pPr>
            <w:r>
              <w:t>таблетки, покрытые пленочной оболочкой;</w:t>
            </w:r>
          </w:p>
          <w:p w:rsidR="002C785E" w:rsidRDefault="002C785E">
            <w:pPr>
              <w:pStyle w:val="ConsPlusNormal"/>
              <w:jc w:val="both"/>
            </w:pPr>
            <w:r>
              <w:t>таблетки пролонгированного действия, покрытые пленочной оболочкой;</w:t>
            </w:r>
          </w:p>
          <w:p w:rsidR="002C785E" w:rsidRDefault="002C785E">
            <w:pPr>
              <w:pStyle w:val="ConsPlusNormal"/>
              <w:jc w:val="both"/>
            </w:pPr>
            <w:r>
              <w:t>таблетки с замедленным высвобождением, покрытые оболочкой</w:t>
            </w:r>
          </w:p>
        </w:tc>
      </w:tr>
      <w:tr w:rsidR="002C785E">
        <w:tc>
          <w:tcPr>
            <w:tcW w:w="2664" w:type="dxa"/>
          </w:tcPr>
          <w:p w:rsidR="002C785E" w:rsidRDefault="002C785E">
            <w:pPr>
              <w:pStyle w:val="ConsPlusNormal"/>
              <w:jc w:val="both"/>
            </w:pPr>
            <w:r>
              <w:t>Дигоксин</w:t>
            </w:r>
          </w:p>
        </w:tc>
        <w:tc>
          <w:tcPr>
            <w:tcW w:w="6406" w:type="dxa"/>
          </w:tcPr>
          <w:p w:rsidR="002C785E" w:rsidRDefault="002C785E">
            <w:pPr>
              <w:pStyle w:val="ConsPlusNormal"/>
              <w:jc w:val="both"/>
            </w:pPr>
            <w:r>
              <w:t>таблетки</w:t>
            </w:r>
          </w:p>
        </w:tc>
      </w:tr>
      <w:tr w:rsidR="002C785E">
        <w:tc>
          <w:tcPr>
            <w:tcW w:w="2664" w:type="dxa"/>
          </w:tcPr>
          <w:p w:rsidR="002C785E" w:rsidRDefault="002C785E">
            <w:pPr>
              <w:pStyle w:val="ConsPlusNormal"/>
              <w:jc w:val="both"/>
            </w:pPr>
            <w:r>
              <w:t>Амлодипин</w:t>
            </w:r>
          </w:p>
        </w:tc>
        <w:tc>
          <w:tcPr>
            <w:tcW w:w="6406" w:type="dxa"/>
          </w:tcPr>
          <w:p w:rsidR="002C785E" w:rsidRDefault="002C785E">
            <w:pPr>
              <w:pStyle w:val="ConsPlusNormal"/>
              <w:jc w:val="both"/>
            </w:pPr>
            <w:r>
              <w:t>таблетки;</w:t>
            </w:r>
          </w:p>
          <w:p w:rsidR="002C785E" w:rsidRDefault="002C785E">
            <w:pPr>
              <w:pStyle w:val="ConsPlusNormal"/>
              <w:jc w:val="both"/>
            </w:pPr>
            <w:r>
              <w:t>таблетки, покрытые пленочной оболочкой</w:t>
            </w:r>
          </w:p>
        </w:tc>
      </w:tr>
      <w:tr w:rsidR="002C785E">
        <w:tc>
          <w:tcPr>
            <w:tcW w:w="2664" w:type="dxa"/>
          </w:tcPr>
          <w:p w:rsidR="002C785E" w:rsidRDefault="002C785E">
            <w:pPr>
              <w:pStyle w:val="ConsPlusNormal"/>
              <w:jc w:val="both"/>
            </w:pPr>
            <w:r>
              <w:t>Нифедипин</w:t>
            </w:r>
          </w:p>
        </w:tc>
        <w:tc>
          <w:tcPr>
            <w:tcW w:w="6406" w:type="dxa"/>
          </w:tcPr>
          <w:p w:rsidR="002C785E" w:rsidRDefault="002C785E">
            <w:pPr>
              <w:pStyle w:val="ConsPlusNormal"/>
              <w:jc w:val="both"/>
            </w:pPr>
            <w:r>
              <w:t>таблетки;</w:t>
            </w:r>
          </w:p>
          <w:p w:rsidR="002C785E" w:rsidRDefault="002C785E">
            <w:pPr>
              <w:pStyle w:val="ConsPlusNormal"/>
              <w:jc w:val="both"/>
            </w:pPr>
            <w:r>
              <w:t>таблетки, покрытые оболочкой;</w:t>
            </w:r>
          </w:p>
          <w:p w:rsidR="002C785E" w:rsidRDefault="002C785E">
            <w:pPr>
              <w:pStyle w:val="ConsPlusNormal"/>
              <w:jc w:val="both"/>
            </w:pPr>
            <w:r>
              <w:t>таблетки, покрытые пленочной оболочкой;</w:t>
            </w:r>
          </w:p>
          <w:p w:rsidR="002C785E" w:rsidRDefault="002C785E">
            <w:pPr>
              <w:pStyle w:val="ConsPlusNormal"/>
              <w:jc w:val="both"/>
            </w:pPr>
            <w:r>
              <w:t>таблетки, покрытые пленочной оболочкой, с модифицированным высвобождением;</w:t>
            </w:r>
          </w:p>
          <w:p w:rsidR="002C785E" w:rsidRDefault="002C785E">
            <w:pPr>
              <w:pStyle w:val="ConsPlusNormal"/>
              <w:jc w:val="both"/>
            </w:pPr>
            <w:r>
              <w:t>таблетки пролонгированного действия, покрытые оболочкой;</w:t>
            </w:r>
          </w:p>
          <w:p w:rsidR="002C785E" w:rsidRDefault="002C785E">
            <w:pPr>
              <w:pStyle w:val="ConsPlusNormal"/>
              <w:jc w:val="both"/>
            </w:pPr>
            <w:r>
              <w:t>таблетки пролонгированного действия, покрытые пленочной оболочкой;</w:t>
            </w:r>
          </w:p>
          <w:p w:rsidR="002C785E" w:rsidRDefault="002C785E">
            <w:pPr>
              <w:pStyle w:val="ConsPlusNormal"/>
              <w:jc w:val="both"/>
            </w:pPr>
            <w:r>
              <w:t xml:space="preserve">таблетки с контролируемым высвобождением, покрытые </w:t>
            </w:r>
            <w:r>
              <w:lastRenderedPageBreak/>
              <w:t>оболочкой;</w:t>
            </w:r>
          </w:p>
          <w:p w:rsidR="002C785E" w:rsidRDefault="002C785E">
            <w:pPr>
              <w:pStyle w:val="ConsPlusNormal"/>
              <w:jc w:val="both"/>
            </w:pPr>
            <w:r>
              <w:t>таблетки с контролируемым высвобождением, покрытые пленочной оболочкой;</w:t>
            </w:r>
          </w:p>
          <w:p w:rsidR="002C785E" w:rsidRDefault="002C785E">
            <w:pPr>
              <w:pStyle w:val="ConsPlusNormal"/>
              <w:jc w:val="both"/>
            </w:pPr>
            <w:r>
              <w:t>таблетки с модифицированным высвобождением, покрытые оболочкой</w:t>
            </w:r>
          </w:p>
        </w:tc>
      </w:tr>
      <w:tr w:rsidR="002C785E">
        <w:tc>
          <w:tcPr>
            <w:tcW w:w="2664" w:type="dxa"/>
          </w:tcPr>
          <w:p w:rsidR="002C785E" w:rsidRDefault="002C785E">
            <w:pPr>
              <w:pStyle w:val="ConsPlusNormal"/>
              <w:jc w:val="both"/>
            </w:pPr>
            <w:r>
              <w:lastRenderedPageBreak/>
              <w:t>Каптоприл</w:t>
            </w:r>
          </w:p>
        </w:tc>
        <w:tc>
          <w:tcPr>
            <w:tcW w:w="6406" w:type="dxa"/>
          </w:tcPr>
          <w:p w:rsidR="002C785E" w:rsidRDefault="002C785E">
            <w:pPr>
              <w:pStyle w:val="ConsPlusNormal"/>
              <w:jc w:val="both"/>
            </w:pPr>
            <w:r>
              <w:t>таблетки;</w:t>
            </w:r>
          </w:p>
          <w:p w:rsidR="002C785E" w:rsidRDefault="002C785E">
            <w:pPr>
              <w:pStyle w:val="ConsPlusNormal"/>
              <w:jc w:val="both"/>
            </w:pPr>
            <w:r>
              <w:t>таблетки, покрытые оболочкой</w:t>
            </w:r>
          </w:p>
        </w:tc>
      </w:tr>
      <w:tr w:rsidR="002C785E">
        <w:tc>
          <w:tcPr>
            <w:tcW w:w="2664" w:type="dxa"/>
          </w:tcPr>
          <w:p w:rsidR="002C785E" w:rsidRDefault="002C785E">
            <w:pPr>
              <w:pStyle w:val="ConsPlusNormal"/>
              <w:jc w:val="both"/>
            </w:pPr>
            <w:r>
              <w:t>Ко-тримоксазол</w:t>
            </w:r>
          </w:p>
        </w:tc>
        <w:tc>
          <w:tcPr>
            <w:tcW w:w="6406" w:type="dxa"/>
          </w:tcPr>
          <w:p w:rsidR="002C785E" w:rsidRDefault="002C785E">
            <w:pPr>
              <w:pStyle w:val="ConsPlusNormal"/>
              <w:jc w:val="both"/>
            </w:pPr>
            <w:r>
              <w:t>таблетки</w:t>
            </w:r>
          </w:p>
        </w:tc>
      </w:tr>
      <w:tr w:rsidR="002C785E">
        <w:tc>
          <w:tcPr>
            <w:tcW w:w="2664" w:type="dxa"/>
          </w:tcPr>
          <w:p w:rsidR="002C785E" w:rsidRDefault="002C785E">
            <w:pPr>
              <w:pStyle w:val="ConsPlusNormal"/>
              <w:jc w:val="both"/>
            </w:pPr>
            <w:r>
              <w:t>Бензатина бензилпенициллин</w:t>
            </w:r>
          </w:p>
        </w:tc>
        <w:tc>
          <w:tcPr>
            <w:tcW w:w="6406" w:type="dxa"/>
          </w:tcPr>
          <w:p w:rsidR="002C785E" w:rsidRDefault="002C785E">
            <w:pPr>
              <w:pStyle w:val="ConsPlusNormal"/>
              <w:jc w:val="both"/>
            </w:pPr>
            <w:r>
              <w:t>порошок для приготовления суспензии для внутримышечного введения;</w:t>
            </w:r>
          </w:p>
          <w:p w:rsidR="002C785E" w:rsidRDefault="002C785E">
            <w:pPr>
              <w:pStyle w:val="ConsPlusNormal"/>
              <w:jc w:val="both"/>
            </w:pPr>
            <w:r>
              <w:t>порошок для приготовления суспензии для внутримышечного введения пролонгированного действия</w:t>
            </w:r>
          </w:p>
        </w:tc>
      </w:tr>
      <w:tr w:rsidR="002C785E">
        <w:tc>
          <w:tcPr>
            <w:tcW w:w="2664" w:type="dxa"/>
          </w:tcPr>
          <w:p w:rsidR="002C785E" w:rsidRDefault="002C785E">
            <w:pPr>
              <w:pStyle w:val="ConsPlusNormal"/>
              <w:jc w:val="both"/>
            </w:pPr>
            <w:r>
              <w:t>Ципрофлоксацин</w:t>
            </w:r>
          </w:p>
        </w:tc>
        <w:tc>
          <w:tcPr>
            <w:tcW w:w="6406" w:type="dxa"/>
          </w:tcPr>
          <w:p w:rsidR="002C785E" w:rsidRDefault="002C785E">
            <w:pPr>
              <w:pStyle w:val="ConsPlusNormal"/>
              <w:jc w:val="both"/>
            </w:pPr>
            <w:r>
              <w:t>таблетки, покрытые оболочкой;</w:t>
            </w:r>
          </w:p>
          <w:p w:rsidR="002C785E" w:rsidRDefault="002C785E">
            <w:pPr>
              <w:pStyle w:val="ConsPlusNormal"/>
              <w:jc w:val="both"/>
            </w:pPr>
            <w:r>
              <w:t>таблетки, покрытые пленочной оболочкой;</w:t>
            </w:r>
          </w:p>
          <w:p w:rsidR="002C785E" w:rsidRDefault="002C785E">
            <w:pPr>
              <w:pStyle w:val="ConsPlusNormal"/>
              <w:jc w:val="both"/>
            </w:pPr>
            <w:r>
              <w:t>таблетки пролонгированного действия, покрытые пленочной оболочкой</w:t>
            </w:r>
          </w:p>
        </w:tc>
      </w:tr>
      <w:tr w:rsidR="002C785E">
        <w:tc>
          <w:tcPr>
            <w:tcW w:w="2664" w:type="dxa"/>
          </w:tcPr>
          <w:p w:rsidR="002C785E" w:rsidRDefault="002C785E">
            <w:pPr>
              <w:pStyle w:val="ConsPlusNormal"/>
              <w:jc w:val="both"/>
            </w:pPr>
            <w:r>
              <w:t>Флуконазол</w:t>
            </w:r>
          </w:p>
        </w:tc>
        <w:tc>
          <w:tcPr>
            <w:tcW w:w="6406" w:type="dxa"/>
          </w:tcPr>
          <w:p w:rsidR="002C785E" w:rsidRDefault="002C785E">
            <w:pPr>
              <w:pStyle w:val="ConsPlusNormal"/>
              <w:jc w:val="both"/>
            </w:pPr>
            <w:r>
              <w:t>капсулы;</w:t>
            </w:r>
          </w:p>
          <w:p w:rsidR="002C785E" w:rsidRDefault="002C785E">
            <w:pPr>
              <w:pStyle w:val="ConsPlusNormal"/>
              <w:jc w:val="both"/>
            </w:pPr>
            <w:r>
              <w:t>таблетки;</w:t>
            </w:r>
          </w:p>
          <w:p w:rsidR="002C785E" w:rsidRDefault="002C785E">
            <w:pPr>
              <w:pStyle w:val="ConsPlusNormal"/>
              <w:jc w:val="both"/>
            </w:pPr>
            <w:r>
              <w:t>таблетки, покрытые пленочной оболочкой</w:t>
            </w:r>
          </w:p>
        </w:tc>
      </w:tr>
      <w:tr w:rsidR="002C785E">
        <w:tc>
          <w:tcPr>
            <w:tcW w:w="2664" w:type="dxa"/>
          </w:tcPr>
          <w:p w:rsidR="002C785E" w:rsidRDefault="002C785E">
            <w:pPr>
              <w:pStyle w:val="ConsPlusNormal"/>
              <w:jc w:val="both"/>
            </w:pPr>
            <w:r>
              <w:t>Диклофенак</w:t>
            </w:r>
          </w:p>
        </w:tc>
        <w:tc>
          <w:tcPr>
            <w:tcW w:w="6406" w:type="dxa"/>
          </w:tcPr>
          <w:p w:rsidR="002C785E" w:rsidRDefault="002C785E">
            <w:pPr>
              <w:pStyle w:val="ConsPlusNormal"/>
              <w:jc w:val="both"/>
            </w:pPr>
            <w:r>
              <w:t>капсулы;</w:t>
            </w:r>
          </w:p>
          <w:p w:rsidR="002C785E" w:rsidRDefault="002C785E">
            <w:pPr>
              <w:pStyle w:val="ConsPlusNormal"/>
              <w:jc w:val="both"/>
            </w:pPr>
            <w:r>
              <w:t>капсулы кишечнорастворимые;</w:t>
            </w:r>
          </w:p>
          <w:p w:rsidR="002C785E" w:rsidRDefault="002C785E">
            <w:pPr>
              <w:pStyle w:val="ConsPlusNormal"/>
              <w:jc w:val="both"/>
            </w:pPr>
            <w:r>
              <w:t>капсулы с модифицированным высвобождением;</w:t>
            </w:r>
          </w:p>
          <w:p w:rsidR="002C785E" w:rsidRDefault="002C785E">
            <w:pPr>
              <w:pStyle w:val="ConsPlusNormal"/>
              <w:jc w:val="both"/>
            </w:pPr>
            <w:r>
              <w:t>таблетки, покрытые кишечнорастворимой оболочкой;</w:t>
            </w:r>
          </w:p>
          <w:p w:rsidR="002C785E" w:rsidRDefault="002C785E">
            <w:pPr>
              <w:pStyle w:val="ConsPlusNormal"/>
              <w:jc w:val="both"/>
            </w:pPr>
            <w:r>
              <w:t>таблетки, покрытые кишечнорастворимой пленочной оболочкой;</w:t>
            </w:r>
          </w:p>
          <w:p w:rsidR="002C785E" w:rsidRDefault="002C785E">
            <w:pPr>
              <w:pStyle w:val="ConsPlusNormal"/>
              <w:jc w:val="both"/>
            </w:pPr>
            <w:r>
              <w:t>таблетки, покрытые оболочкой;</w:t>
            </w:r>
          </w:p>
          <w:p w:rsidR="002C785E" w:rsidRDefault="002C785E">
            <w:pPr>
              <w:pStyle w:val="ConsPlusNormal"/>
              <w:jc w:val="both"/>
            </w:pPr>
            <w:r>
              <w:t>таблетки, покрытые пленочной оболочкой;</w:t>
            </w:r>
          </w:p>
          <w:p w:rsidR="002C785E" w:rsidRDefault="002C785E">
            <w:pPr>
              <w:pStyle w:val="ConsPlusNormal"/>
              <w:jc w:val="both"/>
            </w:pPr>
            <w:r>
              <w:t>таблетки пролонгированного действия;</w:t>
            </w:r>
          </w:p>
          <w:p w:rsidR="002C785E" w:rsidRDefault="002C785E">
            <w:pPr>
              <w:pStyle w:val="ConsPlusNormal"/>
              <w:jc w:val="both"/>
            </w:pPr>
            <w:r>
              <w:t>таблетки пролонгированного действия, покрытые кишечнорастворимой оболочкой;</w:t>
            </w:r>
          </w:p>
          <w:p w:rsidR="002C785E" w:rsidRDefault="002C785E">
            <w:pPr>
              <w:pStyle w:val="ConsPlusNormal"/>
              <w:jc w:val="both"/>
            </w:pPr>
            <w:r>
              <w:t>таблетки пролонгированного действия, покрытые оболочкой;</w:t>
            </w:r>
          </w:p>
          <w:p w:rsidR="002C785E" w:rsidRDefault="002C785E">
            <w:pPr>
              <w:pStyle w:val="ConsPlusNormal"/>
              <w:jc w:val="both"/>
            </w:pPr>
            <w:r>
              <w:t>таблетки пролонгированного действия, покрытые пленочной оболочкой;</w:t>
            </w:r>
          </w:p>
          <w:p w:rsidR="002C785E" w:rsidRDefault="002C785E">
            <w:pPr>
              <w:pStyle w:val="ConsPlusNormal"/>
              <w:jc w:val="both"/>
            </w:pPr>
            <w:r>
              <w:t>таблетки с модифицированным высвобождением</w:t>
            </w:r>
          </w:p>
        </w:tc>
      </w:tr>
      <w:tr w:rsidR="002C785E">
        <w:tc>
          <w:tcPr>
            <w:tcW w:w="2664" w:type="dxa"/>
          </w:tcPr>
          <w:p w:rsidR="002C785E" w:rsidRDefault="002C785E">
            <w:pPr>
              <w:pStyle w:val="ConsPlusNormal"/>
              <w:jc w:val="both"/>
            </w:pPr>
            <w:r>
              <w:t>Трамадол</w:t>
            </w:r>
          </w:p>
        </w:tc>
        <w:tc>
          <w:tcPr>
            <w:tcW w:w="6406" w:type="dxa"/>
          </w:tcPr>
          <w:p w:rsidR="002C785E" w:rsidRDefault="002C785E">
            <w:pPr>
              <w:pStyle w:val="ConsPlusNormal"/>
              <w:jc w:val="both"/>
            </w:pPr>
            <w:r>
              <w:t>капсулы;</w:t>
            </w:r>
          </w:p>
          <w:p w:rsidR="002C785E" w:rsidRDefault="002C785E">
            <w:pPr>
              <w:pStyle w:val="ConsPlusNormal"/>
              <w:jc w:val="both"/>
            </w:pPr>
            <w:r>
              <w:t>таблетки;</w:t>
            </w:r>
          </w:p>
          <w:p w:rsidR="002C785E" w:rsidRDefault="002C785E">
            <w:pPr>
              <w:pStyle w:val="ConsPlusNormal"/>
              <w:jc w:val="both"/>
            </w:pPr>
            <w:r>
              <w:t>таблетки пролонгированного действия, покрытые пленочной оболочкой</w:t>
            </w:r>
          </w:p>
        </w:tc>
      </w:tr>
      <w:tr w:rsidR="002C785E">
        <w:tc>
          <w:tcPr>
            <w:tcW w:w="2664" w:type="dxa"/>
          </w:tcPr>
          <w:p w:rsidR="002C785E" w:rsidRDefault="002C785E">
            <w:pPr>
              <w:pStyle w:val="ConsPlusNormal"/>
              <w:jc w:val="both"/>
            </w:pPr>
            <w:r>
              <w:t>Диазепам</w:t>
            </w:r>
          </w:p>
        </w:tc>
        <w:tc>
          <w:tcPr>
            <w:tcW w:w="6406" w:type="dxa"/>
          </w:tcPr>
          <w:p w:rsidR="002C785E" w:rsidRDefault="002C785E">
            <w:pPr>
              <w:pStyle w:val="ConsPlusNormal"/>
              <w:jc w:val="both"/>
            </w:pPr>
            <w:r>
              <w:t>таблетки;</w:t>
            </w:r>
          </w:p>
          <w:p w:rsidR="002C785E" w:rsidRDefault="002C785E">
            <w:pPr>
              <w:pStyle w:val="ConsPlusNormal"/>
              <w:jc w:val="both"/>
            </w:pPr>
            <w:r>
              <w:t>таблетки, покрытые оболочкой</w:t>
            </w:r>
          </w:p>
        </w:tc>
      </w:tr>
      <w:tr w:rsidR="002C785E">
        <w:tc>
          <w:tcPr>
            <w:tcW w:w="2664" w:type="dxa"/>
          </w:tcPr>
          <w:p w:rsidR="002C785E" w:rsidRDefault="002C785E">
            <w:pPr>
              <w:pStyle w:val="ConsPlusNormal"/>
              <w:jc w:val="both"/>
            </w:pPr>
            <w:r>
              <w:t>Ацикловир</w:t>
            </w:r>
          </w:p>
        </w:tc>
        <w:tc>
          <w:tcPr>
            <w:tcW w:w="6406" w:type="dxa"/>
          </w:tcPr>
          <w:p w:rsidR="002C785E" w:rsidRDefault="002C785E">
            <w:pPr>
              <w:pStyle w:val="ConsPlusNormal"/>
              <w:jc w:val="both"/>
            </w:pPr>
            <w:r>
              <w:t>таблетки;</w:t>
            </w:r>
          </w:p>
          <w:p w:rsidR="002C785E" w:rsidRDefault="002C785E">
            <w:pPr>
              <w:pStyle w:val="ConsPlusNormal"/>
              <w:jc w:val="both"/>
            </w:pPr>
            <w:r>
              <w:t>таблетки, покрытые пленочной оболочкой</w:t>
            </w:r>
          </w:p>
        </w:tc>
      </w:tr>
      <w:tr w:rsidR="002C785E">
        <w:tc>
          <w:tcPr>
            <w:tcW w:w="2664" w:type="dxa"/>
          </w:tcPr>
          <w:p w:rsidR="002C785E" w:rsidRDefault="002C785E">
            <w:pPr>
              <w:pStyle w:val="ConsPlusNormal"/>
              <w:jc w:val="both"/>
            </w:pPr>
            <w:r>
              <w:t>Аллопуринол</w:t>
            </w:r>
          </w:p>
        </w:tc>
        <w:tc>
          <w:tcPr>
            <w:tcW w:w="6406" w:type="dxa"/>
          </w:tcPr>
          <w:p w:rsidR="002C785E" w:rsidRDefault="002C785E">
            <w:pPr>
              <w:pStyle w:val="ConsPlusNormal"/>
              <w:jc w:val="both"/>
            </w:pPr>
            <w:r>
              <w:t>таблетки</w:t>
            </w:r>
          </w:p>
        </w:tc>
      </w:tr>
      <w:tr w:rsidR="002C785E">
        <w:tc>
          <w:tcPr>
            <w:tcW w:w="2664" w:type="dxa"/>
          </w:tcPr>
          <w:p w:rsidR="002C785E" w:rsidRDefault="002C785E">
            <w:pPr>
              <w:pStyle w:val="ConsPlusNormal"/>
              <w:jc w:val="both"/>
            </w:pPr>
            <w:r>
              <w:t>Дифенгидрамин</w:t>
            </w:r>
          </w:p>
        </w:tc>
        <w:tc>
          <w:tcPr>
            <w:tcW w:w="6406" w:type="dxa"/>
          </w:tcPr>
          <w:p w:rsidR="002C785E" w:rsidRDefault="002C785E">
            <w:pPr>
              <w:pStyle w:val="ConsPlusNormal"/>
              <w:jc w:val="both"/>
            </w:pPr>
            <w:r>
              <w:t>таблетки</w:t>
            </w:r>
          </w:p>
        </w:tc>
      </w:tr>
      <w:tr w:rsidR="002C785E">
        <w:tc>
          <w:tcPr>
            <w:tcW w:w="2664" w:type="dxa"/>
          </w:tcPr>
          <w:p w:rsidR="002C785E" w:rsidRDefault="002C785E">
            <w:pPr>
              <w:pStyle w:val="ConsPlusNormal"/>
              <w:jc w:val="both"/>
            </w:pPr>
            <w:r>
              <w:lastRenderedPageBreak/>
              <w:t>Ацетилсалициловая кислота</w:t>
            </w:r>
          </w:p>
        </w:tc>
        <w:tc>
          <w:tcPr>
            <w:tcW w:w="6406" w:type="dxa"/>
          </w:tcPr>
          <w:p w:rsidR="002C785E" w:rsidRDefault="002C785E">
            <w:pPr>
              <w:pStyle w:val="ConsPlusNormal"/>
              <w:jc w:val="both"/>
            </w:pPr>
            <w:r>
              <w:t>таблетки кишечнорастворимые, покрытые оболочкой;</w:t>
            </w:r>
          </w:p>
          <w:p w:rsidR="002C785E" w:rsidRDefault="002C785E">
            <w:pPr>
              <w:pStyle w:val="ConsPlusNormal"/>
              <w:jc w:val="both"/>
            </w:pPr>
            <w:r>
              <w:t>таблетки кишечнорастворимые, покрытые пленочной оболочкой;</w:t>
            </w:r>
          </w:p>
          <w:p w:rsidR="002C785E" w:rsidRDefault="002C785E">
            <w:pPr>
              <w:pStyle w:val="ConsPlusNormal"/>
              <w:jc w:val="both"/>
            </w:pPr>
            <w:r>
              <w:t>таблетки, покрытые кишечнорастворимой оболочкой;</w:t>
            </w:r>
          </w:p>
          <w:p w:rsidR="002C785E" w:rsidRDefault="002C785E">
            <w:pPr>
              <w:pStyle w:val="ConsPlusNormal"/>
              <w:jc w:val="both"/>
            </w:pPr>
            <w:r>
              <w:t>таблетки, покрытые кишечнорастворимой пленочной оболочкой</w:t>
            </w:r>
          </w:p>
        </w:tc>
      </w:tr>
      <w:tr w:rsidR="002C785E">
        <w:tc>
          <w:tcPr>
            <w:tcW w:w="2664" w:type="dxa"/>
          </w:tcPr>
          <w:p w:rsidR="002C785E" w:rsidRDefault="002C785E">
            <w:pPr>
              <w:pStyle w:val="ConsPlusNormal"/>
              <w:jc w:val="both"/>
            </w:pPr>
            <w:r>
              <w:t>Клопидогрел</w:t>
            </w:r>
          </w:p>
        </w:tc>
        <w:tc>
          <w:tcPr>
            <w:tcW w:w="6406" w:type="dxa"/>
          </w:tcPr>
          <w:p w:rsidR="002C785E" w:rsidRDefault="002C785E">
            <w:pPr>
              <w:pStyle w:val="ConsPlusNormal"/>
              <w:jc w:val="both"/>
            </w:pPr>
            <w:r>
              <w:t>таблетки, покрытые пленочной оболочкой</w:t>
            </w:r>
          </w:p>
        </w:tc>
      </w:tr>
      <w:tr w:rsidR="002C785E">
        <w:tc>
          <w:tcPr>
            <w:tcW w:w="2664" w:type="dxa"/>
          </w:tcPr>
          <w:p w:rsidR="002C785E" w:rsidRDefault="002C785E">
            <w:pPr>
              <w:pStyle w:val="ConsPlusNormal"/>
              <w:jc w:val="both"/>
            </w:pPr>
            <w:r>
              <w:t>Аторвастатин</w:t>
            </w:r>
          </w:p>
        </w:tc>
        <w:tc>
          <w:tcPr>
            <w:tcW w:w="6406" w:type="dxa"/>
          </w:tcPr>
          <w:p w:rsidR="002C785E" w:rsidRDefault="002C785E">
            <w:pPr>
              <w:pStyle w:val="ConsPlusNormal"/>
              <w:jc w:val="both"/>
            </w:pPr>
            <w:r>
              <w:t>капсулы;</w:t>
            </w:r>
          </w:p>
          <w:p w:rsidR="002C785E" w:rsidRDefault="002C785E">
            <w:pPr>
              <w:pStyle w:val="ConsPlusNormal"/>
              <w:jc w:val="both"/>
            </w:pPr>
            <w:r>
              <w:t>таблетки, покрытые оболочкой;</w:t>
            </w:r>
          </w:p>
          <w:p w:rsidR="002C785E" w:rsidRDefault="002C785E">
            <w:pPr>
              <w:pStyle w:val="ConsPlusNormal"/>
              <w:jc w:val="both"/>
            </w:pPr>
            <w:r>
              <w:t>таблетки, покрытые пленочной оболочкой</w:t>
            </w:r>
          </w:p>
        </w:tc>
      </w:tr>
      <w:tr w:rsidR="002C785E">
        <w:tc>
          <w:tcPr>
            <w:tcW w:w="2664" w:type="dxa"/>
          </w:tcPr>
          <w:p w:rsidR="002C785E" w:rsidRDefault="002C785E">
            <w:pPr>
              <w:pStyle w:val="ConsPlusNormal"/>
              <w:jc w:val="both"/>
            </w:pPr>
            <w:r>
              <w:t>Варфарин</w:t>
            </w:r>
          </w:p>
        </w:tc>
        <w:tc>
          <w:tcPr>
            <w:tcW w:w="6406" w:type="dxa"/>
          </w:tcPr>
          <w:p w:rsidR="002C785E" w:rsidRDefault="002C785E">
            <w:pPr>
              <w:pStyle w:val="ConsPlusNormal"/>
              <w:jc w:val="both"/>
            </w:pPr>
            <w:r>
              <w:t>таблетки</w:t>
            </w:r>
          </w:p>
        </w:tc>
      </w:tr>
      <w:tr w:rsidR="002C785E">
        <w:tc>
          <w:tcPr>
            <w:tcW w:w="2664" w:type="dxa"/>
          </w:tcPr>
          <w:p w:rsidR="002C785E" w:rsidRDefault="002C785E">
            <w:pPr>
              <w:pStyle w:val="ConsPlusNormal"/>
              <w:jc w:val="both"/>
            </w:pPr>
            <w:r>
              <w:t>Пиридостигмина бромид</w:t>
            </w:r>
          </w:p>
        </w:tc>
        <w:tc>
          <w:tcPr>
            <w:tcW w:w="6406" w:type="dxa"/>
          </w:tcPr>
          <w:p w:rsidR="002C785E" w:rsidRDefault="002C785E">
            <w:pPr>
              <w:pStyle w:val="ConsPlusNormal"/>
              <w:jc w:val="both"/>
            </w:pPr>
            <w:r>
              <w:t>таблетки</w:t>
            </w:r>
          </w:p>
        </w:tc>
      </w:tr>
      <w:tr w:rsidR="002C785E">
        <w:tc>
          <w:tcPr>
            <w:tcW w:w="2664" w:type="dxa"/>
          </w:tcPr>
          <w:p w:rsidR="002C785E" w:rsidRDefault="002C785E">
            <w:pPr>
              <w:pStyle w:val="ConsPlusNormal"/>
              <w:jc w:val="both"/>
            </w:pPr>
            <w:r>
              <w:t>Нандролон</w:t>
            </w:r>
          </w:p>
        </w:tc>
        <w:tc>
          <w:tcPr>
            <w:tcW w:w="6406" w:type="dxa"/>
          </w:tcPr>
          <w:p w:rsidR="002C785E" w:rsidRDefault="002C785E">
            <w:pPr>
              <w:pStyle w:val="ConsPlusNormal"/>
              <w:jc w:val="both"/>
            </w:pPr>
            <w:r>
              <w:t>раствор для внутримышечного введения (масляный)</w:t>
            </w:r>
          </w:p>
        </w:tc>
      </w:tr>
      <w:tr w:rsidR="002C785E">
        <w:tc>
          <w:tcPr>
            <w:tcW w:w="2664" w:type="dxa"/>
          </w:tcPr>
          <w:p w:rsidR="002C785E" w:rsidRDefault="002C785E">
            <w:pPr>
              <w:pStyle w:val="ConsPlusNormal"/>
              <w:jc w:val="both"/>
            </w:pPr>
            <w:r>
              <w:t>Леводопа + Карбидопа</w:t>
            </w:r>
          </w:p>
        </w:tc>
        <w:tc>
          <w:tcPr>
            <w:tcW w:w="6406" w:type="dxa"/>
          </w:tcPr>
          <w:p w:rsidR="002C785E" w:rsidRDefault="002C785E">
            <w:pPr>
              <w:pStyle w:val="ConsPlusNormal"/>
              <w:jc w:val="both"/>
            </w:pPr>
            <w:r>
              <w:t>таблетки</w:t>
            </w:r>
          </w:p>
        </w:tc>
      </w:tr>
      <w:tr w:rsidR="002C785E">
        <w:tc>
          <w:tcPr>
            <w:tcW w:w="2664" w:type="dxa"/>
          </w:tcPr>
          <w:p w:rsidR="002C785E" w:rsidRDefault="002C785E">
            <w:pPr>
              <w:pStyle w:val="ConsPlusNormal"/>
              <w:jc w:val="both"/>
            </w:pPr>
            <w:r>
              <w:t>Тимолол</w:t>
            </w:r>
          </w:p>
        </w:tc>
        <w:tc>
          <w:tcPr>
            <w:tcW w:w="6406" w:type="dxa"/>
          </w:tcPr>
          <w:p w:rsidR="002C785E" w:rsidRDefault="002C785E">
            <w:pPr>
              <w:pStyle w:val="ConsPlusNormal"/>
              <w:jc w:val="both"/>
            </w:pPr>
            <w:r>
              <w:t>капли глазные</w:t>
            </w:r>
          </w:p>
        </w:tc>
      </w:tr>
      <w:tr w:rsidR="002C785E">
        <w:tc>
          <w:tcPr>
            <w:tcW w:w="2664" w:type="dxa"/>
          </w:tcPr>
          <w:p w:rsidR="002C785E" w:rsidRDefault="002C785E">
            <w:pPr>
              <w:pStyle w:val="ConsPlusNormal"/>
              <w:jc w:val="both"/>
            </w:pPr>
            <w:r>
              <w:t>Карбамазепин</w:t>
            </w:r>
          </w:p>
        </w:tc>
        <w:tc>
          <w:tcPr>
            <w:tcW w:w="6406" w:type="dxa"/>
          </w:tcPr>
          <w:p w:rsidR="002C785E" w:rsidRDefault="002C785E">
            <w:pPr>
              <w:pStyle w:val="ConsPlusNormal"/>
              <w:jc w:val="both"/>
            </w:pPr>
            <w:r>
              <w:t>таблетки;</w:t>
            </w:r>
          </w:p>
          <w:p w:rsidR="002C785E" w:rsidRDefault="002C785E">
            <w:pPr>
              <w:pStyle w:val="ConsPlusNormal"/>
              <w:jc w:val="both"/>
            </w:pPr>
            <w:r>
              <w:t>таблетки пролонгированного действия;</w:t>
            </w:r>
          </w:p>
          <w:p w:rsidR="002C785E" w:rsidRDefault="002C785E">
            <w:pPr>
              <w:pStyle w:val="ConsPlusNormal"/>
              <w:jc w:val="both"/>
            </w:pPr>
            <w:r>
              <w:t>таблетки пролонгированного действия, покрытые оболочкой;</w:t>
            </w:r>
          </w:p>
          <w:p w:rsidR="002C785E" w:rsidRDefault="002C785E">
            <w:pPr>
              <w:pStyle w:val="ConsPlusNormal"/>
              <w:jc w:val="both"/>
            </w:pPr>
            <w:r>
              <w:t>таблетки пролонгированного действия, покрытые пленочной оболочкой</w:t>
            </w:r>
          </w:p>
        </w:tc>
      </w:tr>
      <w:tr w:rsidR="002C785E">
        <w:tc>
          <w:tcPr>
            <w:tcW w:w="2664" w:type="dxa"/>
          </w:tcPr>
          <w:p w:rsidR="002C785E" w:rsidRDefault="002C785E">
            <w:pPr>
              <w:pStyle w:val="ConsPlusNormal"/>
              <w:jc w:val="both"/>
            </w:pPr>
            <w:r>
              <w:t>Бензобарбитал</w:t>
            </w:r>
          </w:p>
        </w:tc>
        <w:tc>
          <w:tcPr>
            <w:tcW w:w="6406" w:type="dxa"/>
          </w:tcPr>
          <w:p w:rsidR="002C785E" w:rsidRDefault="002C785E">
            <w:pPr>
              <w:pStyle w:val="ConsPlusNormal"/>
              <w:jc w:val="both"/>
            </w:pPr>
            <w:r>
              <w:t>таблетки</w:t>
            </w:r>
          </w:p>
        </w:tc>
      </w:tr>
      <w:tr w:rsidR="002C785E">
        <w:tc>
          <w:tcPr>
            <w:tcW w:w="2664" w:type="dxa"/>
          </w:tcPr>
          <w:p w:rsidR="002C785E" w:rsidRDefault="002C785E">
            <w:pPr>
              <w:pStyle w:val="ConsPlusNormal"/>
              <w:jc w:val="both"/>
            </w:pPr>
            <w:r>
              <w:t>Амитриптилин</w:t>
            </w:r>
          </w:p>
        </w:tc>
        <w:tc>
          <w:tcPr>
            <w:tcW w:w="6406" w:type="dxa"/>
          </w:tcPr>
          <w:p w:rsidR="002C785E" w:rsidRDefault="002C785E">
            <w:pPr>
              <w:pStyle w:val="ConsPlusNormal"/>
              <w:jc w:val="both"/>
            </w:pPr>
            <w:r>
              <w:t>таблетки;</w:t>
            </w:r>
          </w:p>
          <w:p w:rsidR="002C785E" w:rsidRDefault="002C785E">
            <w:pPr>
              <w:pStyle w:val="ConsPlusNormal"/>
              <w:jc w:val="both"/>
            </w:pPr>
            <w:r>
              <w:t>таблетки, покрытые оболочкой;</w:t>
            </w:r>
          </w:p>
          <w:p w:rsidR="002C785E" w:rsidRDefault="002C785E">
            <w:pPr>
              <w:pStyle w:val="ConsPlusNormal"/>
              <w:jc w:val="both"/>
            </w:pPr>
            <w:r>
              <w:t>таблетки, покрытые пленочной оболочкой</w:t>
            </w:r>
          </w:p>
        </w:tc>
      </w:tr>
      <w:tr w:rsidR="002C785E">
        <w:tc>
          <w:tcPr>
            <w:tcW w:w="2664" w:type="dxa"/>
          </w:tcPr>
          <w:p w:rsidR="002C785E" w:rsidRDefault="002C785E">
            <w:pPr>
              <w:pStyle w:val="ConsPlusNormal"/>
              <w:jc w:val="both"/>
            </w:pPr>
            <w:r>
              <w:t>Тиоридазин</w:t>
            </w:r>
          </w:p>
        </w:tc>
        <w:tc>
          <w:tcPr>
            <w:tcW w:w="6406" w:type="dxa"/>
          </w:tcPr>
          <w:p w:rsidR="002C785E" w:rsidRDefault="002C785E">
            <w:pPr>
              <w:pStyle w:val="ConsPlusNormal"/>
              <w:jc w:val="both"/>
            </w:pPr>
            <w:r>
              <w:t>таблетки, покрытые оболочкой;</w:t>
            </w:r>
          </w:p>
          <w:p w:rsidR="002C785E" w:rsidRDefault="002C785E">
            <w:pPr>
              <w:pStyle w:val="ConsPlusNormal"/>
              <w:jc w:val="both"/>
            </w:pPr>
            <w:r>
              <w:t>таблетки, покрытые пленочной оболочкой</w:t>
            </w:r>
          </w:p>
        </w:tc>
      </w:tr>
      <w:tr w:rsidR="002C785E">
        <w:tc>
          <w:tcPr>
            <w:tcW w:w="2664" w:type="dxa"/>
          </w:tcPr>
          <w:p w:rsidR="002C785E" w:rsidRDefault="002C785E">
            <w:pPr>
              <w:pStyle w:val="ConsPlusNormal"/>
              <w:jc w:val="both"/>
            </w:pPr>
            <w:r>
              <w:t>Галоперидол</w:t>
            </w:r>
          </w:p>
        </w:tc>
        <w:tc>
          <w:tcPr>
            <w:tcW w:w="6406" w:type="dxa"/>
          </w:tcPr>
          <w:p w:rsidR="002C785E" w:rsidRDefault="002C785E">
            <w:pPr>
              <w:pStyle w:val="ConsPlusNormal"/>
              <w:jc w:val="both"/>
            </w:pPr>
            <w:r>
              <w:t>таблетки</w:t>
            </w:r>
          </w:p>
        </w:tc>
      </w:tr>
    </w:tbl>
    <w:p w:rsidR="002C785E" w:rsidRDefault="002C785E">
      <w:pPr>
        <w:pStyle w:val="ConsPlusNormal"/>
        <w:jc w:val="right"/>
      </w:pPr>
    </w:p>
    <w:p w:rsidR="002C785E" w:rsidRDefault="002C785E">
      <w:pPr>
        <w:pStyle w:val="ConsPlusNormal"/>
        <w:jc w:val="right"/>
      </w:pPr>
    </w:p>
    <w:p w:rsidR="002C785E" w:rsidRDefault="002C785E">
      <w:pPr>
        <w:pStyle w:val="ConsPlusNormal"/>
        <w:jc w:val="right"/>
      </w:pPr>
    </w:p>
    <w:p w:rsidR="002C785E" w:rsidRDefault="002C785E">
      <w:pPr>
        <w:pStyle w:val="ConsPlusNormal"/>
        <w:jc w:val="right"/>
      </w:pPr>
    </w:p>
    <w:p w:rsidR="002C785E" w:rsidRDefault="002C785E">
      <w:pPr>
        <w:pStyle w:val="ConsPlusNormal"/>
        <w:jc w:val="right"/>
      </w:pPr>
    </w:p>
    <w:p w:rsidR="002C785E" w:rsidRDefault="002C785E">
      <w:pPr>
        <w:pStyle w:val="ConsPlusNormal"/>
        <w:jc w:val="right"/>
        <w:outlineLvl w:val="1"/>
      </w:pPr>
      <w:r>
        <w:t>Приложение 2</w:t>
      </w:r>
    </w:p>
    <w:p w:rsidR="002C785E" w:rsidRDefault="002C785E">
      <w:pPr>
        <w:pStyle w:val="ConsPlusNormal"/>
        <w:jc w:val="right"/>
      </w:pPr>
      <w:r>
        <w:t>к Территориальной программе</w:t>
      </w:r>
    </w:p>
    <w:p w:rsidR="002C785E" w:rsidRDefault="002C785E">
      <w:pPr>
        <w:pStyle w:val="ConsPlusNormal"/>
        <w:jc w:val="right"/>
      </w:pPr>
      <w:r>
        <w:t>госгарантий</w:t>
      </w:r>
    </w:p>
    <w:p w:rsidR="002C785E" w:rsidRDefault="002C785E">
      <w:pPr>
        <w:pStyle w:val="ConsPlusNormal"/>
        <w:ind w:firstLine="540"/>
        <w:jc w:val="both"/>
      </w:pPr>
    </w:p>
    <w:p w:rsidR="002C785E" w:rsidRDefault="002C785E">
      <w:pPr>
        <w:pStyle w:val="ConsPlusTitle"/>
        <w:jc w:val="center"/>
      </w:pPr>
      <w:bookmarkStart w:id="9" w:name="P1717"/>
      <w:bookmarkEnd w:id="9"/>
      <w:r>
        <w:t>Перечень медицинских организаций, участвующих</w:t>
      </w:r>
    </w:p>
    <w:p w:rsidR="002C785E" w:rsidRDefault="002C785E">
      <w:pPr>
        <w:pStyle w:val="ConsPlusTitle"/>
        <w:jc w:val="center"/>
      </w:pPr>
      <w:r>
        <w:t>в реализации Территориальной программы государственных</w:t>
      </w:r>
    </w:p>
    <w:p w:rsidR="002C785E" w:rsidRDefault="002C785E">
      <w:pPr>
        <w:pStyle w:val="ConsPlusTitle"/>
        <w:jc w:val="center"/>
      </w:pPr>
      <w:r>
        <w:t>гарантий, в том числе территориальной программы</w:t>
      </w:r>
    </w:p>
    <w:p w:rsidR="002C785E" w:rsidRDefault="002C785E">
      <w:pPr>
        <w:pStyle w:val="ConsPlusTitle"/>
        <w:jc w:val="center"/>
      </w:pPr>
      <w:r>
        <w:t>обязательного медицинского страхования</w:t>
      </w:r>
    </w:p>
    <w:p w:rsidR="002C785E" w:rsidRDefault="002C78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85E">
        <w:trPr>
          <w:jc w:val="center"/>
        </w:trPr>
        <w:tc>
          <w:tcPr>
            <w:tcW w:w="9294" w:type="dxa"/>
            <w:tcBorders>
              <w:top w:val="nil"/>
              <w:left w:val="single" w:sz="24" w:space="0" w:color="CED3F1"/>
              <w:bottom w:val="nil"/>
              <w:right w:val="single" w:sz="24" w:space="0" w:color="F4F3F8"/>
            </w:tcBorders>
            <w:shd w:val="clear" w:color="auto" w:fill="F4F3F8"/>
          </w:tcPr>
          <w:p w:rsidR="002C785E" w:rsidRDefault="002C785E">
            <w:pPr>
              <w:pStyle w:val="ConsPlusNormal"/>
              <w:jc w:val="center"/>
            </w:pPr>
            <w:r>
              <w:rPr>
                <w:color w:val="392C69"/>
              </w:rPr>
              <w:t>Список изменяющих документов</w:t>
            </w:r>
          </w:p>
          <w:p w:rsidR="002C785E" w:rsidRDefault="002C785E">
            <w:pPr>
              <w:pStyle w:val="ConsPlusNormal"/>
              <w:jc w:val="center"/>
            </w:pPr>
            <w:r>
              <w:rPr>
                <w:color w:val="392C69"/>
              </w:rPr>
              <w:t xml:space="preserve">(в ред. </w:t>
            </w:r>
            <w:hyperlink r:id="rId78" w:history="1">
              <w:r>
                <w:rPr>
                  <w:color w:val="0000FF"/>
                </w:rPr>
                <w:t>Постановления</w:t>
              </w:r>
            </w:hyperlink>
            <w:r>
              <w:rPr>
                <w:color w:val="392C69"/>
              </w:rPr>
              <w:t xml:space="preserve"> Правительства Ивановской области</w:t>
            </w:r>
          </w:p>
          <w:p w:rsidR="002C785E" w:rsidRDefault="002C785E">
            <w:pPr>
              <w:pStyle w:val="ConsPlusNormal"/>
              <w:jc w:val="center"/>
            </w:pPr>
            <w:r>
              <w:rPr>
                <w:color w:val="392C69"/>
              </w:rPr>
              <w:t>от 16.07.2018 N 201-п)</w:t>
            </w:r>
          </w:p>
        </w:tc>
      </w:tr>
    </w:tbl>
    <w:p w:rsidR="002C785E" w:rsidRDefault="002C785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6292"/>
        <w:gridCol w:w="2211"/>
      </w:tblGrid>
      <w:tr w:rsidR="002C785E">
        <w:tc>
          <w:tcPr>
            <w:tcW w:w="566" w:type="dxa"/>
          </w:tcPr>
          <w:p w:rsidR="002C785E" w:rsidRDefault="002C785E">
            <w:pPr>
              <w:pStyle w:val="ConsPlusNormal"/>
              <w:jc w:val="center"/>
            </w:pPr>
            <w:r>
              <w:t>N п/п</w:t>
            </w:r>
          </w:p>
        </w:tc>
        <w:tc>
          <w:tcPr>
            <w:tcW w:w="6292" w:type="dxa"/>
          </w:tcPr>
          <w:p w:rsidR="002C785E" w:rsidRDefault="002C785E">
            <w:pPr>
              <w:pStyle w:val="ConsPlusNormal"/>
              <w:jc w:val="center"/>
            </w:pPr>
            <w:r>
              <w:t>Наименование медицинской организации</w:t>
            </w:r>
          </w:p>
        </w:tc>
        <w:tc>
          <w:tcPr>
            <w:tcW w:w="2211" w:type="dxa"/>
          </w:tcPr>
          <w:p w:rsidR="002C785E" w:rsidRDefault="002C785E">
            <w:pPr>
              <w:pStyle w:val="ConsPlusNormal"/>
              <w:jc w:val="center"/>
            </w:pPr>
            <w:r>
              <w:t>Осуществляющие деятельность в сфере обязательного медицинского страхования</w:t>
            </w:r>
          </w:p>
        </w:tc>
      </w:tr>
      <w:tr w:rsidR="002C785E">
        <w:tc>
          <w:tcPr>
            <w:tcW w:w="566" w:type="dxa"/>
          </w:tcPr>
          <w:p w:rsidR="002C785E" w:rsidRDefault="002C785E">
            <w:pPr>
              <w:pStyle w:val="ConsPlusNormal"/>
            </w:pPr>
            <w:r>
              <w:t>1.</w:t>
            </w:r>
          </w:p>
        </w:tc>
        <w:tc>
          <w:tcPr>
            <w:tcW w:w="6292" w:type="dxa"/>
          </w:tcPr>
          <w:p w:rsidR="002C785E" w:rsidRDefault="002C785E">
            <w:pPr>
              <w:pStyle w:val="ConsPlusNormal"/>
              <w:jc w:val="both"/>
            </w:pPr>
            <w:r>
              <w:t>Областное бюджетное учреждение здравоохранения Верхнеландеховская центральная районная больница</w:t>
            </w:r>
          </w:p>
        </w:tc>
        <w:tc>
          <w:tcPr>
            <w:tcW w:w="2211" w:type="dxa"/>
          </w:tcPr>
          <w:p w:rsidR="002C785E" w:rsidRDefault="002C785E">
            <w:pPr>
              <w:pStyle w:val="ConsPlusNormal"/>
              <w:jc w:val="center"/>
            </w:pPr>
            <w:r>
              <w:t>+</w:t>
            </w:r>
          </w:p>
        </w:tc>
      </w:tr>
      <w:tr w:rsidR="002C785E">
        <w:tc>
          <w:tcPr>
            <w:tcW w:w="566" w:type="dxa"/>
          </w:tcPr>
          <w:p w:rsidR="002C785E" w:rsidRDefault="002C785E">
            <w:pPr>
              <w:pStyle w:val="ConsPlusNormal"/>
            </w:pPr>
            <w:r>
              <w:t>2.</w:t>
            </w:r>
          </w:p>
        </w:tc>
        <w:tc>
          <w:tcPr>
            <w:tcW w:w="6292" w:type="dxa"/>
          </w:tcPr>
          <w:p w:rsidR="002C785E" w:rsidRDefault="002C785E">
            <w:pPr>
              <w:pStyle w:val="ConsPlusNormal"/>
              <w:jc w:val="both"/>
            </w:pPr>
            <w:r>
              <w:t>Областное бюджетное учреждение здравоохранения Вичугская центральная районная больница</w:t>
            </w:r>
          </w:p>
        </w:tc>
        <w:tc>
          <w:tcPr>
            <w:tcW w:w="2211" w:type="dxa"/>
          </w:tcPr>
          <w:p w:rsidR="002C785E" w:rsidRDefault="002C785E">
            <w:pPr>
              <w:pStyle w:val="ConsPlusNormal"/>
              <w:jc w:val="center"/>
            </w:pPr>
            <w:r>
              <w:t>+</w:t>
            </w:r>
          </w:p>
        </w:tc>
      </w:tr>
      <w:tr w:rsidR="002C785E">
        <w:tc>
          <w:tcPr>
            <w:tcW w:w="566" w:type="dxa"/>
          </w:tcPr>
          <w:p w:rsidR="002C785E" w:rsidRDefault="002C785E">
            <w:pPr>
              <w:pStyle w:val="ConsPlusNormal"/>
            </w:pPr>
            <w:r>
              <w:t>3.</w:t>
            </w:r>
          </w:p>
        </w:tc>
        <w:tc>
          <w:tcPr>
            <w:tcW w:w="6292" w:type="dxa"/>
          </w:tcPr>
          <w:p w:rsidR="002C785E" w:rsidRDefault="002C785E">
            <w:pPr>
              <w:pStyle w:val="ConsPlusNormal"/>
              <w:jc w:val="both"/>
            </w:pPr>
            <w:r>
              <w:t>Областное бюджетное учреждение здравоохранения "Гаврилово-Посадская центральная районная больница"</w:t>
            </w:r>
          </w:p>
        </w:tc>
        <w:tc>
          <w:tcPr>
            <w:tcW w:w="2211" w:type="dxa"/>
          </w:tcPr>
          <w:p w:rsidR="002C785E" w:rsidRDefault="002C785E">
            <w:pPr>
              <w:pStyle w:val="ConsPlusNormal"/>
              <w:jc w:val="center"/>
            </w:pPr>
            <w:r>
              <w:t>+</w:t>
            </w:r>
          </w:p>
        </w:tc>
      </w:tr>
      <w:tr w:rsidR="002C785E">
        <w:tc>
          <w:tcPr>
            <w:tcW w:w="566" w:type="dxa"/>
          </w:tcPr>
          <w:p w:rsidR="002C785E" w:rsidRDefault="002C785E">
            <w:pPr>
              <w:pStyle w:val="ConsPlusNormal"/>
            </w:pPr>
            <w:r>
              <w:t>4.</w:t>
            </w:r>
          </w:p>
        </w:tc>
        <w:tc>
          <w:tcPr>
            <w:tcW w:w="6292" w:type="dxa"/>
          </w:tcPr>
          <w:p w:rsidR="002C785E" w:rsidRDefault="002C785E">
            <w:pPr>
              <w:pStyle w:val="ConsPlusNormal"/>
              <w:jc w:val="both"/>
            </w:pPr>
            <w:r>
              <w:t>Областное бюджетное учреждение здравоохранения Ильинская центральная районная больница</w:t>
            </w:r>
          </w:p>
        </w:tc>
        <w:tc>
          <w:tcPr>
            <w:tcW w:w="2211" w:type="dxa"/>
          </w:tcPr>
          <w:p w:rsidR="002C785E" w:rsidRDefault="002C785E">
            <w:pPr>
              <w:pStyle w:val="ConsPlusNormal"/>
              <w:jc w:val="center"/>
            </w:pPr>
            <w:r>
              <w:t>+</w:t>
            </w:r>
          </w:p>
        </w:tc>
      </w:tr>
      <w:tr w:rsidR="002C785E">
        <w:tc>
          <w:tcPr>
            <w:tcW w:w="566" w:type="dxa"/>
          </w:tcPr>
          <w:p w:rsidR="002C785E" w:rsidRDefault="002C785E">
            <w:pPr>
              <w:pStyle w:val="ConsPlusNormal"/>
            </w:pPr>
            <w:r>
              <w:t>5.</w:t>
            </w:r>
          </w:p>
        </w:tc>
        <w:tc>
          <w:tcPr>
            <w:tcW w:w="6292" w:type="dxa"/>
          </w:tcPr>
          <w:p w:rsidR="002C785E" w:rsidRDefault="002C785E">
            <w:pPr>
              <w:pStyle w:val="ConsPlusNormal"/>
              <w:jc w:val="both"/>
            </w:pPr>
            <w:r>
              <w:t>Областное бюджетное учреждение здравоохранения "Кинешемская центральная районная больница"</w:t>
            </w:r>
          </w:p>
        </w:tc>
        <w:tc>
          <w:tcPr>
            <w:tcW w:w="2211" w:type="dxa"/>
          </w:tcPr>
          <w:p w:rsidR="002C785E" w:rsidRDefault="002C785E">
            <w:pPr>
              <w:pStyle w:val="ConsPlusNormal"/>
              <w:jc w:val="center"/>
            </w:pPr>
            <w:r>
              <w:t>+</w:t>
            </w:r>
          </w:p>
        </w:tc>
      </w:tr>
      <w:tr w:rsidR="002C785E">
        <w:tc>
          <w:tcPr>
            <w:tcW w:w="566" w:type="dxa"/>
          </w:tcPr>
          <w:p w:rsidR="002C785E" w:rsidRDefault="002C785E">
            <w:pPr>
              <w:pStyle w:val="ConsPlusNormal"/>
            </w:pPr>
            <w:r>
              <w:t>6.</w:t>
            </w:r>
          </w:p>
        </w:tc>
        <w:tc>
          <w:tcPr>
            <w:tcW w:w="6292" w:type="dxa"/>
          </w:tcPr>
          <w:p w:rsidR="002C785E" w:rsidRDefault="002C785E">
            <w:pPr>
              <w:pStyle w:val="ConsPlusNormal"/>
              <w:jc w:val="both"/>
            </w:pPr>
            <w:r>
              <w:t>Областное бюджетное учреждение здравоохранения "Комсомольская центральная больница"</w:t>
            </w:r>
          </w:p>
        </w:tc>
        <w:tc>
          <w:tcPr>
            <w:tcW w:w="2211" w:type="dxa"/>
          </w:tcPr>
          <w:p w:rsidR="002C785E" w:rsidRDefault="002C785E">
            <w:pPr>
              <w:pStyle w:val="ConsPlusNormal"/>
              <w:jc w:val="center"/>
            </w:pPr>
            <w:r>
              <w:t>+</w:t>
            </w:r>
          </w:p>
        </w:tc>
      </w:tr>
      <w:tr w:rsidR="002C785E">
        <w:tc>
          <w:tcPr>
            <w:tcW w:w="566" w:type="dxa"/>
          </w:tcPr>
          <w:p w:rsidR="002C785E" w:rsidRDefault="002C785E">
            <w:pPr>
              <w:pStyle w:val="ConsPlusNormal"/>
            </w:pPr>
            <w:r>
              <w:t>7.</w:t>
            </w:r>
          </w:p>
        </w:tc>
        <w:tc>
          <w:tcPr>
            <w:tcW w:w="6292" w:type="dxa"/>
          </w:tcPr>
          <w:p w:rsidR="002C785E" w:rsidRDefault="002C785E">
            <w:pPr>
              <w:pStyle w:val="ConsPlusNormal"/>
              <w:jc w:val="both"/>
            </w:pPr>
            <w:r>
              <w:t>Областное бюджетное учреждение здравоохранения "Кохомская городская больница"</w:t>
            </w:r>
          </w:p>
        </w:tc>
        <w:tc>
          <w:tcPr>
            <w:tcW w:w="2211" w:type="dxa"/>
          </w:tcPr>
          <w:p w:rsidR="002C785E" w:rsidRDefault="002C785E">
            <w:pPr>
              <w:pStyle w:val="ConsPlusNormal"/>
              <w:jc w:val="center"/>
            </w:pPr>
            <w:r>
              <w:t>+</w:t>
            </w:r>
          </w:p>
        </w:tc>
      </w:tr>
      <w:tr w:rsidR="002C785E">
        <w:tc>
          <w:tcPr>
            <w:tcW w:w="566" w:type="dxa"/>
          </w:tcPr>
          <w:p w:rsidR="002C785E" w:rsidRDefault="002C785E">
            <w:pPr>
              <w:pStyle w:val="ConsPlusNormal"/>
            </w:pPr>
            <w:r>
              <w:t>8.</w:t>
            </w:r>
          </w:p>
        </w:tc>
        <w:tc>
          <w:tcPr>
            <w:tcW w:w="6292" w:type="dxa"/>
          </w:tcPr>
          <w:p w:rsidR="002C785E" w:rsidRDefault="002C785E">
            <w:pPr>
              <w:pStyle w:val="ConsPlusNormal"/>
              <w:jc w:val="both"/>
            </w:pPr>
            <w:r>
              <w:t>Областное бюджетное учреждение здравоохранения Лежневская центральная районная больница</w:t>
            </w:r>
          </w:p>
        </w:tc>
        <w:tc>
          <w:tcPr>
            <w:tcW w:w="2211" w:type="dxa"/>
          </w:tcPr>
          <w:p w:rsidR="002C785E" w:rsidRDefault="002C785E">
            <w:pPr>
              <w:pStyle w:val="ConsPlusNormal"/>
              <w:jc w:val="center"/>
            </w:pPr>
            <w:r>
              <w:t>+</w:t>
            </w:r>
          </w:p>
        </w:tc>
      </w:tr>
      <w:tr w:rsidR="002C785E">
        <w:tc>
          <w:tcPr>
            <w:tcW w:w="566" w:type="dxa"/>
          </w:tcPr>
          <w:p w:rsidR="002C785E" w:rsidRDefault="002C785E">
            <w:pPr>
              <w:pStyle w:val="ConsPlusNormal"/>
            </w:pPr>
            <w:r>
              <w:t>9.</w:t>
            </w:r>
          </w:p>
        </w:tc>
        <w:tc>
          <w:tcPr>
            <w:tcW w:w="6292" w:type="dxa"/>
          </w:tcPr>
          <w:p w:rsidR="002C785E" w:rsidRDefault="002C785E">
            <w:pPr>
              <w:pStyle w:val="ConsPlusNormal"/>
              <w:jc w:val="both"/>
            </w:pPr>
            <w:r>
              <w:t>Областное бюджетное учреждение здравоохранения "Лухская центральная районная больница"</w:t>
            </w:r>
          </w:p>
        </w:tc>
        <w:tc>
          <w:tcPr>
            <w:tcW w:w="2211" w:type="dxa"/>
          </w:tcPr>
          <w:p w:rsidR="002C785E" w:rsidRDefault="002C785E">
            <w:pPr>
              <w:pStyle w:val="ConsPlusNormal"/>
              <w:jc w:val="center"/>
            </w:pPr>
            <w:r>
              <w:t>+</w:t>
            </w:r>
          </w:p>
        </w:tc>
      </w:tr>
      <w:tr w:rsidR="002C785E">
        <w:tc>
          <w:tcPr>
            <w:tcW w:w="566" w:type="dxa"/>
          </w:tcPr>
          <w:p w:rsidR="002C785E" w:rsidRDefault="002C785E">
            <w:pPr>
              <w:pStyle w:val="ConsPlusNormal"/>
            </w:pPr>
            <w:r>
              <w:t>10.</w:t>
            </w:r>
          </w:p>
        </w:tc>
        <w:tc>
          <w:tcPr>
            <w:tcW w:w="6292" w:type="dxa"/>
          </w:tcPr>
          <w:p w:rsidR="002C785E" w:rsidRDefault="002C785E">
            <w:pPr>
              <w:pStyle w:val="ConsPlusNormal"/>
              <w:jc w:val="both"/>
            </w:pPr>
            <w:r>
              <w:t>Областное бюджетное учреждение здравоохранения "Палехская центральная районная больница"</w:t>
            </w:r>
          </w:p>
        </w:tc>
        <w:tc>
          <w:tcPr>
            <w:tcW w:w="2211" w:type="dxa"/>
          </w:tcPr>
          <w:p w:rsidR="002C785E" w:rsidRDefault="002C785E">
            <w:pPr>
              <w:pStyle w:val="ConsPlusNormal"/>
              <w:jc w:val="center"/>
            </w:pPr>
            <w:r>
              <w:t>+</w:t>
            </w:r>
          </w:p>
        </w:tc>
      </w:tr>
      <w:tr w:rsidR="002C785E">
        <w:tc>
          <w:tcPr>
            <w:tcW w:w="566" w:type="dxa"/>
          </w:tcPr>
          <w:p w:rsidR="002C785E" w:rsidRDefault="002C785E">
            <w:pPr>
              <w:pStyle w:val="ConsPlusNormal"/>
            </w:pPr>
            <w:r>
              <w:t>11.</w:t>
            </w:r>
          </w:p>
        </w:tc>
        <w:tc>
          <w:tcPr>
            <w:tcW w:w="6292" w:type="dxa"/>
          </w:tcPr>
          <w:p w:rsidR="002C785E" w:rsidRDefault="002C785E">
            <w:pPr>
              <w:pStyle w:val="ConsPlusNormal"/>
              <w:jc w:val="both"/>
            </w:pPr>
            <w:r>
              <w:t>Областное бюджетное учреждение здравоохранения "Пестяковская центральная районная больница"</w:t>
            </w:r>
          </w:p>
        </w:tc>
        <w:tc>
          <w:tcPr>
            <w:tcW w:w="2211" w:type="dxa"/>
          </w:tcPr>
          <w:p w:rsidR="002C785E" w:rsidRDefault="002C785E">
            <w:pPr>
              <w:pStyle w:val="ConsPlusNormal"/>
              <w:jc w:val="center"/>
            </w:pPr>
            <w:r>
              <w:t>+</w:t>
            </w:r>
          </w:p>
        </w:tc>
      </w:tr>
      <w:tr w:rsidR="002C785E">
        <w:tc>
          <w:tcPr>
            <w:tcW w:w="566" w:type="dxa"/>
          </w:tcPr>
          <w:p w:rsidR="002C785E" w:rsidRDefault="002C785E">
            <w:pPr>
              <w:pStyle w:val="ConsPlusNormal"/>
            </w:pPr>
            <w:r>
              <w:t>12.</w:t>
            </w:r>
          </w:p>
        </w:tc>
        <w:tc>
          <w:tcPr>
            <w:tcW w:w="6292" w:type="dxa"/>
          </w:tcPr>
          <w:p w:rsidR="002C785E" w:rsidRDefault="002C785E">
            <w:pPr>
              <w:pStyle w:val="ConsPlusNormal"/>
              <w:jc w:val="both"/>
            </w:pPr>
            <w:r>
              <w:t>Областное бюджетное учреждение здравоохранения Приволжская центральная районная больница</w:t>
            </w:r>
          </w:p>
        </w:tc>
        <w:tc>
          <w:tcPr>
            <w:tcW w:w="2211" w:type="dxa"/>
          </w:tcPr>
          <w:p w:rsidR="002C785E" w:rsidRDefault="002C785E">
            <w:pPr>
              <w:pStyle w:val="ConsPlusNormal"/>
              <w:jc w:val="center"/>
            </w:pPr>
            <w:r>
              <w:t>+</w:t>
            </w:r>
          </w:p>
        </w:tc>
      </w:tr>
      <w:tr w:rsidR="002C785E">
        <w:tc>
          <w:tcPr>
            <w:tcW w:w="566" w:type="dxa"/>
          </w:tcPr>
          <w:p w:rsidR="002C785E" w:rsidRDefault="002C785E">
            <w:pPr>
              <w:pStyle w:val="ConsPlusNormal"/>
            </w:pPr>
            <w:r>
              <w:t>13.</w:t>
            </w:r>
          </w:p>
        </w:tc>
        <w:tc>
          <w:tcPr>
            <w:tcW w:w="6292" w:type="dxa"/>
          </w:tcPr>
          <w:p w:rsidR="002C785E" w:rsidRDefault="002C785E">
            <w:pPr>
              <w:pStyle w:val="ConsPlusNormal"/>
              <w:jc w:val="both"/>
            </w:pPr>
            <w:r>
              <w:t>Областное бюджетное учреждение здравоохранения Пучежская центральная районная больница</w:t>
            </w:r>
          </w:p>
        </w:tc>
        <w:tc>
          <w:tcPr>
            <w:tcW w:w="2211" w:type="dxa"/>
          </w:tcPr>
          <w:p w:rsidR="002C785E" w:rsidRDefault="002C785E">
            <w:pPr>
              <w:pStyle w:val="ConsPlusNormal"/>
              <w:jc w:val="center"/>
            </w:pPr>
            <w:r>
              <w:t>+</w:t>
            </w:r>
          </w:p>
        </w:tc>
      </w:tr>
      <w:tr w:rsidR="002C785E">
        <w:tc>
          <w:tcPr>
            <w:tcW w:w="566" w:type="dxa"/>
          </w:tcPr>
          <w:p w:rsidR="002C785E" w:rsidRDefault="002C785E">
            <w:pPr>
              <w:pStyle w:val="ConsPlusNormal"/>
            </w:pPr>
            <w:r>
              <w:t>14.</w:t>
            </w:r>
          </w:p>
        </w:tc>
        <w:tc>
          <w:tcPr>
            <w:tcW w:w="6292" w:type="dxa"/>
          </w:tcPr>
          <w:p w:rsidR="002C785E" w:rsidRDefault="002C785E">
            <w:pPr>
              <w:pStyle w:val="ConsPlusNormal"/>
              <w:jc w:val="both"/>
            </w:pPr>
            <w:r>
              <w:t>Областное бюджетное учреждение здравоохранения "Родниковская центральная районная больница"</w:t>
            </w:r>
          </w:p>
        </w:tc>
        <w:tc>
          <w:tcPr>
            <w:tcW w:w="2211" w:type="dxa"/>
          </w:tcPr>
          <w:p w:rsidR="002C785E" w:rsidRDefault="002C785E">
            <w:pPr>
              <w:pStyle w:val="ConsPlusNormal"/>
              <w:jc w:val="center"/>
            </w:pPr>
            <w:r>
              <w:t>+</w:t>
            </w:r>
          </w:p>
        </w:tc>
      </w:tr>
      <w:tr w:rsidR="002C785E">
        <w:tc>
          <w:tcPr>
            <w:tcW w:w="566" w:type="dxa"/>
          </w:tcPr>
          <w:p w:rsidR="002C785E" w:rsidRDefault="002C785E">
            <w:pPr>
              <w:pStyle w:val="ConsPlusNormal"/>
            </w:pPr>
            <w:r>
              <w:t>15.</w:t>
            </w:r>
          </w:p>
        </w:tc>
        <w:tc>
          <w:tcPr>
            <w:tcW w:w="6292" w:type="dxa"/>
          </w:tcPr>
          <w:p w:rsidR="002C785E" w:rsidRDefault="002C785E">
            <w:pPr>
              <w:pStyle w:val="ConsPlusNormal"/>
              <w:jc w:val="both"/>
            </w:pPr>
            <w:r>
              <w:t>Областное бюджетное учреждение здравоохранения "Тейковская центральная районная больница"</w:t>
            </w:r>
          </w:p>
        </w:tc>
        <w:tc>
          <w:tcPr>
            <w:tcW w:w="2211" w:type="dxa"/>
          </w:tcPr>
          <w:p w:rsidR="002C785E" w:rsidRDefault="002C785E">
            <w:pPr>
              <w:pStyle w:val="ConsPlusNormal"/>
              <w:jc w:val="center"/>
            </w:pPr>
            <w:r>
              <w:t>+</w:t>
            </w:r>
          </w:p>
        </w:tc>
      </w:tr>
      <w:tr w:rsidR="002C785E">
        <w:tc>
          <w:tcPr>
            <w:tcW w:w="566" w:type="dxa"/>
          </w:tcPr>
          <w:p w:rsidR="002C785E" w:rsidRDefault="002C785E">
            <w:pPr>
              <w:pStyle w:val="ConsPlusNormal"/>
            </w:pPr>
            <w:r>
              <w:t>16.</w:t>
            </w:r>
          </w:p>
        </w:tc>
        <w:tc>
          <w:tcPr>
            <w:tcW w:w="6292" w:type="dxa"/>
          </w:tcPr>
          <w:p w:rsidR="002C785E" w:rsidRDefault="002C785E">
            <w:pPr>
              <w:pStyle w:val="ConsPlusNormal"/>
              <w:jc w:val="both"/>
            </w:pPr>
            <w:r>
              <w:t>Областное бюджетное учреждение здравоохранения Фурмановская центральная районная больница</w:t>
            </w:r>
          </w:p>
        </w:tc>
        <w:tc>
          <w:tcPr>
            <w:tcW w:w="2211" w:type="dxa"/>
          </w:tcPr>
          <w:p w:rsidR="002C785E" w:rsidRDefault="002C785E">
            <w:pPr>
              <w:pStyle w:val="ConsPlusNormal"/>
              <w:jc w:val="center"/>
            </w:pPr>
            <w:r>
              <w:t>+</w:t>
            </w:r>
          </w:p>
        </w:tc>
      </w:tr>
      <w:tr w:rsidR="002C785E">
        <w:tc>
          <w:tcPr>
            <w:tcW w:w="566" w:type="dxa"/>
          </w:tcPr>
          <w:p w:rsidR="002C785E" w:rsidRDefault="002C785E">
            <w:pPr>
              <w:pStyle w:val="ConsPlusNormal"/>
            </w:pPr>
            <w:r>
              <w:t>17.</w:t>
            </w:r>
          </w:p>
        </w:tc>
        <w:tc>
          <w:tcPr>
            <w:tcW w:w="6292" w:type="dxa"/>
          </w:tcPr>
          <w:p w:rsidR="002C785E" w:rsidRDefault="002C785E">
            <w:pPr>
              <w:pStyle w:val="ConsPlusNormal"/>
              <w:jc w:val="both"/>
            </w:pPr>
            <w:r>
              <w:t xml:space="preserve">Областное бюджетное учреждение здравоохранения "Шуйская </w:t>
            </w:r>
            <w:r>
              <w:lastRenderedPageBreak/>
              <w:t>центральная районная больница"</w:t>
            </w:r>
          </w:p>
        </w:tc>
        <w:tc>
          <w:tcPr>
            <w:tcW w:w="2211" w:type="dxa"/>
          </w:tcPr>
          <w:p w:rsidR="002C785E" w:rsidRDefault="002C785E">
            <w:pPr>
              <w:pStyle w:val="ConsPlusNormal"/>
              <w:jc w:val="center"/>
            </w:pPr>
            <w:r>
              <w:lastRenderedPageBreak/>
              <w:t>+</w:t>
            </w:r>
          </w:p>
        </w:tc>
      </w:tr>
      <w:tr w:rsidR="002C785E">
        <w:tc>
          <w:tcPr>
            <w:tcW w:w="566" w:type="dxa"/>
          </w:tcPr>
          <w:p w:rsidR="002C785E" w:rsidRDefault="002C785E">
            <w:pPr>
              <w:pStyle w:val="ConsPlusNormal"/>
            </w:pPr>
            <w:r>
              <w:lastRenderedPageBreak/>
              <w:t>18.</w:t>
            </w:r>
          </w:p>
        </w:tc>
        <w:tc>
          <w:tcPr>
            <w:tcW w:w="6292" w:type="dxa"/>
          </w:tcPr>
          <w:p w:rsidR="002C785E" w:rsidRDefault="002C785E">
            <w:pPr>
              <w:pStyle w:val="ConsPlusNormal"/>
              <w:jc w:val="both"/>
            </w:pPr>
            <w:r>
              <w:t>Областное бюджетное учреждение здравоохранения "Южская центральная районная больница"</w:t>
            </w:r>
          </w:p>
        </w:tc>
        <w:tc>
          <w:tcPr>
            <w:tcW w:w="2211" w:type="dxa"/>
          </w:tcPr>
          <w:p w:rsidR="002C785E" w:rsidRDefault="002C785E">
            <w:pPr>
              <w:pStyle w:val="ConsPlusNormal"/>
              <w:jc w:val="center"/>
            </w:pPr>
            <w:r>
              <w:t>+</w:t>
            </w:r>
          </w:p>
        </w:tc>
      </w:tr>
      <w:tr w:rsidR="002C785E">
        <w:tc>
          <w:tcPr>
            <w:tcW w:w="566" w:type="dxa"/>
          </w:tcPr>
          <w:p w:rsidR="002C785E" w:rsidRDefault="002C785E">
            <w:pPr>
              <w:pStyle w:val="ConsPlusNormal"/>
            </w:pPr>
            <w:r>
              <w:t>19.</w:t>
            </w:r>
          </w:p>
        </w:tc>
        <w:tc>
          <w:tcPr>
            <w:tcW w:w="6292" w:type="dxa"/>
          </w:tcPr>
          <w:p w:rsidR="002C785E" w:rsidRDefault="002C785E">
            <w:pPr>
              <w:pStyle w:val="ConsPlusNormal"/>
              <w:jc w:val="both"/>
            </w:pPr>
            <w:r>
              <w:t>Областное бюджетное учреждение здравоохранения "1-я городская клиническая больница"</w:t>
            </w:r>
          </w:p>
        </w:tc>
        <w:tc>
          <w:tcPr>
            <w:tcW w:w="2211" w:type="dxa"/>
          </w:tcPr>
          <w:p w:rsidR="002C785E" w:rsidRDefault="002C785E">
            <w:pPr>
              <w:pStyle w:val="ConsPlusNormal"/>
              <w:jc w:val="center"/>
            </w:pPr>
            <w:r>
              <w:t>+</w:t>
            </w:r>
          </w:p>
        </w:tc>
      </w:tr>
      <w:tr w:rsidR="002C785E">
        <w:tc>
          <w:tcPr>
            <w:tcW w:w="566" w:type="dxa"/>
          </w:tcPr>
          <w:p w:rsidR="002C785E" w:rsidRDefault="002C785E">
            <w:pPr>
              <w:pStyle w:val="ConsPlusNormal"/>
            </w:pPr>
            <w:r>
              <w:t>20.</w:t>
            </w:r>
          </w:p>
        </w:tc>
        <w:tc>
          <w:tcPr>
            <w:tcW w:w="6292" w:type="dxa"/>
          </w:tcPr>
          <w:p w:rsidR="002C785E" w:rsidRDefault="002C785E">
            <w:pPr>
              <w:pStyle w:val="ConsPlusNormal"/>
              <w:jc w:val="both"/>
            </w:pPr>
            <w:r>
              <w:t>Областное бюджетное учреждение здравоохранения "Ивановская клиническая больница имени Куваевых"</w:t>
            </w:r>
          </w:p>
        </w:tc>
        <w:tc>
          <w:tcPr>
            <w:tcW w:w="2211" w:type="dxa"/>
          </w:tcPr>
          <w:p w:rsidR="002C785E" w:rsidRDefault="002C785E">
            <w:pPr>
              <w:pStyle w:val="ConsPlusNormal"/>
              <w:jc w:val="center"/>
            </w:pPr>
            <w:r>
              <w:t>+</w:t>
            </w:r>
          </w:p>
        </w:tc>
      </w:tr>
      <w:tr w:rsidR="002C785E">
        <w:tc>
          <w:tcPr>
            <w:tcW w:w="566" w:type="dxa"/>
          </w:tcPr>
          <w:p w:rsidR="002C785E" w:rsidRDefault="002C785E">
            <w:pPr>
              <w:pStyle w:val="ConsPlusNormal"/>
            </w:pPr>
            <w:r>
              <w:t>21.</w:t>
            </w:r>
          </w:p>
        </w:tc>
        <w:tc>
          <w:tcPr>
            <w:tcW w:w="6292" w:type="dxa"/>
          </w:tcPr>
          <w:p w:rsidR="002C785E" w:rsidRDefault="002C785E">
            <w:pPr>
              <w:pStyle w:val="ConsPlusNormal"/>
              <w:jc w:val="both"/>
            </w:pPr>
            <w:r>
              <w:t>Областное бюджетное учреждение здравоохранения "Городская клиническая больница N 3 г. Иванова"</w:t>
            </w:r>
          </w:p>
        </w:tc>
        <w:tc>
          <w:tcPr>
            <w:tcW w:w="2211" w:type="dxa"/>
          </w:tcPr>
          <w:p w:rsidR="002C785E" w:rsidRDefault="002C785E">
            <w:pPr>
              <w:pStyle w:val="ConsPlusNormal"/>
              <w:jc w:val="center"/>
            </w:pPr>
            <w:r>
              <w:t>+</w:t>
            </w:r>
          </w:p>
        </w:tc>
      </w:tr>
      <w:tr w:rsidR="002C785E">
        <w:tc>
          <w:tcPr>
            <w:tcW w:w="566" w:type="dxa"/>
          </w:tcPr>
          <w:p w:rsidR="002C785E" w:rsidRDefault="002C785E">
            <w:pPr>
              <w:pStyle w:val="ConsPlusNormal"/>
            </w:pPr>
            <w:r>
              <w:t>22.</w:t>
            </w:r>
          </w:p>
        </w:tc>
        <w:tc>
          <w:tcPr>
            <w:tcW w:w="6292" w:type="dxa"/>
          </w:tcPr>
          <w:p w:rsidR="002C785E" w:rsidRDefault="002C785E">
            <w:pPr>
              <w:pStyle w:val="ConsPlusNormal"/>
              <w:jc w:val="both"/>
            </w:pPr>
            <w:r>
              <w:t>Областное бюджетное учреждение здравоохранения "Городская клиническая больница N 4"</w:t>
            </w:r>
          </w:p>
        </w:tc>
        <w:tc>
          <w:tcPr>
            <w:tcW w:w="2211" w:type="dxa"/>
          </w:tcPr>
          <w:p w:rsidR="002C785E" w:rsidRDefault="002C785E">
            <w:pPr>
              <w:pStyle w:val="ConsPlusNormal"/>
              <w:jc w:val="center"/>
            </w:pPr>
            <w:r>
              <w:t>+</w:t>
            </w:r>
          </w:p>
        </w:tc>
      </w:tr>
      <w:tr w:rsidR="002C785E">
        <w:tc>
          <w:tcPr>
            <w:tcW w:w="566" w:type="dxa"/>
          </w:tcPr>
          <w:p w:rsidR="002C785E" w:rsidRDefault="002C785E">
            <w:pPr>
              <w:pStyle w:val="ConsPlusNormal"/>
            </w:pPr>
            <w:r>
              <w:t>23.</w:t>
            </w:r>
          </w:p>
        </w:tc>
        <w:tc>
          <w:tcPr>
            <w:tcW w:w="6292" w:type="dxa"/>
          </w:tcPr>
          <w:p w:rsidR="002C785E" w:rsidRDefault="002C785E">
            <w:pPr>
              <w:pStyle w:val="ConsPlusNormal"/>
              <w:jc w:val="both"/>
            </w:pPr>
            <w:r>
              <w:t>Областное бюджетное учреждение здравоохранения "Городская клиническая больница N 7"</w:t>
            </w:r>
          </w:p>
        </w:tc>
        <w:tc>
          <w:tcPr>
            <w:tcW w:w="2211" w:type="dxa"/>
          </w:tcPr>
          <w:p w:rsidR="002C785E" w:rsidRDefault="002C785E">
            <w:pPr>
              <w:pStyle w:val="ConsPlusNormal"/>
              <w:jc w:val="center"/>
            </w:pPr>
            <w:r>
              <w:t>+</w:t>
            </w:r>
          </w:p>
        </w:tc>
      </w:tr>
      <w:tr w:rsidR="002C785E">
        <w:tc>
          <w:tcPr>
            <w:tcW w:w="566" w:type="dxa"/>
          </w:tcPr>
          <w:p w:rsidR="002C785E" w:rsidRDefault="002C785E">
            <w:pPr>
              <w:pStyle w:val="ConsPlusNormal"/>
            </w:pPr>
            <w:r>
              <w:t>24.</w:t>
            </w:r>
          </w:p>
        </w:tc>
        <w:tc>
          <w:tcPr>
            <w:tcW w:w="6292" w:type="dxa"/>
          </w:tcPr>
          <w:p w:rsidR="002C785E" w:rsidRDefault="002C785E">
            <w:pPr>
              <w:pStyle w:val="ConsPlusNormal"/>
              <w:jc w:val="both"/>
            </w:pPr>
            <w:r>
              <w:t>Областное бюджетное учреждение здравоохранения "Городская клиническая больница N 8" г. Иваново</w:t>
            </w:r>
          </w:p>
        </w:tc>
        <w:tc>
          <w:tcPr>
            <w:tcW w:w="2211" w:type="dxa"/>
          </w:tcPr>
          <w:p w:rsidR="002C785E" w:rsidRDefault="002C785E">
            <w:pPr>
              <w:pStyle w:val="ConsPlusNormal"/>
              <w:jc w:val="center"/>
            </w:pPr>
            <w:r>
              <w:t>+</w:t>
            </w:r>
          </w:p>
        </w:tc>
      </w:tr>
      <w:tr w:rsidR="002C785E">
        <w:tc>
          <w:tcPr>
            <w:tcW w:w="566" w:type="dxa"/>
          </w:tcPr>
          <w:p w:rsidR="002C785E" w:rsidRDefault="002C785E">
            <w:pPr>
              <w:pStyle w:val="ConsPlusNormal"/>
            </w:pPr>
            <w:r>
              <w:t>25.</w:t>
            </w:r>
          </w:p>
        </w:tc>
        <w:tc>
          <w:tcPr>
            <w:tcW w:w="6292" w:type="dxa"/>
          </w:tcPr>
          <w:p w:rsidR="002C785E" w:rsidRDefault="002C785E">
            <w:pPr>
              <w:pStyle w:val="ConsPlusNormal"/>
              <w:jc w:val="both"/>
            </w:pPr>
            <w:r>
              <w:t>Областное бюджетное учреждение здравоохранения "Детская городская клиническая больница N 5" г. Иваново</w:t>
            </w:r>
          </w:p>
        </w:tc>
        <w:tc>
          <w:tcPr>
            <w:tcW w:w="2211" w:type="dxa"/>
          </w:tcPr>
          <w:p w:rsidR="002C785E" w:rsidRDefault="002C785E">
            <w:pPr>
              <w:pStyle w:val="ConsPlusNormal"/>
              <w:jc w:val="center"/>
            </w:pPr>
            <w:r>
              <w:t>+</w:t>
            </w:r>
          </w:p>
        </w:tc>
      </w:tr>
      <w:tr w:rsidR="002C785E">
        <w:tc>
          <w:tcPr>
            <w:tcW w:w="566" w:type="dxa"/>
          </w:tcPr>
          <w:p w:rsidR="002C785E" w:rsidRDefault="002C785E">
            <w:pPr>
              <w:pStyle w:val="ConsPlusNormal"/>
            </w:pPr>
            <w:r>
              <w:t>26.</w:t>
            </w:r>
          </w:p>
        </w:tc>
        <w:tc>
          <w:tcPr>
            <w:tcW w:w="6292" w:type="dxa"/>
          </w:tcPr>
          <w:p w:rsidR="002C785E" w:rsidRDefault="002C785E">
            <w:pPr>
              <w:pStyle w:val="ConsPlusNormal"/>
              <w:jc w:val="both"/>
            </w:pPr>
            <w:r>
              <w:t>Областное бюджетное учреждение здравоохранения "Родильный дом N 1"</w:t>
            </w:r>
          </w:p>
        </w:tc>
        <w:tc>
          <w:tcPr>
            <w:tcW w:w="2211" w:type="dxa"/>
          </w:tcPr>
          <w:p w:rsidR="002C785E" w:rsidRDefault="002C785E">
            <w:pPr>
              <w:pStyle w:val="ConsPlusNormal"/>
              <w:jc w:val="center"/>
            </w:pPr>
            <w:r>
              <w:t>+</w:t>
            </w:r>
          </w:p>
        </w:tc>
      </w:tr>
      <w:tr w:rsidR="002C785E">
        <w:tc>
          <w:tcPr>
            <w:tcW w:w="566" w:type="dxa"/>
          </w:tcPr>
          <w:p w:rsidR="002C785E" w:rsidRDefault="002C785E">
            <w:pPr>
              <w:pStyle w:val="ConsPlusNormal"/>
            </w:pPr>
            <w:r>
              <w:t>27.</w:t>
            </w:r>
          </w:p>
        </w:tc>
        <w:tc>
          <w:tcPr>
            <w:tcW w:w="6292" w:type="dxa"/>
          </w:tcPr>
          <w:p w:rsidR="002C785E" w:rsidRDefault="002C785E">
            <w:pPr>
              <w:pStyle w:val="ConsPlusNormal"/>
              <w:jc w:val="both"/>
            </w:pPr>
            <w:r>
              <w:t>Областное бюджетное учреждение здравоохранения "Родильный дом N 4"</w:t>
            </w:r>
          </w:p>
        </w:tc>
        <w:tc>
          <w:tcPr>
            <w:tcW w:w="2211" w:type="dxa"/>
          </w:tcPr>
          <w:p w:rsidR="002C785E" w:rsidRDefault="002C785E">
            <w:pPr>
              <w:pStyle w:val="ConsPlusNormal"/>
              <w:jc w:val="center"/>
            </w:pPr>
            <w:r>
              <w:t>+</w:t>
            </w:r>
          </w:p>
        </w:tc>
      </w:tr>
      <w:tr w:rsidR="002C785E">
        <w:tc>
          <w:tcPr>
            <w:tcW w:w="566" w:type="dxa"/>
          </w:tcPr>
          <w:p w:rsidR="002C785E" w:rsidRDefault="002C785E">
            <w:pPr>
              <w:pStyle w:val="ConsPlusNormal"/>
            </w:pPr>
            <w:r>
              <w:t>28.</w:t>
            </w:r>
          </w:p>
        </w:tc>
        <w:tc>
          <w:tcPr>
            <w:tcW w:w="6292" w:type="dxa"/>
          </w:tcPr>
          <w:p w:rsidR="002C785E" w:rsidRDefault="002C785E">
            <w:pPr>
              <w:pStyle w:val="ConsPlusNormal"/>
              <w:jc w:val="both"/>
            </w:pPr>
            <w:r>
              <w:t>Областное бюджетное учреждение здравоохранения Ивановской области "Областная детская клиническая больница"</w:t>
            </w:r>
          </w:p>
        </w:tc>
        <w:tc>
          <w:tcPr>
            <w:tcW w:w="2211" w:type="dxa"/>
          </w:tcPr>
          <w:p w:rsidR="002C785E" w:rsidRDefault="002C785E">
            <w:pPr>
              <w:pStyle w:val="ConsPlusNormal"/>
              <w:jc w:val="center"/>
            </w:pPr>
            <w:r>
              <w:t>+</w:t>
            </w:r>
          </w:p>
        </w:tc>
      </w:tr>
      <w:tr w:rsidR="002C785E">
        <w:tc>
          <w:tcPr>
            <w:tcW w:w="566" w:type="dxa"/>
          </w:tcPr>
          <w:p w:rsidR="002C785E" w:rsidRDefault="002C785E">
            <w:pPr>
              <w:pStyle w:val="ConsPlusNormal"/>
            </w:pPr>
            <w:r>
              <w:t>29.</w:t>
            </w:r>
          </w:p>
        </w:tc>
        <w:tc>
          <w:tcPr>
            <w:tcW w:w="6292" w:type="dxa"/>
          </w:tcPr>
          <w:p w:rsidR="002C785E" w:rsidRDefault="002C785E">
            <w:pPr>
              <w:pStyle w:val="ConsPlusNormal"/>
              <w:jc w:val="both"/>
            </w:pPr>
            <w:r>
              <w:t>Областное бюджетное учреждение здравоохранения "Ивановский областной клинический центр медицинской реабилитации"</w:t>
            </w:r>
          </w:p>
        </w:tc>
        <w:tc>
          <w:tcPr>
            <w:tcW w:w="2211" w:type="dxa"/>
          </w:tcPr>
          <w:p w:rsidR="002C785E" w:rsidRDefault="002C785E">
            <w:pPr>
              <w:pStyle w:val="ConsPlusNormal"/>
              <w:jc w:val="center"/>
            </w:pPr>
            <w:r>
              <w:t>+</w:t>
            </w:r>
          </w:p>
        </w:tc>
      </w:tr>
      <w:tr w:rsidR="002C785E">
        <w:tc>
          <w:tcPr>
            <w:tcW w:w="566" w:type="dxa"/>
          </w:tcPr>
          <w:p w:rsidR="002C785E" w:rsidRDefault="002C785E">
            <w:pPr>
              <w:pStyle w:val="ConsPlusNormal"/>
            </w:pPr>
            <w:r>
              <w:t>30.</w:t>
            </w:r>
          </w:p>
        </w:tc>
        <w:tc>
          <w:tcPr>
            <w:tcW w:w="6292" w:type="dxa"/>
          </w:tcPr>
          <w:p w:rsidR="002C785E" w:rsidRDefault="002C785E">
            <w:pPr>
              <w:pStyle w:val="ConsPlusNormal"/>
              <w:jc w:val="both"/>
            </w:pPr>
            <w:r>
              <w:t>Областное бюджетное учреждение здравоохранения "Ивановская областная клиническая больница"</w:t>
            </w:r>
          </w:p>
        </w:tc>
        <w:tc>
          <w:tcPr>
            <w:tcW w:w="2211" w:type="dxa"/>
          </w:tcPr>
          <w:p w:rsidR="002C785E" w:rsidRDefault="002C785E">
            <w:pPr>
              <w:pStyle w:val="ConsPlusNormal"/>
              <w:jc w:val="center"/>
            </w:pPr>
            <w:r>
              <w:t>+</w:t>
            </w:r>
          </w:p>
        </w:tc>
      </w:tr>
      <w:tr w:rsidR="002C785E">
        <w:tc>
          <w:tcPr>
            <w:tcW w:w="566" w:type="dxa"/>
          </w:tcPr>
          <w:p w:rsidR="002C785E" w:rsidRDefault="002C785E">
            <w:pPr>
              <w:pStyle w:val="ConsPlusNormal"/>
            </w:pPr>
            <w:r>
              <w:t>31.</w:t>
            </w:r>
          </w:p>
        </w:tc>
        <w:tc>
          <w:tcPr>
            <w:tcW w:w="6292" w:type="dxa"/>
          </w:tcPr>
          <w:p w:rsidR="002C785E" w:rsidRDefault="002C785E">
            <w:pPr>
              <w:pStyle w:val="ConsPlusNormal"/>
              <w:jc w:val="both"/>
            </w:pPr>
            <w:r>
              <w:t>Областное бюджетное учреждение здравоохранения "Кардиологический диспансер"</w:t>
            </w:r>
          </w:p>
        </w:tc>
        <w:tc>
          <w:tcPr>
            <w:tcW w:w="2211" w:type="dxa"/>
          </w:tcPr>
          <w:p w:rsidR="002C785E" w:rsidRDefault="002C785E">
            <w:pPr>
              <w:pStyle w:val="ConsPlusNormal"/>
              <w:jc w:val="center"/>
            </w:pPr>
            <w:r>
              <w:t>+</w:t>
            </w:r>
          </w:p>
        </w:tc>
      </w:tr>
      <w:tr w:rsidR="002C785E">
        <w:tc>
          <w:tcPr>
            <w:tcW w:w="566" w:type="dxa"/>
          </w:tcPr>
          <w:p w:rsidR="002C785E" w:rsidRDefault="002C785E">
            <w:pPr>
              <w:pStyle w:val="ConsPlusNormal"/>
            </w:pPr>
            <w:r>
              <w:t>32.</w:t>
            </w:r>
          </w:p>
        </w:tc>
        <w:tc>
          <w:tcPr>
            <w:tcW w:w="6292" w:type="dxa"/>
          </w:tcPr>
          <w:p w:rsidR="002C785E" w:rsidRDefault="002C785E">
            <w:pPr>
              <w:pStyle w:val="ConsPlusNormal"/>
              <w:jc w:val="both"/>
            </w:pPr>
            <w:r>
              <w:t>Областное бюджетное учреждение здравоохранения "Ивановский областной госпиталь для ветеранов войн"</w:t>
            </w:r>
          </w:p>
        </w:tc>
        <w:tc>
          <w:tcPr>
            <w:tcW w:w="2211" w:type="dxa"/>
          </w:tcPr>
          <w:p w:rsidR="002C785E" w:rsidRDefault="002C785E">
            <w:pPr>
              <w:pStyle w:val="ConsPlusNormal"/>
              <w:jc w:val="center"/>
            </w:pPr>
            <w:r>
              <w:t>+</w:t>
            </w:r>
          </w:p>
        </w:tc>
      </w:tr>
      <w:tr w:rsidR="002C785E">
        <w:tc>
          <w:tcPr>
            <w:tcW w:w="566" w:type="dxa"/>
          </w:tcPr>
          <w:p w:rsidR="002C785E" w:rsidRDefault="002C785E">
            <w:pPr>
              <w:pStyle w:val="ConsPlusNormal"/>
            </w:pPr>
            <w:r>
              <w:t>33.</w:t>
            </w:r>
          </w:p>
        </w:tc>
        <w:tc>
          <w:tcPr>
            <w:tcW w:w="6292" w:type="dxa"/>
          </w:tcPr>
          <w:p w:rsidR="002C785E" w:rsidRDefault="002C785E">
            <w:pPr>
              <w:pStyle w:val="ConsPlusNormal"/>
              <w:jc w:val="both"/>
            </w:pPr>
            <w:r>
              <w:t>Областное бюджетное учреждение здравоохранения "Ивановский областной онкологический диспансер"</w:t>
            </w:r>
          </w:p>
        </w:tc>
        <w:tc>
          <w:tcPr>
            <w:tcW w:w="2211" w:type="dxa"/>
          </w:tcPr>
          <w:p w:rsidR="002C785E" w:rsidRDefault="002C785E">
            <w:pPr>
              <w:pStyle w:val="ConsPlusNormal"/>
              <w:jc w:val="center"/>
            </w:pPr>
            <w:r>
              <w:t>+</w:t>
            </w:r>
          </w:p>
        </w:tc>
      </w:tr>
      <w:tr w:rsidR="002C785E">
        <w:tc>
          <w:tcPr>
            <w:tcW w:w="566" w:type="dxa"/>
          </w:tcPr>
          <w:p w:rsidR="002C785E" w:rsidRDefault="002C785E">
            <w:pPr>
              <w:pStyle w:val="ConsPlusNormal"/>
            </w:pPr>
            <w:r>
              <w:t>34.</w:t>
            </w:r>
          </w:p>
        </w:tc>
        <w:tc>
          <w:tcPr>
            <w:tcW w:w="6292" w:type="dxa"/>
          </w:tcPr>
          <w:p w:rsidR="002C785E" w:rsidRDefault="002C785E">
            <w:pPr>
              <w:pStyle w:val="ConsPlusNormal"/>
              <w:jc w:val="both"/>
            </w:pPr>
            <w:r>
              <w:t>Областное бюджетное учреждение здравоохранения "Ивановский областной кожно-венерологический диспансер"</w:t>
            </w:r>
          </w:p>
        </w:tc>
        <w:tc>
          <w:tcPr>
            <w:tcW w:w="2211" w:type="dxa"/>
          </w:tcPr>
          <w:p w:rsidR="002C785E" w:rsidRDefault="002C785E">
            <w:pPr>
              <w:pStyle w:val="ConsPlusNormal"/>
              <w:jc w:val="center"/>
            </w:pPr>
            <w:r>
              <w:t>+</w:t>
            </w:r>
          </w:p>
        </w:tc>
      </w:tr>
      <w:tr w:rsidR="002C785E">
        <w:tc>
          <w:tcPr>
            <w:tcW w:w="566" w:type="dxa"/>
          </w:tcPr>
          <w:p w:rsidR="002C785E" w:rsidRDefault="002C785E">
            <w:pPr>
              <w:pStyle w:val="ConsPlusNormal"/>
            </w:pPr>
            <w:r>
              <w:t>35.</w:t>
            </w:r>
          </w:p>
        </w:tc>
        <w:tc>
          <w:tcPr>
            <w:tcW w:w="6292" w:type="dxa"/>
          </w:tcPr>
          <w:p w:rsidR="002C785E" w:rsidRDefault="002C785E">
            <w:pPr>
              <w:pStyle w:val="ConsPlusNormal"/>
              <w:jc w:val="both"/>
            </w:pPr>
            <w:r>
              <w:t>Областное бюджетное учреждение здравоохранения "Областной противотуберкулезный диспансер имени М.Б. Стоюнина"</w:t>
            </w:r>
          </w:p>
        </w:tc>
        <w:tc>
          <w:tcPr>
            <w:tcW w:w="2211" w:type="dxa"/>
          </w:tcPr>
          <w:p w:rsidR="002C785E" w:rsidRDefault="002C785E">
            <w:pPr>
              <w:pStyle w:val="ConsPlusNormal"/>
              <w:jc w:val="center"/>
            </w:pPr>
          </w:p>
        </w:tc>
      </w:tr>
      <w:tr w:rsidR="002C785E">
        <w:tc>
          <w:tcPr>
            <w:tcW w:w="566" w:type="dxa"/>
          </w:tcPr>
          <w:p w:rsidR="002C785E" w:rsidRDefault="002C785E">
            <w:pPr>
              <w:pStyle w:val="ConsPlusNormal"/>
            </w:pPr>
            <w:r>
              <w:lastRenderedPageBreak/>
              <w:t>36.</w:t>
            </w:r>
          </w:p>
        </w:tc>
        <w:tc>
          <w:tcPr>
            <w:tcW w:w="6292" w:type="dxa"/>
          </w:tcPr>
          <w:p w:rsidR="002C785E" w:rsidRDefault="002C785E">
            <w:pPr>
              <w:pStyle w:val="ConsPlusNormal"/>
              <w:jc w:val="both"/>
            </w:pPr>
            <w:r>
              <w:t>Областное бюджетное учреждение здравоохранения "Областная клиническая психиатрическая больница "Богородское"</w:t>
            </w:r>
          </w:p>
        </w:tc>
        <w:tc>
          <w:tcPr>
            <w:tcW w:w="2211" w:type="dxa"/>
          </w:tcPr>
          <w:p w:rsidR="002C785E" w:rsidRDefault="002C785E">
            <w:pPr>
              <w:pStyle w:val="ConsPlusNormal"/>
              <w:jc w:val="center"/>
            </w:pPr>
          </w:p>
        </w:tc>
      </w:tr>
      <w:tr w:rsidR="002C785E">
        <w:tc>
          <w:tcPr>
            <w:tcW w:w="566" w:type="dxa"/>
          </w:tcPr>
          <w:p w:rsidR="002C785E" w:rsidRDefault="002C785E">
            <w:pPr>
              <w:pStyle w:val="ConsPlusNormal"/>
            </w:pPr>
            <w:r>
              <w:t>37.</w:t>
            </w:r>
          </w:p>
        </w:tc>
        <w:tc>
          <w:tcPr>
            <w:tcW w:w="6292" w:type="dxa"/>
          </w:tcPr>
          <w:p w:rsidR="002C785E" w:rsidRDefault="002C785E">
            <w:pPr>
              <w:pStyle w:val="ConsPlusNormal"/>
              <w:jc w:val="both"/>
            </w:pPr>
            <w:r>
              <w:t>Областное бюджетное учреждение здравоохранения "Ивановский областной наркологический диспансер"</w:t>
            </w:r>
          </w:p>
        </w:tc>
        <w:tc>
          <w:tcPr>
            <w:tcW w:w="2211" w:type="dxa"/>
          </w:tcPr>
          <w:p w:rsidR="002C785E" w:rsidRDefault="002C785E">
            <w:pPr>
              <w:pStyle w:val="ConsPlusNormal"/>
              <w:jc w:val="center"/>
            </w:pPr>
          </w:p>
        </w:tc>
      </w:tr>
      <w:tr w:rsidR="002C785E">
        <w:tc>
          <w:tcPr>
            <w:tcW w:w="566" w:type="dxa"/>
          </w:tcPr>
          <w:p w:rsidR="002C785E" w:rsidRDefault="002C785E">
            <w:pPr>
              <w:pStyle w:val="ConsPlusNormal"/>
            </w:pPr>
            <w:r>
              <w:t>38.</w:t>
            </w:r>
          </w:p>
        </w:tc>
        <w:tc>
          <w:tcPr>
            <w:tcW w:w="6292" w:type="dxa"/>
          </w:tcPr>
          <w:p w:rsidR="002C785E" w:rsidRDefault="002C785E">
            <w:pPr>
              <w:pStyle w:val="ConsPlusNormal"/>
              <w:jc w:val="both"/>
            </w:pPr>
            <w:r>
              <w:t>Областное бюджетное учреждение здравоохранения "Ивановская областная станция переливания крови"</w:t>
            </w:r>
          </w:p>
        </w:tc>
        <w:tc>
          <w:tcPr>
            <w:tcW w:w="2211" w:type="dxa"/>
          </w:tcPr>
          <w:p w:rsidR="002C785E" w:rsidRDefault="002C785E">
            <w:pPr>
              <w:pStyle w:val="ConsPlusNormal"/>
              <w:jc w:val="center"/>
            </w:pPr>
          </w:p>
        </w:tc>
      </w:tr>
      <w:tr w:rsidR="002C785E">
        <w:tc>
          <w:tcPr>
            <w:tcW w:w="566" w:type="dxa"/>
          </w:tcPr>
          <w:p w:rsidR="002C785E" w:rsidRDefault="002C785E">
            <w:pPr>
              <w:pStyle w:val="ConsPlusNormal"/>
            </w:pPr>
            <w:r>
              <w:t>39.</w:t>
            </w:r>
          </w:p>
        </w:tc>
        <w:tc>
          <w:tcPr>
            <w:tcW w:w="6292" w:type="dxa"/>
          </w:tcPr>
          <w:p w:rsidR="002C785E" w:rsidRDefault="002C785E">
            <w:pPr>
              <w:pStyle w:val="ConsPlusNormal"/>
              <w:jc w:val="both"/>
            </w:pPr>
            <w:r>
              <w:t>Областное бюджетное учреждение здравоохранения "Центр по профилактике и борьбе со СПИД и инфекционными заболеваниями"</w:t>
            </w:r>
          </w:p>
        </w:tc>
        <w:tc>
          <w:tcPr>
            <w:tcW w:w="2211" w:type="dxa"/>
          </w:tcPr>
          <w:p w:rsidR="002C785E" w:rsidRDefault="002C785E">
            <w:pPr>
              <w:pStyle w:val="ConsPlusNormal"/>
              <w:jc w:val="center"/>
            </w:pPr>
          </w:p>
        </w:tc>
      </w:tr>
      <w:tr w:rsidR="002C785E">
        <w:tc>
          <w:tcPr>
            <w:tcW w:w="566" w:type="dxa"/>
          </w:tcPr>
          <w:p w:rsidR="002C785E" w:rsidRDefault="002C785E">
            <w:pPr>
              <w:pStyle w:val="ConsPlusNormal"/>
            </w:pPr>
            <w:r>
              <w:t>40.</w:t>
            </w:r>
          </w:p>
        </w:tc>
        <w:tc>
          <w:tcPr>
            <w:tcW w:w="6292" w:type="dxa"/>
          </w:tcPr>
          <w:p w:rsidR="002C785E" w:rsidRDefault="002C785E">
            <w:pPr>
              <w:pStyle w:val="ConsPlusNormal"/>
              <w:jc w:val="both"/>
            </w:pPr>
            <w:r>
              <w:t>Государственное казенное учреждение здравоохранения Ивановской области "Территориальный центр медицины катастроф Ивановской области"</w:t>
            </w:r>
          </w:p>
        </w:tc>
        <w:tc>
          <w:tcPr>
            <w:tcW w:w="2211" w:type="dxa"/>
          </w:tcPr>
          <w:p w:rsidR="002C785E" w:rsidRDefault="002C785E">
            <w:pPr>
              <w:pStyle w:val="ConsPlusNormal"/>
              <w:jc w:val="center"/>
            </w:pPr>
          </w:p>
        </w:tc>
      </w:tr>
      <w:tr w:rsidR="002C785E">
        <w:tc>
          <w:tcPr>
            <w:tcW w:w="566" w:type="dxa"/>
          </w:tcPr>
          <w:p w:rsidR="002C785E" w:rsidRDefault="002C785E">
            <w:pPr>
              <w:pStyle w:val="ConsPlusNormal"/>
            </w:pPr>
            <w:r>
              <w:t>41.</w:t>
            </w:r>
          </w:p>
        </w:tc>
        <w:tc>
          <w:tcPr>
            <w:tcW w:w="6292" w:type="dxa"/>
          </w:tcPr>
          <w:p w:rsidR="002C785E" w:rsidRDefault="002C785E">
            <w:pPr>
              <w:pStyle w:val="ConsPlusNormal"/>
              <w:jc w:val="both"/>
            </w:pPr>
            <w:r>
              <w:t>Областное бюджетное учреждение здравоохранения Ивановской области "Медицинский центр мобилизационных резервов"</w:t>
            </w:r>
          </w:p>
        </w:tc>
        <w:tc>
          <w:tcPr>
            <w:tcW w:w="2211" w:type="dxa"/>
          </w:tcPr>
          <w:p w:rsidR="002C785E" w:rsidRDefault="002C785E">
            <w:pPr>
              <w:pStyle w:val="ConsPlusNormal"/>
              <w:jc w:val="center"/>
            </w:pPr>
          </w:p>
        </w:tc>
      </w:tr>
      <w:tr w:rsidR="002C785E">
        <w:tc>
          <w:tcPr>
            <w:tcW w:w="566" w:type="dxa"/>
          </w:tcPr>
          <w:p w:rsidR="002C785E" w:rsidRDefault="002C785E">
            <w:pPr>
              <w:pStyle w:val="ConsPlusNormal"/>
            </w:pPr>
            <w:r>
              <w:t>42.</w:t>
            </w:r>
          </w:p>
        </w:tc>
        <w:tc>
          <w:tcPr>
            <w:tcW w:w="6292" w:type="dxa"/>
          </w:tcPr>
          <w:p w:rsidR="002C785E" w:rsidRDefault="002C785E">
            <w:pPr>
              <w:pStyle w:val="ConsPlusNormal"/>
              <w:jc w:val="both"/>
            </w:pPr>
            <w:r>
              <w:t>Областное бюджетное учреждение здравоохранения "Бюро судебно-медицинской экспертизы Ивановской области"</w:t>
            </w:r>
          </w:p>
        </w:tc>
        <w:tc>
          <w:tcPr>
            <w:tcW w:w="2211" w:type="dxa"/>
          </w:tcPr>
          <w:p w:rsidR="002C785E" w:rsidRDefault="002C785E">
            <w:pPr>
              <w:pStyle w:val="ConsPlusNormal"/>
              <w:jc w:val="center"/>
            </w:pPr>
          </w:p>
        </w:tc>
      </w:tr>
      <w:tr w:rsidR="002C785E">
        <w:tc>
          <w:tcPr>
            <w:tcW w:w="566" w:type="dxa"/>
          </w:tcPr>
          <w:p w:rsidR="002C785E" w:rsidRDefault="002C785E">
            <w:pPr>
              <w:pStyle w:val="ConsPlusNormal"/>
            </w:pPr>
            <w:r>
              <w:t>43.</w:t>
            </w:r>
          </w:p>
        </w:tc>
        <w:tc>
          <w:tcPr>
            <w:tcW w:w="6292" w:type="dxa"/>
          </w:tcPr>
          <w:p w:rsidR="002C785E" w:rsidRDefault="002C785E">
            <w:pPr>
              <w:pStyle w:val="ConsPlusNormal"/>
              <w:jc w:val="both"/>
            </w:pPr>
            <w:r>
              <w:t>Областное бюджетное учреждение здравоохранения особого типа "Медицинский информационно-аналитический центр"</w:t>
            </w:r>
          </w:p>
        </w:tc>
        <w:tc>
          <w:tcPr>
            <w:tcW w:w="2211" w:type="dxa"/>
          </w:tcPr>
          <w:p w:rsidR="002C785E" w:rsidRDefault="002C785E">
            <w:pPr>
              <w:pStyle w:val="ConsPlusNormal"/>
              <w:jc w:val="center"/>
            </w:pPr>
          </w:p>
        </w:tc>
      </w:tr>
      <w:tr w:rsidR="002C785E">
        <w:tc>
          <w:tcPr>
            <w:tcW w:w="566" w:type="dxa"/>
          </w:tcPr>
          <w:p w:rsidR="002C785E" w:rsidRDefault="002C785E">
            <w:pPr>
              <w:pStyle w:val="ConsPlusNormal"/>
            </w:pPr>
            <w:r>
              <w:t>44.</w:t>
            </w:r>
          </w:p>
        </w:tc>
        <w:tc>
          <w:tcPr>
            <w:tcW w:w="6292" w:type="dxa"/>
          </w:tcPr>
          <w:p w:rsidR="002C785E" w:rsidRDefault="002C785E">
            <w:pPr>
              <w:pStyle w:val="ConsPlusNormal"/>
              <w:jc w:val="both"/>
            </w:pPr>
            <w:r>
              <w:t>Областное казенное учреждение здравоохранения "Дом ребенка специализированный"</w:t>
            </w:r>
          </w:p>
        </w:tc>
        <w:tc>
          <w:tcPr>
            <w:tcW w:w="2211" w:type="dxa"/>
          </w:tcPr>
          <w:p w:rsidR="002C785E" w:rsidRDefault="002C785E">
            <w:pPr>
              <w:pStyle w:val="ConsPlusNormal"/>
              <w:jc w:val="center"/>
            </w:pPr>
          </w:p>
        </w:tc>
      </w:tr>
      <w:tr w:rsidR="002C785E">
        <w:tc>
          <w:tcPr>
            <w:tcW w:w="566" w:type="dxa"/>
          </w:tcPr>
          <w:p w:rsidR="002C785E" w:rsidRDefault="002C785E">
            <w:pPr>
              <w:pStyle w:val="ConsPlusNormal"/>
            </w:pPr>
            <w:r>
              <w:t>45.</w:t>
            </w:r>
          </w:p>
        </w:tc>
        <w:tc>
          <w:tcPr>
            <w:tcW w:w="6292" w:type="dxa"/>
          </w:tcPr>
          <w:p w:rsidR="002C785E" w:rsidRDefault="002C785E">
            <w:pPr>
              <w:pStyle w:val="ConsPlusNormal"/>
              <w:jc w:val="both"/>
            </w:pPr>
            <w:r>
              <w:t>Областное бюджетное учреждение здравоохранения "Стоматологическая поликлиника N 1"</w:t>
            </w:r>
          </w:p>
        </w:tc>
        <w:tc>
          <w:tcPr>
            <w:tcW w:w="2211" w:type="dxa"/>
          </w:tcPr>
          <w:p w:rsidR="002C785E" w:rsidRDefault="002C785E">
            <w:pPr>
              <w:pStyle w:val="ConsPlusNormal"/>
              <w:jc w:val="center"/>
            </w:pPr>
            <w:r>
              <w:t>+</w:t>
            </w:r>
          </w:p>
        </w:tc>
      </w:tr>
      <w:tr w:rsidR="002C785E">
        <w:tc>
          <w:tcPr>
            <w:tcW w:w="566" w:type="dxa"/>
          </w:tcPr>
          <w:p w:rsidR="002C785E" w:rsidRDefault="002C785E">
            <w:pPr>
              <w:pStyle w:val="ConsPlusNormal"/>
            </w:pPr>
            <w:r>
              <w:t>46.</w:t>
            </w:r>
          </w:p>
        </w:tc>
        <w:tc>
          <w:tcPr>
            <w:tcW w:w="6292" w:type="dxa"/>
          </w:tcPr>
          <w:p w:rsidR="002C785E" w:rsidRDefault="002C785E">
            <w:pPr>
              <w:pStyle w:val="ConsPlusNormal"/>
              <w:jc w:val="both"/>
            </w:pPr>
            <w:r>
              <w:t>Областное бюджетное учреждение здравоохранения "Станция скорой медицинской помощи" г. Иваново</w:t>
            </w:r>
          </w:p>
        </w:tc>
        <w:tc>
          <w:tcPr>
            <w:tcW w:w="2211" w:type="dxa"/>
          </w:tcPr>
          <w:p w:rsidR="002C785E" w:rsidRDefault="002C785E">
            <w:pPr>
              <w:pStyle w:val="ConsPlusNormal"/>
              <w:jc w:val="center"/>
            </w:pPr>
            <w:r>
              <w:t>+</w:t>
            </w:r>
          </w:p>
        </w:tc>
      </w:tr>
      <w:tr w:rsidR="002C785E">
        <w:tc>
          <w:tcPr>
            <w:tcW w:w="566" w:type="dxa"/>
          </w:tcPr>
          <w:p w:rsidR="002C785E" w:rsidRDefault="002C785E">
            <w:pPr>
              <w:pStyle w:val="ConsPlusNormal"/>
            </w:pPr>
            <w:r>
              <w:t>47.</w:t>
            </w:r>
          </w:p>
        </w:tc>
        <w:tc>
          <w:tcPr>
            <w:tcW w:w="6292" w:type="dxa"/>
          </w:tcPr>
          <w:p w:rsidR="002C785E" w:rsidRDefault="002C785E">
            <w:pPr>
              <w:pStyle w:val="ConsPlusNormal"/>
              <w:jc w:val="both"/>
            </w:pPr>
            <w:r>
              <w:t>Федеральное государственное бюджетное учреждение "Ивановский научно-исследовательский институт материнства и детства имени В.Н. Городкова" Министерства здравоохранения Российской Федерации</w:t>
            </w:r>
          </w:p>
        </w:tc>
        <w:tc>
          <w:tcPr>
            <w:tcW w:w="2211" w:type="dxa"/>
          </w:tcPr>
          <w:p w:rsidR="002C785E" w:rsidRDefault="002C785E">
            <w:pPr>
              <w:pStyle w:val="ConsPlusNormal"/>
              <w:jc w:val="center"/>
            </w:pPr>
            <w:r>
              <w:t>+</w:t>
            </w:r>
          </w:p>
        </w:tc>
      </w:tr>
      <w:tr w:rsidR="002C785E">
        <w:tc>
          <w:tcPr>
            <w:tcW w:w="566" w:type="dxa"/>
          </w:tcPr>
          <w:p w:rsidR="002C785E" w:rsidRDefault="002C785E">
            <w:pPr>
              <w:pStyle w:val="ConsPlusNormal"/>
            </w:pPr>
            <w:r>
              <w:t>48.</w:t>
            </w:r>
          </w:p>
        </w:tc>
        <w:tc>
          <w:tcPr>
            <w:tcW w:w="6292" w:type="dxa"/>
          </w:tcPr>
          <w:p w:rsidR="002C785E" w:rsidRDefault="002C785E">
            <w:pPr>
              <w:pStyle w:val="ConsPlusNormal"/>
              <w:jc w:val="both"/>
            </w:pPr>
            <w:r>
              <w:t>Федеральное государственное бюджетное образовательное учреждение высшего образования "Ивановская государственная медицинская академия" Министерства здравоохранения Российской Федерации</w:t>
            </w:r>
          </w:p>
        </w:tc>
        <w:tc>
          <w:tcPr>
            <w:tcW w:w="2211" w:type="dxa"/>
          </w:tcPr>
          <w:p w:rsidR="002C785E" w:rsidRDefault="002C785E">
            <w:pPr>
              <w:pStyle w:val="ConsPlusNormal"/>
              <w:jc w:val="center"/>
            </w:pPr>
            <w:r>
              <w:t>+</w:t>
            </w:r>
          </w:p>
        </w:tc>
      </w:tr>
      <w:tr w:rsidR="002C785E">
        <w:tc>
          <w:tcPr>
            <w:tcW w:w="566" w:type="dxa"/>
          </w:tcPr>
          <w:p w:rsidR="002C785E" w:rsidRDefault="002C785E">
            <w:pPr>
              <w:pStyle w:val="ConsPlusNormal"/>
            </w:pPr>
            <w:r>
              <w:t>49.</w:t>
            </w:r>
          </w:p>
        </w:tc>
        <w:tc>
          <w:tcPr>
            <w:tcW w:w="6292" w:type="dxa"/>
          </w:tcPr>
          <w:p w:rsidR="002C785E" w:rsidRDefault="002C785E">
            <w:pPr>
              <w:pStyle w:val="ConsPlusNormal"/>
              <w:jc w:val="both"/>
            </w:pPr>
            <w:r>
              <w:t>Федеральное государственное бюджетное учреждение здравоохранения "Медицинский центр "Решма" Федерального медико-биологического агентства"</w:t>
            </w:r>
          </w:p>
        </w:tc>
        <w:tc>
          <w:tcPr>
            <w:tcW w:w="2211" w:type="dxa"/>
          </w:tcPr>
          <w:p w:rsidR="002C785E" w:rsidRDefault="002C785E">
            <w:pPr>
              <w:pStyle w:val="ConsPlusNormal"/>
              <w:jc w:val="center"/>
            </w:pPr>
            <w:r>
              <w:t>+</w:t>
            </w:r>
          </w:p>
        </w:tc>
      </w:tr>
      <w:tr w:rsidR="002C785E">
        <w:tc>
          <w:tcPr>
            <w:tcW w:w="566" w:type="dxa"/>
          </w:tcPr>
          <w:p w:rsidR="002C785E" w:rsidRDefault="002C785E">
            <w:pPr>
              <w:pStyle w:val="ConsPlusNormal"/>
            </w:pPr>
            <w:r>
              <w:t>50.</w:t>
            </w:r>
          </w:p>
        </w:tc>
        <w:tc>
          <w:tcPr>
            <w:tcW w:w="6292" w:type="dxa"/>
          </w:tcPr>
          <w:p w:rsidR="002C785E" w:rsidRDefault="002C785E">
            <w:pPr>
              <w:pStyle w:val="ConsPlusNormal"/>
              <w:jc w:val="both"/>
            </w:pPr>
            <w:r>
              <w:t>Федеральное казенное учреждение здравоохранения "Медико-санитарная часть N 37 Федеральной службы исполнения наказаний"</w:t>
            </w:r>
          </w:p>
        </w:tc>
        <w:tc>
          <w:tcPr>
            <w:tcW w:w="2211" w:type="dxa"/>
          </w:tcPr>
          <w:p w:rsidR="002C785E" w:rsidRDefault="002C785E">
            <w:pPr>
              <w:pStyle w:val="ConsPlusNormal"/>
              <w:jc w:val="center"/>
            </w:pPr>
            <w:r>
              <w:t>+</w:t>
            </w:r>
          </w:p>
        </w:tc>
      </w:tr>
      <w:tr w:rsidR="002C785E">
        <w:tc>
          <w:tcPr>
            <w:tcW w:w="566" w:type="dxa"/>
          </w:tcPr>
          <w:p w:rsidR="002C785E" w:rsidRDefault="002C785E">
            <w:pPr>
              <w:pStyle w:val="ConsPlusNormal"/>
            </w:pPr>
            <w:r>
              <w:t>51.</w:t>
            </w:r>
          </w:p>
        </w:tc>
        <w:tc>
          <w:tcPr>
            <w:tcW w:w="6292" w:type="dxa"/>
          </w:tcPr>
          <w:p w:rsidR="002C785E" w:rsidRDefault="002C785E">
            <w:pPr>
              <w:pStyle w:val="ConsPlusNormal"/>
              <w:jc w:val="both"/>
            </w:pPr>
            <w:r>
              <w:t xml:space="preserve">Федеральное казенное учреждение здравоохранения "Медико-санитарная часть Министерства внутренних дел Российской </w:t>
            </w:r>
            <w:r>
              <w:lastRenderedPageBreak/>
              <w:t>Федерации по Ивановской области"</w:t>
            </w:r>
          </w:p>
        </w:tc>
        <w:tc>
          <w:tcPr>
            <w:tcW w:w="2211" w:type="dxa"/>
          </w:tcPr>
          <w:p w:rsidR="002C785E" w:rsidRDefault="002C785E">
            <w:pPr>
              <w:pStyle w:val="ConsPlusNormal"/>
              <w:jc w:val="center"/>
            </w:pPr>
            <w:r>
              <w:lastRenderedPageBreak/>
              <w:t>+</w:t>
            </w:r>
          </w:p>
        </w:tc>
      </w:tr>
      <w:tr w:rsidR="002C785E">
        <w:tc>
          <w:tcPr>
            <w:tcW w:w="566" w:type="dxa"/>
          </w:tcPr>
          <w:p w:rsidR="002C785E" w:rsidRDefault="002C785E">
            <w:pPr>
              <w:pStyle w:val="ConsPlusNormal"/>
            </w:pPr>
            <w:r>
              <w:lastRenderedPageBreak/>
              <w:t>52.</w:t>
            </w:r>
          </w:p>
        </w:tc>
        <w:tc>
          <w:tcPr>
            <w:tcW w:w="6292" w:type="dxa"/>
          </w:tcPr>
          <w:p w:rsidR="002C785E" w:rsidRDefault="002C785E">
            <w:pPr>
              <w:pStyle w:val="ConsPlusNormal"/>
              <w:jc w:val="both"/>
            </w:pPr>
            <w:r>
              <w:t>Негосударственное учреждение здравоохранения "Отделенческая больница на станции Иваново открытого акционерного общества "Российские железные дороги"</w:t>
            </w:r>
          </w:p>
        </w:tc>
        <w:tc>
          <w:tcPr>
            <w:tcW w:w="2211" w:type="dxa"/>
          </w:tcPr>
          <w:p w:rsidR="002C785E" w:rsidRDefault="002C785E">
            <w:pPr>
              <w:pStyle w:val="ConsPlusNormal"/>
              <w:jc w:val="center"/>
            </w:pPr>
            <w:r>
              <w:t>+</w:t>
            </w:r>
          </w:p>
        </w:tc>
      </w:tr>
      <w:tr w:rsidR="002C785E">
        <w:tc>
          <w:tcPr>
            <w:tcW w:w="566" w:type="dxa"/>
          </w:tcPr>
          <w:p w:rsidR="002C785E" w:rsidRDefault="002C785E">
            <w:pPr>
              <w:pStyle w:val="ConsPlusNormal"/>
            </w:pPr>
            <w:r>
              <w:t>53.</w:t>
            </w:r>
          </w:p>
        </w:tc>
        <w:tc>
          <w:tcPr>
            <w:tcW w:w="6292" w:type="dxa"/>
          </w:tcPr>
          <w:p w:rsidR="002C785E" w:rsidRDefault="002C785E">
            <w:pPr>
              <w:pStyle w:val="ConsPlusNormal"/>
              <w:jc w:val="both"/>
            </w:pPr>
            <w:r>
              <w:t>Общество с ограниченной ответственностью "Ивановская клиника офтальмохирургии"</w:t>
            </w:r>
          </w:p>
        </w:tc>
        <w:tc>
          <w:tcPr>
            <w:tcW w:w="2211" w:type="dxa"/>
          </w:tcPr>
          <w:p w:rsidR="002C785E" w:rsidRDefault="002C785E">
            <w:pPr>
              <w:pStyle w:val="ConsPlusNormal"/>
              <w:jc w:val="center"/>
            </w:pPr>
            <w:r>
              <w:t>+</w:t>
            </w:r>
          </w:p>
        </w:tc>
      </w:tr>
      <w:tr w:rsidR="002C785E">
        <w:tc>
          <w:tcPr>
            <w:tcW w:w="566" w:type="dxa"/>
          </w:tcPr>
          <w:p w:rsidR="002C785E" w:rsidRDefault="002C785E">
            <w:pPr>
              <w:pStyle w:val="ConsPlusNormal"/>
            </w:pPr>
            <w:r>
              <w:t>54.</w:t>
            </w:r>
          </w:p>
        </w:tc>
        <w:tc>
          <w:tcPr>
            <w:tcW w:w="6292" w:type="dxa"/>
          </w:tcPr>
          <w:p w:rsidR="002C785E" w:rsidRDefault="002C785E">
            <w:pPr>
              <w:pStyle w:val="ConsPlusNormal"/>
              <w:jc w:val="both"/>
            </w:pPr>
            <w:r>
              <w:t>Закрытое акционерное общество "Стоматологический центр КРАНЭКС"</w:t>
            </w:r>
          </w:p>
        </w:tc>
        <w:tc>
          <w:tcPr>
            <w:tcW w:w="2211" w:type="dxa"/>
          </w:tcPr>
          <w:p w:rsidR="002C785E" w:rsidRDefault="002C785E">
            <w:pPr>
              <w:pStyle w:val="ConsPlusNormal"/>
              <w:jc w:val="center"/>
            </w:pPr>
            <w:r>
              <w:t>+</w:t>
            </w:r>
          </w:p>
        </w:tc>
      </w:tr>
      <w:tr w:rsidR="002C785E">
        <w:tc>
          <w:tcPr>
            <w:tcW w:w="566" w:type="dxa"/>
          </w:tcPr>
          <w:p w:rsidR="002C785E" w:rsidRDefault="002C785E">
            <w:pPr>
              <w:pStyle w:val="ConsPlusNormal"/>
            </w:pPr>
            <w:r>
              <w:t>55.</w:t>
            </w:r>
          </w:p>
        </w:tc>
        <w:tc>
          <w:tcPr>
            <w:tcW w:w="6292" w:type="dxa"/>
          </w:tcPr>
          <w:p w:rsidR="002C785E" w:rsidRDefault="002C785E">
            <w:pPr>
              <w:pStyle w:val="ConsPlusNormal"/>
              <w:jc w:val="both"/>
            </w:pPr>
            <w:r>
              <w:t>Общество с ограниченной ответственностью "Клиническая стоматология"</w:t>
            </w:r>
          </w:p>
        </w:tc>
        <w:tc>
          <w:tcPr>
            <w:tcW w:w="2211" w:type="dxa"/>
          </w:tcPr>
          <w:p w:rsidR="002C785E" w:rsidRDefault="002C785E">
            <w:pPr>
              <w:pStyle w:val="ConsPlusNormal"/>
              <w:jc w:val="center"/>
            </w:pPr>
            <w:r>
              <w:t>+</w:t>
            </w:r>
          </w:p>
        </w:tc>
      </w:tr>
      <w:tr w:rsidR="002C785E">
        <w:tc>
          <w:tcPr>
            <w:tcW w:w="566" w:type="dxa"/>
          </w:tcPr>
          <w:p w:rsidR="002C785E" w:rsidRDefault="002C785E">
            <w:pPr>
              <w:pStyle w:val="ConsPlusNormal"/>
            </w:pPr>
            <w:r>
              <w:t>56.</w:t>
            </w:r>
          </w:p>
        </w:tc>
        <w:tc>
          <w:tcPr>
            <w:tcW w:w="6292" w:type="dxa"/>
          </w:tcPr>
          <w:p w:rsidR="002C785E" w:rsidRDefault="002C785E">
            <w:pPr>
              <w:pStyle w:val="ConsPlusNormal"/>
              <w:jc w:val="both"/>
            </w:pPr>
            <w:r>
              <w:t>Общество с ограниченной ответственностью "Доступная Стоматология"</w:t>
            </w:r>
          </w:p>
        </w:tc>
        <w:tc>
          <w:tcPr>
            <w:tcW w:w="2211" w:type="dxa"/>
          </w:tcPr>
          <w:p w:rsidR="002C785E" w:rsidRDefault="002C785E">
            <w:pPr>
              <w:pStyle w:val="ConsPlusNormal"/>
              <w:jc w:val="center"/>
            </w:pPr>
            <w:r>
              <w:t>+</w:t>
            </w:r>
          </w:p>
        </w:tc>
      </w:tr>
      <w:tr w:rsidR="002C785E">
        <w:tc>
          <w:tcPr>
            <w:tcW w:w="566" w:type="dxa"/>
          </w:tcPr>
          <w:p w:rsidR="002C785E" w:rsidRDefault="002C785E">
            <w:pPr>
              <w:pStyle w:val="ConsPlusNormal"/>
            </w:pPr>
            <w:r>
              <w:t>57.</w:t>
            </w:r>
          </w:p>
        </w:tc>
        <w:tc>
          <w:tcPr>
            <w:tcW w:w="6292" w:type="dxa"/>
          </w:tcPr>
          <w:p w:rsidR="002C785E" w:rsidRDefault="002C785E">
            <w:pPr>
              <w:pStyle w:val="ConsPlusNormal"/>
              <w:jc w:val="both"/>
            </w:pPr>
            <w:r>
              <w:t>Частное профессиональное образовательное учреждение Ивановский фармацевтический колледж</w:t>
            </w:r>
          </w:p>
        </w:tc>
        <w:tc>
          <w:tcPr>
            <w:tcW w:w="2211" w:type="dxa"/>
          </w:tcPr>
          <w:p w:rsidR="002C785E" w:rsidRDefault="002C785E">
            <w:pPr>
              <w:pStyle w:val="ConsPlusNormal"/>
              <w:jc w:val="center"/>
            </w:pPr>
            <w:r>
              <w:t>+</w:t>
            </w:r>
          </w:p>
        </w:tc>
      </w:tr>
      <w:tr w:rsidR="002C785E">
        <w:tc>
          <w:tcPr>
            <w:tcW w:w="566" w:type="dxa"/>
          </w:tcPr>
          <w:p w:rsidR="002C785E" w:rsidRDefault="002C785E">
            <w:pPr>
              <w:pStyle w:val="ConsPlusNormal"/>
            </w:pPr>
            <w:r>
              <w:t>58.</w:t>
            </w:r>
          </w:p>
        </w:tc>
        <w:tc>
          <w:tcPr>
            <w:tcW w:w="6292" w:type="dxa"/>
          </w:tcPr>
          <w:p w:rsidR="002C785E" w:rsidRDefault="002C785E">
            <w:pPr>
              <w:pStyle w:val="ConsPlusNormal"/>
              <w:jc w:val="both"/>
            </w:pPr>
            <w:r>
              <w:t>Общество с ограниченной ответственностью "ИВМЕДСЕРВИС"</w:t>
            </w:r>
          </w:p>
        </w:tc>
        <w:tc>
          <w:tcPr>
            <w:tcW w:w="2211" w:type="dxa"/>
          </w:tcPr>
          <w:p w:rsidR="002C785E" w:rsidRDefault="002C785E">
            <w:pPr>
              <w:pStyle w:val="ConsPlusNormal"/>
              <w:jc w:val="center"/>
            </w:pPr>
            <w:r>
              <w:t>+</w:t>
            </w:r>
          </w:p>
        </w:tc>
      </w:tr>
      <w:tr w:rsidR="002C785E">
        <w:tc>
          <w:tcPr>
            <w:tcW w:w="566" w:type="dxa"/>
          </w:tcPr>
          <w:p w:rsidR="002C785E" w:rsidRDefault="002C785E">
            <w:pPr>
              <w:pStyle w:val="ConsPlusNormal"/>
            </w:pPr>
            <w:r>
              <w:t>59.</w:t>
            </w:r>
          </w:p>
        </w:tc>
        <w:tc>
          <w:tcPr>
            <w:tcW w:w="6292" w:type="dxa"/>
          </w:tcPr>
          <w:p w:rsidR="002C785E" w:rsidRDefault="002C785E">
            <w:pPr>
              <w:pStyle w:val="ConsPlusNormal"/>
              <w:jc w:val="both"/>
            </w:pPr>
            <w:r>
              <w:t>Общество с ограниченной ответственностью "Центр лечебно-профилактической медицины "МЕДИКОМ"</w:t>
            </w:r>
          </w:p>
        </w:tc>
        <w:tc>
          <w:tcPr>
            <w:tcW w:w="2211" w:type="dxa"/>
          </w:tcPr>
          <w:p w:rsidR="002C785E" w:rsidRDefault="002C785E">
            <w:pPr>
              <w:pStyle w:val="ConsPlusNormal"/>
              <w:jc w:val="center"/>
            </w:pPr>
            <w:r>
              <w:t>+</w:t>
            </w:r>
          </w:p>
        </w:tc>
      </w:tr>
      <w:tr w:rsidR="002C785E">
        <w:tc>
          <w:tcPr>
            <w:tcW w:w="566" w:type="dxa"/>
          </w:tcPr>
          <w:p w:rsidR="002C785E" w:rsidRDefault="002C785E">
            <w:pPr>
              <w:pStyle w:val="ConsPlusNormal"/>
            </w:pPr>
            <w:r>
              <w:t>60.</w:t>
            </w:r>
          </w:p>
        </w:tc>
        <w:tc>
          <w:tcPr>
            <w:tcW w:w="6292" w:type="dxa"/>
          </w:tcPr>
          <w:p w:rsidR="002C785E" w:rsidRDefault="002C785E">
            <w:pPr>
              <w:pStyle w:val="ConsPlusNormal"/>
              <w:jc w:val="both"/>
            </w:pPr>
            <w:r>
              <w:t>Общество с ограниченной ответственностью "МЕДИЦИНА"</w:t>
            </w:r>
          </w:p>
        </w:tc>
        <w:tc>
          <w:tcPr>
            <w:tcW w:w="2211" w:type="dxa"/>
          </w:tcPr>
          <w:p w:rsidR="002C785E" w:rsidRDefault="002C785E">
            <w:pPr>
              <w:pStyle w:val="ConsPlusNormal"/>
              <w:jc w:val="center"/>
            </w:pPr>
            <w:r>
              <w:t>+</w:t>
            </w:r>
          </w:p>
        </w:tc>
      </w:tr>
      <w:tr w:rsidR="002C785E">
        <w:tc>
          <w:tcPr>
            <w:tcW w:w="566" w:type="dxa"/>
          </w:tcPr>
          <w:p w:rsidR="002C785E" w:rsidRDefault="002C785E">
            <w:pPr>
              <w:pStyle w:val="ConsPlusNormal"/>
            </w:pPr>
            <w:r>
              <w:t>61.</w:t>
            </w:r>
          </w:p>
        </w:tc>
        <w:tc>
          <w:tcPr>
            <w:tcW w:w="6292" w:type="dxa"/>
          </w:tcPr>
          <w:p w:rsidR="002C785E" w:rsidRDefault="002C785E">
            <w:pPr>
              <w:pStyle w:val="ConsPlusNormal"/>
              <w:jc w:val="both"/>
            </w:pPr>
            <w:r>
              <w:t>Общество с ограниченной ответственностью "Добрый День"</w:t>
            </w:r>
          </w:p>
        </w:tc>
        <w:tc>
          <w:tcPr>
            <w:tcW w:w="2211" w:type="dxa"/>
          </w:tcPr>
          <w:p w:rsidR="002C785E" w:rsidRDefault="002C785E">
            <w:pPr>
              <w:pStyle w:val="ConsPlusNormal"/>
              <w:jc w:val="center"/>
            </w:pPr>
            <w:r>
              <w:t>+</w:t>
            </w:r>
          </w:p>
        </w:tc>
      </w:tr>
      <w:tr w:rsidR="002C785E">
        <w:tc>
          <w:tcPr>
            <w:tcW w:w="566" w:type="dxa"/>
          </w:tcPr>
          <w:p w:rsidR="002C785E" w:rsidRDefault="002C785E">
            <w:pPr>
              <w:pStyle w:val="ConsPlusNormal"/>
            </w:pPr>
            <w:r>
              <w:t>62.</w:t>
            </w:r>
          </w:p>
        </w:tc>
        <w:tc>
          <w:tcPr>
            <w:tcW w:w="6292" w:type="dxa"/>
          </w:tcPr>
          <w:p w:rsidR="002C785E" w:rsidRDefault="002C785E">
            <w:pPr>
              <w:pStyle w:val="ConsPlusNormal"/>
              <w:jc w:val="both"/>
            </w:pPr>
            <w:r>
              <w:t>ИП Замыслов Данил Евгеньевич</w:t>
            </w:r>
          </w:p>
        </w:tc>
        <w:tc>
          <w:tcPr>
            <w:tcW w:w="2211" w:type="dxa"/>
          </w:tcPr>
          <w:p w:rsidR="002C785E" w:rsidRDefault="002C785E">
            <w:pPr>
              <w:pStyle w:val="ConsPlusNormal"/>
              <w:jc w:val="center"/>
            </w:pPr>
            <w:r>
              <w:t>+</w:t>
            </w:r>
          </w:p>
        </w:tc>
      </w:tr>
      <w:tr w:rsidR="002C785E">
        <w:tc>
          <w:tcPr>
            <w:tcW w:w="566" w:type="dxa"/>
          </w:tcPr>
          <w:p w:rsidR="002C785E" w:rsidRDefault="002C785E">
            <w:pPr>
              <w:pStyle w:val="ConsPlusNormal"/>
            </w:pPr>
            <w:r>
              <w:t>63.</w:t>
            </w:r>
          </w:p>
        </w:tc>
        <w:tc>
          <w:tcPr>
            <w:tcW w:w="6292" w:type="dxa"/>
          </w:tcPr>
          <w:p w:rsidR="002C785E" w:rsidRDefault="002C785E">
            <w:pPr>
              <w:pStyle w:val="ConsPlusNormal"/>
              <w:jc w:val="both"/>
            </w:pPr>
            <w:r>
              <w:t>Медицинское частное учреждение дополнительного профессионального образования "Нефросовет"</w:t>
            </w:r>
          </w:p>
        </w:tc>
        <w:tc>
          <w:tcPr>
            <w:tcW w:w="2211" w:type="dxa"/>
          </w:tcPr>
          <w:p w:rsidR="002C785E" w:rsidRDefault="002C785E">
            <w:pPr>
              <w:pStyle w:val="ConsPlusNormal"/>
              <w:jc w:val="center"/>
            </w:pPr>
            <w:r>
              <w:t>+</w:t>
            </w:r>
          </w:p>
        </w:tc>
      </w:tr>
      <w:tr w:rsidR="002C785E">
        <w:tc>
          <w:tcPr>
            <w:tcW w:w="566" w:type="dxa"/>
          </w:tcPr>
          <w:p w:rsidR="002C785E" w:rsidRDefault="002C785E">
            <w:pPr>
              <w:pStyle w:val="ConsPlusNormal"/>
            </w:pPr>
            <w:r>
              <w:t>64.</w:t>
            </w:r>
          </w:p>
        </w:tc>
        <w:tc>
          <w:tcPr>
            <w:tcW w:w="6292" w:type="dxa"/>
          </w:tcPr>
          <w:p w:rsidR="002C785E" w:rsidRDefault="002C785E">
            <w:pPr>
              <w:pStyle w:val="ConsPlusNormal"/>
              <w:jc w:val="both"/>
            </w:pPr>
            <w:r>
              <w:t>Общество с ограниченной ответственностью "ЦЕНТРЫ ДИАЛИЗА "АВИЦЕННА"</w:t>
            </w:r>
          </w:p>
        </w:tc>
        <w:tc>
          <w:tcPr>
            <w:tcW w:w="2211" w:type="dxa"/>
          </w:tcPr>
          <w:p w:rsidR="002C785E" w:rsidRDefault="002C785E">
            <w:pPr>
              <w:pStyle w:val="ConsPlusNormal"/>
              <w:jc w:val="center"/>
            </w:pPr>
            <w:r>
              <w:t>+</w:t>
            </w:r>
          </w:p>
        </w:tc>
      </w:tr>
      <w:tr w:rsidR="002C785E">
        <w:tc>
          <w:tcPr>
            <w:tcW w:w="566" w:type="dxa"/>
          </w:tcPr>
          <w:p w:rsidR="002C785E" w:rsidRDefault="002C785E">
            <w:pPr>
              <w:pStyle w:val="ConsPlusNormal"/>
            </w:pPr>
            <w:r>
              <w:t>65.</w:t>
            </w:r>
          </w:p>
        </w:tc>
        <w:tc>
          <w:tcPr>
            <w:tcW w:w="6292" w:type="dxa"/>
          </w:tcPr>
          <w:p w:rsidR="002C785E" w:rsidRDefault="002C785E">
            <w:pPr>
              <w:pStyle w:val="ConsPlusNormal"/>
              <w:jc w:val="both"/>
            </w:pPr>
            <w:r>
              <w:t>Общество с ограниченной ответственностью "МРТ-ДИАГНОСТИКА"</w:t>
            </w:r>
          </w:p>
        </w:tc>
        <w:tc>
          <w:tcPr>
            <w:tcW w:w="2211" w:type="dxa"/>
          </w:tcPr>
          <w:p w:rsidR="002C785E" w:rsidRDefault="002C785E">
            <w:pPr>
              <w:pStyle w:val="ConsPlusNormal"/>
              <w:jc w:val="center"/>
            </w:pPr>
            <w:r>
              <w:t>+</w:t>
            </w:r>
          </w:p>
        </w:tc>
      </w:tr>
      <w:tr w:rsidR="002C785E">
        <w:tc>
          <w:tcPr>
            <w:tcW w:w="566" w:type="dxa"/>
          </w:tcPr>
          <w:p w:rsidR="002C785E" w:rsidRDefault="002C785E">
            <w:pPr>
              <w:pStyle w:val="ConsPlusNormal"/>
            </w:pPr>
            <w:r>
              <w:t>66.</w:t>
            </w:r>
          </w:p>
        </w:tc>
        <w:tc>
          <w:tcPr>
            <w:tcW w:w="6292" w:type="dxa"/>
          </w:tcPr>
          <w:p w:rsidR="002C785E" w:rsidRDefault="002C785E">
            <w:pPr>
              <w:pStyle w:val="ConsPlusNormal"/>
              <w:jc w:val="both"/>
            </w:pPr>
            <w:r>
              <w:t>Общество с ограниченной ответственностью "Лечебно-диагностический центр Международного института биологических систем - Иваново"</w:t>
            </w:r>
          </w:p>
        </w:tc>
        <w:tc>
          <w:tcPr>
            <w:tcW w:w="2211" w:type="dxa"/>
          </w:tcPr>
          <w:p w:rsidR="002C785E" w:rsidRDefault="002C785E">
            <w:pPr>
              <w:pStyle w:val="ConsPlusNormal"/>
              <w:jc w:val="center"/>
            </w:pPr>
            <w:r>
              <w:t>+</w:t>
            </w:r>
          </w:p>
        </w:tc>
      </w:tr>
      <w:tr w:rsidR="002C785E">
        <w:tc>
          <w:tcPr>
            <w:tcW w:w="566" w:type="dxa"/>
          </w:tcPr>
          <w:p w:rsidR="002C785E" w:rsidRDefault="002C785E">
            <w:pPr>
              <w:pStyle w:val="ConsPlusNormal"/>
            </w:pPr>
            <w:r>
              <w:t>67.</w:t>
            </w:r>
          </w:p>
        </w:tc>
        <w:tc>
          <w:tcPr>
            <w:tcW w:w="6292" w:type="dxa"/>
          </w:tcPr>
          <w:p w:rsidR="002C785E" w:rsidRDefault="002C785E">
            <w:pPr>
              <w:pStyle w:val="ConsPlusNormal"/>
              <w:jc w:val="both"/>
            </w:pPr>
            <w:r>
              <w:t>Общество с ограниченной ответственностью "МРТ-Центр"</w:t>
            </w:r>
          </w:p>
        </w:tc>
        <w:tc>
          <w:tcPr>
            <w:tcW w:w="2211" w:type="dxa"/>
          </w:tcPr>
          <w:p w:rsidR="002C785E" w:rsidRDefault="002C785E">
            <w:pPr>
              <w:pStyle w:val="ConsPlusNormal"/>
              <w:jc w:val="center"/>
            </w:pPr>
            <w:r>
              <w:t>+</w:t>
            </w:r>
          </w:p>
        </w:tc>
      </w:tr>
      <w:tr w:rsidR="002C785E">
        <w:tc>
          <w:tcPr>
            <w:tcW w:w="566" w:type="dxa"/>
          </w:tcPr>
          <w:p w:rsidR="002C785E" w:rsidRDefault="002C785E">
            <w:pPr>
              <w:pStyle w:val="ConsPlusNormal"/>
            </w:pPr>
            <w:r>
              <w:t>68.</w:t>
            </w:r>
          </w:p>
        </w:tc>
        <w:tc>
          <w:tcPr>
            <w:tcW w:w="6292" w:type="dxa"/>
          </w:tcPr>
          <w:p w:rsidR="002C785E" w:rsidRDefault="002C785E">
            <w:pPr>
              <w:pStyle w:val="ConsPlusNormal"/>
              <w:jc w:val="both"/>
            </w:pPr>
            <w:r>
              <w:t>Общество с ограниченной ответственностью "Здоровье"</w:t>
            </w:r>
          </w:p>
        </w:tc>
        <w:tc>
          <w:tcPr>
            <w:tcW w:w="2211" w:type="dxa"/>
          </w:tcPr>
          <w:p w:rsidR="002C785E" w:rsidRDefault="002C785E">
            <w:pPr>
              <w:pStyle w:val="ConsPlusNormal"/>
              <w:jc w:val="center"/>
            </w:pPr>
            <w:r>
              <w:t>+</w:t>
            </w:r>
          </w:p>
        </w:tc>
      </w:tr>
      <w:tr w:rsidR="002C785E">
        <w:tc>
          <w:tcPr>
            <w:tcW w:w="566" w:type="dxa"/>
          </w:tcPr>
          <w:p w:rsidR="002C785E" w:rsidRDefault="002C785E">
            <w:pPr>
              <w:pStyle w:val="ConsPlusNormal"/>
            </w:pPr>
            <w:r>
              <w:t>69.</w:t>
            </w:r>
          </w:p>
        </w:tc>
        <w:tc>
          <w:tcPr>
            <w:tcW w:w="6292" w:type="dxa"/>
          </w:tcPr>
          <w:p w:rsidR="002C785E" w:rsidRDefault="002C785E">
            <w:pPr>
              <w:pStyle w:val="ConsPlusNormal"/>
              <w:jc w:val="both"/>
            </w:pPr>
            <w:r>
              <w:t>Общество с ограниченной ответственностью "Миленарис диагностика"</w:t>
            </w:r>
          </w:p>
        </w:tc>
        <w:tc>
          <w:tcPr>
            <w:tcW w:w="2211" w:type="dxa"/>
          </w:tcPr>
          <w:p w:rsidR="002C785E" w:rsidRDefault="002C785E">
            <w:pPr>
              <w:pStyle w:val="ConsPlusNormal"/>
              <w:jc w:val="center"/>
            </w:pPr>
            <w:r>
              <w:t>+</w:t>
            </w:r>
          </w:p>
        </w:tc>
      </w:tr>
      <w:tr w:rsidR="002C785E">
        <w:tc>
          <w:tcPr>
            <w:tcW w:w="566" w:type="dxa"/>
          </w:tcPr>
          <w:p w:rsidR="002C785E" w:rsidRDefault="002C785E">
            <w:pPr>
              <w:pStyle w:val="ConsPlusNormal"/>
            </w:pPr>
            <w:r>
              <w:t>70.</w:t>
            </w:r>
          </w:p>
        </w:tc>
        <w:tc>
          <w:tcPr>
            <w:tcW w:w="6292" w:type="dxa"/>
          </w:tcPr>
          <w:p w:rsidR="002C785E" w:rsidRDefault="002C785E">
            <w:pPr>
              <w:pStyle w:val="ConsPlusNormal"/>
              <w:jc w:val="both"/>
            </w:pPr>
            <w:r>
              <w:t>Общество с ограниченной ответственностью "Клиника Современной Медицины"</w:t>
            </w:r>
          </w:p>
        </w:tc>
        <w:tc>
          <w:tcPr>
            <w:tcW w:w="2211" w:type="dxa"/>
          </w:tcPr>
          <w:p w:rsidR="002C785E" w:rsidRDefault="002C785E">
            <w:pPr>
              <w:pStyle w:val="ConsPlusNormal"/>
              <w:jc w:val="center"/>
            </w:pPr>
            <w:r>
              <w:t>+</w:t>
            </w:r>
          </w:p>
        </w:tc>
      </w:tr>
      <w:tr w:rsidR="002C785E">
        <w:tc>
          <w:tcPr>
            <w:tcW w:w="566" w:type="dxa"/>
          </w:tcPr>
          <w:p w:rsidR="002C785E" w:rsidRDefault="002C785E">
            <w:pPr>
              <w:pStyle w:val="ConsPlusNormal"/>
            </w:pPr>
            <w:r>
              <w:t>71.</w:t>
            </w:r>
          </w:p>
        </w:tc>
        <w:tc>
          <w:tcPr>
            <w:tcW w:w="6292" w:type="dxa"/>
          </w:tcPr>
          <w:p w:rsidR="002C785E" w:rsidRDefault="002C785E">
            <w:pPr>
              <w:pStyle w:val="ConsPlusNormal"/>
              <w:jc w:val="both"/>
            </w:pPr>
            <w:r>
              <w:t>Общество с ограниченной ответственностью "Медицинский центр "Юнона"</w:t>
            </w:r>
          </w:p>
        </w:tc>
        <w:tc>
          <w:tcPr>
            <w:tcW w:w="2211" w:type="dxa"/>
          </w:tcPr>
          <w:p w:rsidR="002C785E" w:rsidRDefault="002C785E">
            <w:pPr>
              <w:pStyle w:val="ConsPlusNormal"/>
              <w:jc w:val="center"/>
            </w:pPr>
            <w:r>
              <w:t>+</w:t>
            </w:r>
          </w:p>
        </w:tc>
      </w:tr>
      <w:tr w:rsidR="002C785E">
        <w:tc>
          <w:tcPr>
            <w:tcW w:w="566" w:type="dxa"/>
          </w:tcPr>
          <w:p w:rsidR="002C785E" w:rsidRDefault="002C785E">
            <w:pPr>
              <w:pStyle w:val="ConsPlusNormal"/>
            </w:pPr>
            <w:r>
              <w:lastRenderedPageBreak/>
              <w:t>72.</w:t>
            </w:r>
          </w:p>
        </w:tc>
        <w:tc>
          <w:tcPr>
            <w:tcW w:w="6292" w:type="dxa"/>
          </w:tcPr>
          <w:p w:rsidR="002C785E" w:rsidRDefault="002C785E">
            <w:pPr>
              <w:pStyle w:val="ConsPlusNormal"/>
              <w:jc w:val="both"/>
            </w:pPr>
            <w:r>
              <w:t>Общество с ограниченной ответственностью "Клиника репродукции "Вита ЭКО"</w:t>
            </w:r>
          </w:p>
        </w:tc>
        <w:tc>
          <w:tcPr>
            <w:tcW w:w="2211" w:type="dxa"/>
          </w:tcPr>
          <w:p w:rsidR="002C785E" w:rsidRDefault="002C785E">
            <w:pPr>
              <w:pStyle w:val="ConsPlusNormal"/>
              <w:jc w:val="center"/>
            </w:pPr>
            <w:r>
              <w:t>+</w:t>
            </w:r>
          </w:p>
        </w:tc>
      </w:tr>
      <w:tr w:rsidR="002C785E">
        <w:tc>
          <w:tcPr>
            <w:tcW w:w="566" w:type="dxa"/>
          </w:tcPr>
          <w:p w:rsidR="002C785E" w:rsidRDefault="002C785E">
            <w:pPr>
              <w:pStyle w:val="ConsPlusNormal"/>
            </w:pPr>
            <w:r>
              <w:t>73.</w:t>
            </w:r>
          </w:p>
        </w:tc>
        <w:tc>
          <w:tcPr>
            <w:tcW w:w="6292" w:type="dxa"/>
          </w:tcPr>
          <w:p w:rsidR="002C785E" w:rsidRDefault="002C785E">
            <w:pPr>
              <w:pStyle w:val="ConsPlusNormal"/>
              <w:jc w:val="both"/>
            </w:pPr>
            <w:r>
              <w:t>Федеральное государственное бюджетное учреждение "Поликлиника N 3" Управления делами Президента Российской Федерации</w:t>
            </w:r>
          </w:p>
        </w:tc>
        <w:tc>
          <w:tcPr>
            <w:tcW w:w="2211" w:type="dxa"/>
          </w:tcPr>
          <w:p w:rsidR="002C785E" w:rsidRDefault="002C785E">
            <w:pPr>
              <w:pStyle w:val="ConsPlusNormal"/>
              <w:jc w:val="center"/>
            </w:pPr>
            <w:r>
              <w:t>+</w:t>
            </w:r>
          </w:p>
        </w:tc>
      </w:tr>
      <w:tr w:rsidR="002C785E">
        <w:tc>
          <w:tcPr>
            <w:tcW w:w="566" w:type="dxa"/>
          </w:tcPr>
          <w:p w:rsidR="002C785E" w:rsidRDefault="002C785E">
            <w:pPr>
              <w:pStyle w:val="ConsPlusNormal"/>
            </w:pPr>
            <w:r>
              <w:t>74.</w:t>
            </w:r>
          </w:p>
        </w:tc>
        <w:tc>
          <w:tcPr>
            <w:tcW w:w="6292" w:type="dxa"/>
          </w:tcPr>
          <w:p w:rsidR="002C785E" w:rsidRDefault="002C785E">
            <w:pPr>
              <w:pStyle w:val="ConsPlusNormal"/>
              <w:jc w:val="both"/>
            </w:pPr>
            <w:r>
              <w:t>Автономная некоммерческая организация "Медицинский центр "Белая роза"</w:t>
            </w:r>
          </w:p>
        </w:tc>
        <w:tc>
          <w:tcPr>
            <w:tcW w:w="2211" w:type="dxa"/>
          </w:tcPr>
          <w:p w:rsidR="002C785E" w:rsidRDefault="002C785E">
            <w:pPr>
              <w:pStyle w:val="ConsPlusNormal"/>
              <w:jc w:val="center"/>
            </w:pPr>
            <w:r>
              <w:t>+</w:t>
            </w:r>
          </w:p>
        </w:tc>
      </w:tr>
      <w:tr w:rsidR="002C785E">
        <w:tc>
          <w:tcPr>
            <w:tcW w:w="566" w:type="dxa"/>
          </w:tcPr>
          <w:p w:rsidR="002C785E" w:rsidRDefault="002C785E">
            <w:pPr>
              <w:pStyle w:val="ConsPlusNormal"/>
            </w:pPr>
            <w:r>
              <w:t>75.</w:t>
            </w:r>
          </w:p>
        </w:tc>
        <w:tc>
          <w:tcPr>
            <w:tcW w:w="6292" w:type="dxa"/>
          </w:tcPr>
          <w:p w:rsidR="002C785E" w:rsidRDefault="002C785E">
            <w:pPr>
              <w:pStyle w:val="ConsPlusNormal"/>
              <w:jc w:val="both"/>
            </w:pPr>
            <w:r>
              <w:t>Общество с ограниченной ответственностью "Дистанционная медицина"</w:t>
            </w:r>
          </w:p>
        </w:tc>
        <w:tc>
          <w:tcPr>
            <w:tcW w:w="2211" w:type="dxa"/>
          </w:tcPr>
          <w:p w:rsidR="002C785E" w:rsidRDefault="002C785E">
            <w:pPr>
              <w:pStyle w:val="ConsPlusNormal"/>
              <w:jc w:val="center"/>
            </w:pPr>
            <w:r>
              <w:t>+</w:t>
            </w:r>
          </w:p>
        </w:tc>
      </w:tr>
      <w:tr w:rsidR="002C785E">
        <w:tc>
          <w:tcPr>
            <w:tcW w:w="566" w:type="dxa"/>
          </w:tcPr>
          <w:p w:rsidR="002C785E" w:rsidRDefault="002C785E">
            <w:pPr>
              <w:pStyle w:val="ConsPlusNormal"/>
            </w:pPr>
            <w:r>
              <w:t>76.</w:t>
            </w:r>
          </w:p>
        </w:tc>
        <w:tc>
          <w:tcPr>
            <w:tcW w:w="6292" w:type="dxa"/>
          </w:tcPr>
          <w:p w:rsidR="002C785E" w:rsidRDefault="002C785E">
            <w:pPr>
              <w:pStyle w:val="ConsPlusNormal"/>
              <w:jc w:val="both"/>
            </w:pPr>
            <w:r>
              <w:t>Общество с ограниченной ответственностью "Санаторий Зеленый городок"</w:t>
            </w:r>
          </w:p>
        </w:tc>
        <w:tc>
          <w:tcPr>
            <w:tcW w:w="2211" w:type="dxa"/>
          </w:tcPr>
          <w:p w:rsidR="002C785E" w:rsidRDefault="002C785E">
            <w:pPr>
              <w:pStyle w:val="ConsPlusNormal"/>
              <w:jc w:val="center"/>
            </w:pPr>
            <w:r>
              <w:t>+</w:t>
            </w:r>
          </w:p>
        </w:tc>
      </w:tr>
      <w:tr w:rsidR="002C785E">
        <w:tc>
          <w:tcPr>
            <w:tcW w:w="566" w:type="dxa"/>
          </w:tcPr>
          <w:p w:rsidR="002C785E" w:rsidRDefault="002C785E">
            <w:pPr>
              <w:pStyle w:val="ConsPlusNormal"/>
            </w:pPr>
            <w:r>
              <w:t>77.</w:t>
            </w:r>
          </w:p>
        </w:tc>
        <w:tc>
          <w:tcPr>
            <w:tcW w:w="6292" w:type="dxa"/>
          </w:tcPr>
          <w:p w:rsidR="002C785E" w:rsidRDefault="002C785E">
            <w:pPr>
              <w:pStyle w:val="ConsPlusNormal"/>
              <w:jc w:val="both"/>
            </w:pPr>
            <w:r>
              <w:t>Закрытое акционерное общество "Санаторий имени Воровского"</w:t>
            </w:r>
          </w:p>
        </w:tc>
        <w:tc>
          <w:tcPr>
            <w:tcW w:w="2211" w:type="dxa"/>
          </w:tcPr>
          <w:p w:rsidR="002C785E" w:rsidRDefault="002C785E">
            <w:pPr>
              <w:pStyle w:val="ConsPlusNormal"/>
              <w:jc w:val="center"/>
            </w:pPr>
            <w:r>
              <w:t>+</w:t>
            </w:r>
          </w:p>
        </w:tc>
      </w:tr>
      <w:tr w:rsidR="002C785E">
        <w:tc>
          <w:tcPr>
            <w:tcW w:w="566" w:type="dxa"/>
          </w:tcPr>
          <w:p w:rsidR="002C785E" w:rsidRDefault="002C785E">
            <w:pPr>
              <w:pStyle w:val="ConsPlusNormal"/>
            </w:pPr>
            <w:r>
              <w:t>78.</w:t>
            </w:r>
          </w:p>
        </w:tc>
        <w:tc>
          <w:tcPr>
            <w:tcW w:w="6292" w:type="dxa"/>
          </w:tcPr>
          <w:p w:rsidR="002C785E" w:rsidRDefault="002C785E">
            <w:pPr>
              <w:pStyle w:val="ConsPlusNormal"/>
              <w:jc w:val="both"/>
            </w:pPr>
            <w:r>
              <w:t>Общество с ограниченной ответственностью "Санаторий Леззет"</w:t>
            </w:r>
          </w:p>
        </w:tc>
        <w:tc>
          <w:tcPr>
            <w:tcW w:w="2211" w:type="dxa"/>
          </w:tcPr>
          <w:p w:rsidR="002C785E" w:rsidRDefault="002C785E">
            <w:pPr>
              <w:pStyle w:val="ConsPlusNormal"/>
              <w:jc w:val="center"/>
            </w:pPr>
            <w:r>
              <w:t>+</w:t>
            </w:r>
          </w:p>
        </w:tc>
      </w:tr>
      <w:tr w:rsidR="002C785E">
        <w:tc>
          <w:tcPr>
            <w:tcW w:w="566" w:type="dxa"/>
          </w:tcPr>
          <w:p w:rsidR="002C785E" w:rsidRDefault="002C785E">
            <w:pPr>
              <w:pStyle w:val="ConsPlusNormal"/>
            </w:pPr>
            <w:r>
              <w:t>79.</w:t>
            </w:r>
          </w:p>
        </w:tc>
        <w:tc>
          <w:tcPr>
            <w:tcW w:w="6292" w:type="dxa"/>
          </w:tcPr>
          <w:p w:rsidR="002C785E" w:rsidRDefault="002C785E">
            <w:pPr>
              <w:pStyle w:val="ConsPlusNormal"/>
              <w:jc w:val="both"/>
            </w:pPr>
            <w:r>
              <w:t>Общество с ограниченной ответственностью "ЖИВАЯ ВОДА"</w:t>
            </w:r>
          </w:p>
        </w:tc>
        <w:tc>
          <w:tcPr>
            <w:tcW w:w="2211" w:type="dxa"/>
          </w:tcPr>
          <w:p w:rsidR="002C785E" w:rsidRDefault="002C785E">
            <w:pPr>
              <w:pStyle w:val="ConsPlusNormal"/>
              <w:jc w:val="center"/>
            </w:pPr>
            <w:r>
              <w:t>+</w:t>
            </w:r>
          </w:p>
        </w:tc>
      </w:tr>
      <w:tr w:rsidR="002C785E">
        <w:tc>
          <w:tcPr>
            <w:tcW w:w="566" w:type="dxa"/>
          </w:tcPr>
          <w:p w:rsidR="002C785E" w:rsidRDefault="002C785E">
            <w:pPr>
              <w:pStyle w:val="ConsPlusNormal"/>
            </w:pPr>
            <w:r>
              <w:t>80.</w:t>
            </w:r>
          </w:p>
        </w:tc>
        <w:tc>
          <w:tcPr>
            <w:tcW w:w="6292" w:type="dxa"/>
          </w:tcPr>
          <w:p w:rsidR="002C785E" w:rsidRDefault="002C785E">
            <w:pPr>
              <w:pStyle w:val="ConsPlusNormal"/>
              <w:jc w:val="both"/>
            </w:pPr>
            <w:r>
              <w:t>Федеральное государственное бюджетное научное учреждение "Федеральный научно-клинический центр реаниматологии и реабилитологии"</w:t>
            </w:r>
          </w:p>
        </w:tc>
        <w:tc>
          <w:tcPr>
            <w:tcW w:w="2211" w:type="dxa"/>
          </w:tcPr>
          <w:p w:rsidR="002C785E" w:rsidRDefault="002C785E">
            <w:pPr>
              <w:pStyle w:val="ConsPlusNormal"/>
              <w:jc w:val="center"/>
            </w:pPr>
            <w:r>
              <w:t>+</w:t>
            </w:r>
          </w:p>
        </w:tc>
      </w:tr>
      <w:tr w:rsidR="002C785E">
        <w:tc>
          <w:tcPr>
            <w:tcW w:w="566" w:type="dxa"/>
          </w:tcPr>
          <w:p w:rsidR="002C785E" w:rsidRDefault="002C785E">
            <w:pPr>
              <w:pStyle w:val="ConsPlusNormal"/>
            </w:pPr>
            <w:r>
              <w:t>81.</w:t>
            </w:r>
          </w:p>
        </w:tc>
        <w:tc>
          <w:tcPr>
            <w:tcW w:w="6292" w:type="dxa"/>
          </w:tcPr>
          <w:p w:rsidR="002C785E" w:rsidRDefault="002C785E">
            <w:pPr>
              <w:pStyle w:val="ConsPlusNormal"/>
              <w:jc w:val="both"/>
            </w:pPr>
            <w:r>
              <w:t>Федеральное государственное бюджетное учреждение "Северо-Кавказский федеральный научно-клинический центр Федерального медико-биологического агентства"</w:t>
            </w:r>
          </w:p>
        </w:tc>
        <w:tc>
          <w:tcPr>
            <w:tcW w:w="2211" w:type="dxa"/>
          </w:tcPr>
          <w:p w:rsidR="002C785E" w:rsidRDefault="002C785E">
            <w:pPr>
              <w:pStyle w:val="ConsPlusNormal"/>
              <w:jc w:val="center"/>
            </w:pPr>
            <w:r>
              <w:t>+</w:t>
            </w:r>
          </w:p>
        </w:tc>
      </w:tr>
      <w:tr w:rsidR="002C785E">
        <w:tblPrEx>
          <w:tblBorders>
            <w:insideH w:val="nil"/>
          </w:tblBorders>
        </w:tblPrEx>
        <w:tc>
          <w:tcPr>
            <w:tcW w:w="566" w:type="dxa"/>
            <w:tcBorders>
              <w:bottom w:val="nil"/>
            </w:tcBorders>
          </w:tcPr>
          <w:p w:rsidR="002C785E" w:rsidRDefault="002C785E">
            <w:pPr>
              <w:pStyle w:val="ConsPlusNormal"/>
              <w:jc w:val="both"/>
            </w:pPr>
            <w:r>
              <w:t>82.</w:t>
            </w:r>
          </w:p>
        </w:tc>
        <w:tc>
          <w:tcPr>
            <w:tcW w:w="6292" w:type="dxa"/>
            <w:tcBorders>
              <w:bottom w:val="nil"/>
            </w:tcBorders>
          </w:tcPr>
          <w:p w:rsidR="002C785E" w:rsidRDefault="002C785E">
            <w:pPr>
              <w:pStyle w:val="ConsPlusNormal"/>
              <w:jc w:val="both"/>
            </w:pPr>
            <w:r>
              <w:t>медицинское частное учреждение "Нефросовет-Иваново" (МЧУ "Нефросовет-Иваново")</w:t>
            </w:r>
          </w:p>
        </w:tc>
        <w:tc>
          <w:tcPr>
            <w:tcW w:w="2211" w:type="dxa"/>
            <w:tcBorders>
              <w:bottom w:val="nil"/>
            </w:tcBorders>
          </w:tcPr>
          <w:p w:rsidR="002C785E" w:rsidRDefault="002C785E">
            <w:pPr>
              <w:pStyle w:val="ConsPlusNormal"/>
              <w:jc w:val="center"/>
            </w:pPr>
            <w:r>
              <w:t>+</w:t>
            </w:r>
          </w:p>
        </w:tc>
      </w:tr>
      <w:tr w:rsidR="002C785E">
        <w:tblPrEx>
          <w:tblBorders>
            <w:insideH w:val="nil"/>
          </w:tblBorders>
        </w:tblPrEx>
        <w:tc>
          <w:tcPr>
            <w:tcW w:w="9069" w:type="dxa"/>
            <w:gridSpan w:val="3"/>
            <w:tcBorders>
              <w:top w:val="nil"/>
            </w:tcBorders>
          </w:tcPr>
          <w:p w:rsidR="002C785E" w:rsidRDefault="002C785E">
            <w:pPr>
              <w:pStyle w:val="ConsPlusNormal"/>
              <w:jc w:val="both"/>
            </w:pPr>
            <w:r>
              <w:t xml:space="preserve">(п. 82 введен </w:t>
            </w:r>
            <w:hyperlink r:id="rId79" w:history="1">
              <w:r>
                <w:rPr>
                  <w:color w:val="0000FF"/>
                </w:rPr>
                <w:t>Постановлением</w:t>
              </w:r>
            </w:hyperlink>
            <w:r>
              <w:t xml:space="preserve"> Правительства Ивановской области от 16.07.2018 N 201-п)</w:t>
            </w:r>
          </w:p>
        </w:tc>
      </w:tr>
      <w:tr w:rsidR="002C785E">
        <w:tc>
          <w:tcPr>
            <w:tcW w:w="6858" w:type="dxa"/>
            <w:gridSpan w:val="2"/>
          </w:tcPr>
          <w:p w:rsidR="002C785E" w:rsidRDefault="002C785E">
            <w:pPr>
              <w:pStyle w:val="ConsPlusNormal"/>
              <w:jc w:val="both"/>
            </w:pPr>
            <w:r>
              <w:t>Итого медицинских организаций, участвующих в Территориальной программе государственных гарантий:</w:t>
            </w:r>
          </w:p>
        </w:tc>
        <w:tc>
          <w:tcPr>
            <w:tcW w:w="2211" w:type="dxa"/>
          </w:tcPr>
          <w:p w:rsidR="002C785E" w:rsidRDefault="002C785E">
            <w:pPr>
              <w:pStyle w:val="ConsPlusNormal"/>
              <w:jc w:val="center"/>
            </w:pPr>
            <w:r>
              <w:t>82</w:t>
            </w:r>
          </w:p>
        </w:tc>
      </w:tr>
      <w:tr w:rsidR="002C785E">
        <w:tc>
          <w:tcPr>
            <w:tcW w:w="6858" w:type="dxa"/>
            <w:gridSpan w:val="2"/>
          </w:tcPr>
          <w:p w:rsidR="002C785E" w:rsidRDefault="002C785E">
            <w:pPr>
              <w:pStyle w:val="ConsPlusNormal"/>
              <w:jc w:val="both"/>
            </w:pPr>
            <w:r>
              <w:t>из них медицинских организаций, осуществляющих деятельность в сфере обязательного медицинского страхования</w:t>
            </w:r>
          </w:p>
        </w:tc>
        <w:tc>
          <w:tcPr>
            <w:tcW w:w="2211" w:type="dxa"/>
          </w:tcPr>
          <w:p w:rsidR="002C785E" w:rsidRDefault="002C785E">
            <w:pPr>
              <w:pStyle w:val="ConsPlusNormal"/>
              <w:jc w:val="center"/>
            </w:pPr>
            <w:r>
              <w:t>72</w:t>
            </w:r>
          </w:p>
        </w:tc>
      </w:tr>
    </w:tbl>
    <w:p w:rsidR="002C785E" w:rsidRDefault="002C785E">
      <w:pPr>
        <w:pStyle w:val="ConsPlusNormal"/>
        <w:jc w:val="both"/>
      </w:pPr>
    </w:p>
    <w:p w:rsidR="002C785E" w:rsidRDefault="002C785E">
      <w:pPr>
        <w:pStyle w:val="ConsPlusNormal"/>
        <w:jc w:val="both"/>
      </w:pPr>
    </w:p>
    <w:p w:rsidR="002C785E" w:rsidRDefault="002C785E">
      <w:pPr>
        <w:pStyle w:val="ConsPlusNormal"/>
        <w:jc w:val="both"/>
      </w:pPr>
    </w:p>
    <w:p w:rsidR="002C785E" w:rsidRDefault="002C785E">
      <w:pPr>
        <w:pStyle w:val="ConsPlusNormal"/>
        <w:jc w:val="both"/>
      </w:pPr>
    </w:p>
    <w:p w:rsidR="002C785E" w:rsidRDefault="002C785E">
      <w:pPr>
        <w:pStyle w:val="ConsPlusNormal"/>
        <w:jc w:val="both"/>
      </w:pPr>
    </w:p>
    <w:p w:rsidR="002C785E" w:rsidRDefault="002C785E">
      <w:pPr>
        <w:pStyle w:val="ConsPlusNormal"/>
        <w:jc w:val="right"/>
        <w:outlineLvl w:val="1"/>
      </w:pPr>
      <w:r>
        <w:t>Приложение 3</w:t>
      </w:r>
    </w:p>
    <w:p w:rsidR="002C785E" w:rsidRDefault="002C785E">
      <w:pPr>
        <w:pStyle w:val="ConsPlusNormal"/>
        <w:jc w:val="right"/>
      </w:pPr>
      <w:r>
        <w:t>к Территориальной программе</w:t>
      </w:r>
    </w:p>
    <w:p w:rsidR="002C785E" w:rsidRDefault="002C785E">
      <w:pPr>
        <w:pStyle w:val="ConsPlusNormal"/>
        <w:jc w:val="right"/>
      </w:pPr>
      <w:r>
        <w:t>госгарантий</w:t>
      </w:r>
    </w:p>
    <w:p w:rsidR="002C785E" w:rsidRDefault="002C785E">
      <w:pPr>
        <w:pStyle w:val="ConsPlusNormal"/>
        <w:jc w:val="center"/>
      </w:pPr>
    </w:p>
    <w:p w:rsidR="002C785E" w:rsidRDefault="002C785E">
      <w:pPr>
        <w:pStyle w:val="ConsPlusTitle"/>
        <w:jc w:val="center"/>
      </w:pPr>
      <w:bookmarkStart w:id="10" w:name="P1988"/>
      <w:bookmarkEnd w:id="10"/>
      <w:r>
        <w:t>Объемы медицинской помощи, оказываемой в рамках</w:t>
      </w:r>
    </w:p>
    <w:p w:rsidR="002C785E" w:rsidRDefault="002C785E">
      <w:pPr>
        <w:pStyle w:val="ConsPlusTitle"/>
        <w:jc w:val="center"/>
      </w:pPr>
      <w:r>
        <w:t>Территориальной программы государственных гарантий</w:t>
      </w:r>
    </w:p>
    <w:p w:rsidR="002C785E" w:rsidRDefault="002C785E">
      <w:pPr>
        <w:pStyle w:val="ConsPlusTitle"/>
        <w:jc w:val="center"/>
      </w:pPr>
      <w:r>
        <w:t>бесплатного оказания гражданам медицинской помощи</w:t>
      </w:r>
    </w:p>
    <w:p w:rsidR="002C785E" w:rsidRDefault="002C785E">
      <w:pPr>
        <w:pStyle w:val="ConsPlusTitle"/>
        <w:jc w:val="center"/>
      </w:pPr>
      <w:r>
        <w:t>на территории Ивановской области на 2018 год</w:t>
      </w:r>
    </w:p>
    <w:p w:rsidR="002C785E" w:rsidRDefault="002C785E">
      <w:pPr>
        <w:pStyle w:val="ConsPlusTitle"/>
        <w:jc w:val="center"/>
      </w:pPr>
      <w:r>
        <w:t>и плановый период 2019 и 2020 годов</w:t>
      </w:r>
    </w:p>
    <w:p w:rsidR="002C785E" w:rsidRDefault="002C78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85E">
        <w:trPr>
          <w:jc w:val="center"/>
        </w:trPr>
        <w:tc>
          <w:tcPr>
            <w:tcW w:w="9294" w:type="dxa"/>
            <w:tcBorders>
              <w:top w:val="nil"/>
              <w:left w:val="single" w:sz="24" w:space="0" w:color="CED3F1"/>
              <w:bottom w:val="nil"/>
              <w:right w:val="single" w:sz="24" w:space="0" w:color="F4F3F8"/>
            </w:tcBorders>
            <w:shd w:val="clear" w:color="auto" w:fill="F4F3F8"/>
          </w:tcPr>
          <w:p w:rsidR="002C785E" w:rsidRDefault="002C785E">
            <w:pPr>
              <w:pStyle w:val="ConsPlusNormal"/>
              <w:jc w:val="center"/>
            </w:pPr>
            <w:r>
              <w:rPr>
                <w:color w:val="392C69"/>
              </w:rPr>
              <w:lastRenderedPageBreak/>
              <w:t>Список изменяющих документов</w:t>
            </w:r>
          </w:p>
          <w:p w:rsidR="002C785E" w:rsidRDefault="002C785E">
            <w:pPr>
              <w:pStyle w:val="ConsPlusNormal"/>
              <w:jc w:val="center"/>
            </w:pPr>
            <w:r>
              <w:rPr>
                <w:color w:val="392C69"/>
              </w:rPr>
              <w:t>(в ред. Постановлений Правительства Ивановской области</w:t>
            </w:r>
          </w:p>
          <w:p w:rsidR="002C785E" w:rsidRDefault="002C785E">
            <w:pPr>
              <w:pStyle w:val="ConsPlusNormal"/>
              <w:jc w:val="center"/>
            </w:pPr>
            <w:r>
              <w:rPr>
                <w:color w:val="392C69"/>
              </w:rPr>
              <w:t xml:space="preserve">от 16.07.2018 </w:t>
            </w:r>
            <w:hyperlink r:id="rId80" w:history="1">
              <w:r>
                <w:rPr>
                  <w:color w:val="0000FF"/>
                </w:rPr>
                <w:t>N 201-п</w:t>
              </w:r>
            </w:hyperlink>
            <w:r>
              <w:rPr>
                <w:color w:val="392C69"/>
              </w:rPr>
              <w:t xml:space="preserve">, от 28.12.2018 </w:t>
            </w:r>
            <w:hyperlink r:id="rId81" w:history="1">
              <w:r>
                <w:rPr>
                  <w:color w:val="0000FF"/>
                </w:rPr>
                <w:t>N 411-п</w:t>
              </w:r>
            </w:hyperlink>
            <w:r>
              <w:rPr>
                <w:color w:val="392C69"/>
              </w:rPr>
              <w:t>)</w:t>
            </w:r>
          </w:p>
        </w:tc>
      </w:tr>
    </w:tbl>
    <w:p w:rsidR="002C785E" w:rsidRDefault="002C785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097"/>
        <w:gridCol w:w="1587"/>
        <w:gridCol w:w="1757"/>
        <w:gridCol w:w="1474"/>
        <w:gridCol w:w="1474"/>
      </w:tblGrid>
      <w:tr w:rsidR="002C785E">
        <w:tc>
          <w:tcPr>
            <w:tcW w:w="680" w:type="dxa"/>
            <w:vMerge w:val="restart"/>
          </w:tcPr>
          <w:p w:rsidR="002C785E" w:rsidRDefault="002C785E">
            <w:pPr>
              <w:pStyle w:val="ConsPlusNormal"/>
              <w:jc w:val="center"/>
            </w:pPr>
          </w:p>
        </w:tc>
        <w:tc>
          <w:tcPr>
            <w:tcW w:w="2097" w:type="dxa"/>
            <w:vMerge w:val="restart"/>
          </w:tcPr>
          <w:p w:rsidR="002C785E" w:rsidRDefault="002C785E">
            <w:pPr>
              <w:pStyle w:val="ConsPlusNormal"/>
              <w:jc w:val="center"/>
            </w:pPr>
            <w:r>
              <w:t>Вид медицинской помощи</w:t>
            </w:r>
          </w:p>
        </w:tc>
        <w:tc>
          <w:tcPr>
            <w:tcW w:w="1587" w:type="dxa"/>
            <w:vMerge w:val="restart"/>
          </w:tcPr>
          <w:p w:rsidR="002C785E" w:rsidRDefault="002C785E">
            <w:pPr>
              <w:pStyle w:val="ConsPlusNormal"/>
              <w:jc w:val="center"/>
            </w:pPr>
            <w:r>
              <w:t>Единицы измерения</w:t>
            </w:r>
          </w:p>
        </w:tc>
        <w:tc>
          <w:tcPr>
            <w:tcW w:w="4705" w:type="dxa"/>
            <w:gridSpan w:val="3"/>
          </w:tcPr>
          <w:p w:rsidR="002C785E" w:rsidRDefault="002C785E">
            <w:pPr>
              <w:pStyle w:val="ConsPlusNormal"/>
              <w:jc w:val="center"/>
            </w:pPr>
            <w:r>
              <w:t>Объемы медицинской помощи</w:t>
            </w:r>
          </w:p>
        </w:tc>
      </w:tr>
      <w:tr w:rsidR="002C785E">
        <w:tc>
          <w:tcPr>
            <w:tcW w:w="680" w:type="dxa"/>
            <w:vMerge/>
          </w:tcPr>
          <w:p w:rsidR="002C785E" w:rsidRDefault="002C785E"/>
        </w:tc>
        <w:tc>
          <w:tcPr>
            <w:tcW w:w="2097" w:type="dxa"/>
            <w:vMerge/>
          </w:tcPr>
          <w:p w:rsidR="002C785E" w:rsidRDefault="002C785E"/>
        </w:tc>
        <w:tc>
          <w:tcPr>
            <w:tcW w:w="1587" w:type="dxa"/>
            <w:vMerge/>
          </w:tcPr>
          <w:p w:rsidR="002C785E" w:rsidRDefault="002C785E"/>
        </w:tc>
        <w:tc>
          <w:tcPr>
            <w:tcW w:w="1757" w:type="dxa"/>
          </w:tcPr>
          <w:p w:rsidR="002C785E" w:rsidRDefault="002C785E">
            <w:pPr>
              <w:pStyle w:val="ConsPlusNormal"/>
              <w:jc w:val="center"/>
            </w:pPr>
            <w:r>
              <w:t>2018 год</w:t>
            </w:r>
          </w:p>
        </w:tc>
        <w:tc>
          <w:tcPr>
            <w:tcW w:w="1474" w:type="dxa"/>
          </w:tcPr>
          <w:p w:rsidR="002C785E" w:rsidRDefault="002C785E">
            <w:pPr>
              <w:pStyle w:val="ConsPlusNormal"/>
              <w:jc w:val="center"/>
            </w:pPr>
            <w:r>
              <w:t>2019 год</w:t>
            </w:r>
          </w:p>
        </w:tc>
        <w:tc>
          <w:tcPr>
            <w:tcW w:w="1474" w:type="dxa"/>
          </w:tcPr>
          <w:p w:rsidR="002C785E" w:rsidRDefault="002C785E">
            <w:pPr>
              <w:pStyle w:val="ConsPlusNormal"/>
              <w:jc w:val="center"/>
            </w:pPr>
            <w:r>
              <w:t>2020 год</w:t>
            </w:r>
          </w:p>
        </w:tc>
      </w:tr>
      <w:tr w:rsidR="002C785E">
        <w:tc>
          <w:tcPr>
            <w:tcW w:w="680" w:type="dxa"/>
          </w:tcPr>
          <w:p w:rsidR="002C785E" w:rsidRDefault="002C785E">
            <w:pPr>
              <w:pStyle w:val="ConsPlusNormal"/>
              <w:jc w:val="center"/>
            </w:pPr>
            <w:r>
              <w:t>1</w:t>
            </w:r>
          </w:p>
        </w:tc>
        <w:tc>
          <w:tcPr>
            <w:tcW w:w="2097" w:type="dxa"/>
          </w:tcPr>
          <w:p w:rsidR="002C785E" w:rsidRDefault="002C785E">
            <w:pPr>
              <w:pStyle w:val="ConsPlusNormal"/>
              <w:jc w:val="center"/>
            </w:pPr>
            <w:r>
              <w:t>2</w:t>
            </w:r>
          </w:p>
        </w:tc>
        <w:tc>
          <w:tcPr>
            <w:tcW w:w="1587" w:type="dxa"/>
          </w:tcPr>
          <w:p w:rsidR="002C785E" w:rsidRDefault="002C785E">
            <w:pPr>
              <w:pStyle w:val="ConsPlusNormal"/>
              <w:jc w:val="center"/>
            </w:pPr>
            <w:r>
              <w:t>3</w:t>
            </w:r>
          </w:p>
        </w:tc>
        <w:tc>
          <w:tcPr>
            <w:tcW w:w="1757" w:type="dxa"/>
          </w:tcPr>
          <w:p w:rsidR="002C785E" w:rsidRDefault="002C785E">
            <w:pPr>
              <w:pStyle w:val="ConsPlusNormal"/>
              <w:jc w:val="center"/>
            </w:pPr>
            <w:r>
              <w:t>4</w:t>
            </w:r>
          </w:p>
        </w:tc>
        <w:tc>
          <w:tcPr>
            <w:tcW w:w="1474" w:type="dxa"/>
          </w:tcPr>
          <w:p w:rsidR="002C785E" w:rsidRDefault="002C785E">
            <w:pPr>
              <w:pStyle w:val="ConsPlusNormal"/>
              <w:jc w:val="center"/>
            </w:pPr>
            <w:r>
              <w:t>5</w:t>
            </w:r>
          </w:p>
        </w:tc>
        <w:tc>
          <w:tcPr>
            <w:tcW w:w="1474" w:type="dxa"/>
          </w:tcPr>
          <w:p w:rsidR="002C785E" w:rsidRDefault="002C785E">
            <w:pPr>
              <w:pStyle w:val="ConsPlusNormal"/>
              <w:jc w:val="center"/>
            </w:pPr>
            <w:r>
              <w:t>6</w:t>
            </w:r>
          </w:p>
        </w:tc>
      </w:tr>
      <w:tr w:rsidR="002C785E">
        <w:tc>
          <w:tcPr>
            <w:tcW w:w="680" w:type="dxa"/>
          </w:tcPr>
          <w:p w:rsidR="002C785E" w:rsidRDefault="002C785E">
            <w:pPr>
              <w:pStyle w:val="ConsPlusNormal"/>
            </w:pPr>
            <w:r>
              <w:t>1.</w:t>
            </w:r>
          </w:p>
        </w:tc>
        <w:tc>
          <w:tcPr>
            <w:tcW w:w="2097" w:type="dxa"/>
          </w:tcPr>
          <w:p w:rsidR="002C785E" w:rsidRDefault="002C785E">
            <w:pPr>
              <w:pStyle w:val="ConsPlusNormal"/>
              <w:jc w:val="both"/>
            </w:pPr>
            <w:r>
              <w:t>Медицинская помощь, предоставляемая за счет средств областного бюджета</w:t>
            </w:r>
          </w:p>
        </w:tc>
        <w:tc>
          <w:tcPr>
            <w:tcW w:w="1587" w:type="dxa"/>
          </w:tcPr>
          <w:p w:rsidR="002C785E" w:rsidRDefault="002C785E">
            <w:pPr>
              <w:pStyle w:val="ConsPlusNormal"/>
              <w:jc w:val="both"/>
            </w:pPr>
          </w:p>
        </w:tc>
        <w:tc>
          <w:tcPr>
            <w:tcW w:w="1757" w:type="dxa"/>
          </w:tcPr>
          <w:p w:rsidR="002C785E" w:rsidRDefault="002C785E">
            <w:pPr>
              <w:pStyle w:val="ConsPlusNormal"/>
              <w:jc w:val="center"/>
            </w:pPr>
          </w:p>
        </w:tc>
        <w:tc>
          <w:tcPr>
            <w:tcW w:w="1474" w:type="dxa"/>
          </w:tcPr>
          <w:p w:rsidR="002C785E" w:rsidRDefault="002C785E">
            <w:pPr>
              <w:pStyle w:val="ConsPlusNormal"/>
              <w:jc w:val="center"/>
            </w:pPr>
          </w:p>
        </w:tc>
        <w:tc>
          <w:tcPr>
            <w:tcW w:w="1474" w:type="dxa"/>
          </w:tcPr>
          <w:p w:rsidR="002C785E" w:rsidRDefault="002C785E">
            <w:pPr>
              <w:pStyle w:val="ConsPlusNormal"/>
              <w:jc w:val="center"/>
            </w:pPr>
          </w:p>
        </w:tc>
      </w:tr>
      <w:tr w:rsidR="002C785E">
        <w:tc>
          <w:tcPr>
            <w:tcW w:w="680" w:type="dxa"/>
          </w:tcPr>
          <w:p w:rsidR="002C785E" w:rsidRDefault="002C785E">
            <w:pPr>
              <w:pStyle w:val="ConsPlusNormal"/>
            </w:pPr>
            <w:r>
              <w:t>1.1.</w:t>
            </w:r>
          </w:p>
        </w:tc>
        <w:tc>
          <w:tcPr>
            <w:tcW w:w="2097" w:type="dxa"/>
          </w:tcPr>
          <w:p w:rsidR="002C785E" w:rsidRDefault="002C785E">
            <w:pPr>
              <w:pStyle w:val="ConsPlusNormal"/>
              <w:jc w:val="both"/>
            </w:pPr>
            <w:r>
              <w:t>скорая медицинская помощь при заболеваниях, не включенных в Территориальную программу ОМС</w:t>
            </w:r>
          </w:p>
        </w:tc>
        <w:tc>
          <w:tcPr>
            <w:tcW w:w="1587" w:type="dxa"/>
          </w:tcPr>
          <w:p w:rsidR="002C785E" w:rsidRDefault="002C785E">
            <w:pPr>
              <w:pStyle w:val="ConsPlusNormal"/>
              <w:jc w:val="both"/>
            </w:pPr>
            <w:r>
              <w:t>число вызовов</w:t>
            </w:r>
          </w:p>
        </w:tc>
        <w:tc>
          <w:tcPr>
            <w:tcW w:w="1757" w:type="dxa"/>
          </w:tcPr>
          <w:p w:rsidR="002C785E" w:rsidRDefault="002C785E">
            <w:pPr>
              <w:pStyle w:val="ConsPlusNormal"/>
              <w:jc w:val="center"/>
            </w:pPr>
            <w:r>
              <w:t>0</w:t>
            </w:r>
          </w:p>
        </w:tc>
        <w:tc>
          <w:tcPr>
            <w:tcW w:w="1474" w:type="dxa"/>
          </w:tcPr>
          <w:p w:rsidR="002C785E" w:rsidRDefault="002C785E">
            <w:pPr>
              <w:pStyle w:val="ConsPlusNormal"/>
              <w:jc w:val="center"/>
            </w:pPr>
            <w:r>
              <w:t>0</w:t>
            </w:r>
          </w:p>
        </w:tc>
        <w:tc>
          <w:tcPr>
            <w:tcW w:w="1474" w:type="dxa"/>
          </w:tcPr>
          <w:p w:rsidR="002C785E" w:rsidRDefault="002C785E">
            <w:pPr>
              <w:pStyle w:val="ConsPlusNormal"/>
              <w:jc w:val="center"/>
            </w:pPr>
            <w:r>
              <w:t>0</w:t>
            </w:r>
          </w:p>
        </w:tc>
      </w:tr>
      <w:tr w:rsidR="002C785E">
        <w:tc>
          <w:tcPr>
            <w:tcW w:w="680" w:type="dxa"/>
          </w:tcPr>
          <w:p w:rsidR="002C785E" w:rsidRDefault="002C785E">
            <w:pPr>
              <w:pStyle w:val="ConsPlusNormal"/>
            </w:pPr>
            <w:r>
              <w:t>1.2.</w:t>
            </w:r>
          </w:p>
        </w:tc>
        <w:tc>
          <w:tcPr>
            <w:tcW w:w="2097" w:type="dxa"/>
          </w:tcPr>
          <w:p w:rsidR="002C785E" w:rsidRDefault="002C785E">
            <w:pPr>
              <w:pStyle w:val="ConsPlusNormal"/>
              <w:jc w:val="both"/>
            </w:pPr>
            <w:r>
              <w:t>медицинская помощь, оказываемая в амбулаторных условиях, в том числе:</w:t>
            </w:r>
          </w:p>
        </w:tc>
        <w:tc>
          <w:tcPr>
            <w:tcW w:w="1587" w:type="dxa"/>
          </w:tcPr>
          <w:p w:rsidR="002C785E" w:rsidRDefault="002C785E">
            <w:pPr>
              <w:pStyle w:val="ConsPlusNormal"/>
              <w:jc w:val="both"/>
            </w:pPr>
          </w:p>
        </w:tc>
        <w:tc>
          <w:tcPr>
            <w:tcW w:w="1757" w:type="dxa"/>
          </w:tcPr>
          <w:p w:rsidR="002C785E" w:rsidRDefault="002C785E">
            <w:pPr>
              <w:pStyle w:val="ConsPlusNormal"/>
              <w:jc w:val="center"/>
            </w:pPr>
          </w:p>
        </w:tc>
        <w:tc>
          <w:tcPr>
            <w:tcW w:w="1474" w:type="dxa"/>
          </w:tcPr>
          <w:p w:rsidR="002C785E" w:rsidRDefault="002C785E">
            <w:pPr>
              <w:pStyle w:val="ConsPlusNormal"/>
              <w:jc w:val="center"/>
            </w:pPr>
          </w:p>
        </w:tc>
        <w:tc>
          <w:tcPr>
            <w:tcW w:w="1474" w:type="dxa"/>
          </w:tcPr>
          <w:p w:rsidR="002C785E" w:rsidRDefault="002C785E">
            <w:pPr>
              <w:pStyle w:val="ConsPlusNormal"/>
              <w:jc w:val="center"/>
            </w:pPr>
          </w:p>
        </w:tc>
      </w:tr>
      <w:tr w:rsidR="002C785E">
        <w:tc>
          <w:tcPr>
            <w:tcW w:w="680" w:type="dxa"/>
          </w:tcPr>
          <w:p w:rsidR="002C785E" w:rsidRDefault="002C785E">
            <w:pPr>
              <w:pStyle w:val="ConsPlusNormal"/>
            </w:pPr>
            <w:r>
              <w:t>1.2.1.</w:t>
            </w:r>
          </w:p>
        </w:tc>
        <w:tc>
          <w:tcPr>
            <w:tcW w:w="2097" w:type="dxa"/>
          </w:tcPr>
          <w:p w:rsidR="002C785E" w:rsidRDefault="002C785E">
            <w:pPr>
              <w:pStyle w:val="ConsPlusNormal"/>
              <w:jc w:val="both"/>
            </w:pPr>
            <w:r>
              <w:t>с профилактическими и иными целями</w:t>
            </w:r>
          </w:p>
        </w:tc>
        <w:tc>
          <w:tcPr>
            <w:tcW w:w="1587" w:type="dxa"/>
          </w:tcPr>
          <w:p w:rsidR="002C785E" w:rsidRDefault="002C785E">
            <w:pPr>
              <w:pStyle w:val="ConsPlusNormal"/>
              <w:jc w:val="both"/>
            </w:pPr>
            <w:r>
              <w:t>посещение</w:t>
            </w:r>
          </w:p>
        </w:tc>
        <w:tc>
          <w:tcPr>
            <w:tcW w:w="1757" w:type="dxa"/>
          </w:tcPr>
          <w:p w:rsidR="002C785E" w:rsidRDefault="002C785E">
            <w:pPr>
              <w:pStyle w:val="ConsPlusNormal"/>
              <w:jc w:val="center"/>
            </w:pPr>
            <w:r>
              <w:t>235162</w:t>
            </w:r>
          </w:p>
        </w:tc>
        <w:tc>
          <w:tcPr>
            <w:tcW w:w="1474" w:type="dxa"/>
          </w:tcPr>
          <w:p w:rsidR="002C785E" w:rsidRDefault="002C785E">
            <w:pPr>
              <w:pStyle w:val="ConsPlusNormal"/>
              <w:jc w:val="center"/>
            </w:pPr>
            <w:r>
              <w:t>235162</w:t>
            </w:r>
          </w:p>
        </w:tc>
        <w:tc>
          <w:tcPr>
            <w:tcW w:w="1474" w:type="dxa"/>
          </w:tcPr>
          <w:p w:rsidR="002C785E" w:rsidRDefault="002C785E">
            <w:pPr>
              <w:pStyle w:val="ConsPlusNormal"/>
              <w:jc w:val="center"/>
            </w:pPr>
            <w:r>
              <w:t>235162</w:t>
            </w:r>
          </w:p>
        </w:tc>
      </w:tr>
      <w:tr w:rsidR="002C785E">
        <w:tc>
          <w:tcPr>
            <w:tcW w:w="680" w:type="dxa"/>
          </w:tcPr>
          <w:p w:rsidR="002C785E" w:rsidRDefault="002C785E">
            <w:pPr>
              <w:pStyle w:val="ConsPlusNormal"/>
            </w:pPr>
            <w:r>
              <w:t>1.2.2.</w:t>
            </w:r>
          </w:p>
        </w:tc>
        <w:tc>
          <w:tcPr>
            <w:tcW w:w="2097" w:type="dxa"/>
          </w:tcPr>
          <w:p w:rsidR="002C785E" w:rsidRDefault="002C785E">
            <w:pPr>
              <w:pStyle w:val="ConsPlusNormal"/>
              <w:jc w:val="both"/>
            </w:pPr>
            <w:r>
              <w:t>в связи с заболеванием</w:t>
            </w:r>
          </w:p>
        </w:tc>
        <w:tc>
          <w:tcPr>
            <w:tcW w:w="1587" w:type="dxa"/>
          </w:tcPr>
          <w:p w:rsidR="002C785E" w:rsidRDefault="002C785E">
            <w:pPr>
              <w:pStyle w:val="ConsPlusNormal"/>
              <w:jc w:val="both"/>
            </w:pPr>
            <w:r>
              <w:t>обращение</w:t>
            </w:r>
          </w:p>
        </w:tc>
        <w:tc>
          <w:tcPr>
            <w:tcW w:w="1757" w:type="dxa"/>
          </w:tcPr>
          <w:p w:rsidR="002C785E" w:rsidRDefault="002C785E">
            <w:pPr>
              <w:pStyle w:val="ConsPlusNormal"/>
              <w:jc w:val="center"/>
            </w:pPr>
            <w:r>
              <w:t>154408</w:t>
            </w:r>
          </w:p>
        </w:tc>
        <w:tc>
          <w:tcPr>
            <w:tcW w:w="1474" w:type="dxa"/>
          </w:tcPr>
          <w:p w:rsidR="002C785E" w:rsidRDefault="002C785E">
            <w:pPr>
              <w:pStyle w:val="ConsPlusNormal"/>
              <w:jc w:val="center"/>
            </w:pPr>
            <w:r>
              <w:t>154408</w:t>
            </w:r>
          </w:p>
        </w:tc>
        <w:tc>
          <w:tcPr>
            <w:tcW w:w="1474" w:type="dxa"/>
          </w:tcPr>
          <w:p w:rsidR="002C785E" w:rsidRDefault="002C785E">
            <w:pPr>
              <w:pStyle w:val="ConsPlusNormal"/>
              <w:jc w:val="center"/>
            </w:pPr>
            <w:r>
              <w:t>154408</w:t>
            </w:r>
          </w:p>
        </w:tc>
      </w:tr>
      <w:tr w:rsidR="002C785E">
        <w:tc>
          <w:tcPr>
            <w:tcW w:w="680" w:type="dxa"/>
          </w:tcPr>
          <w:p w:rsidR="002C785E" w:rsidRDefault="002C785E">
            <w:pPr>
              <w:pStyle w:val="ConsPlusNormal"/>
            </w:pPr>
            <w:r>
              <w:t>1.2.3.</w:t>
            </w:r>
          </w:p>
        </w:tc>
        <w:tc>
          <w:tcPr>
            <w:tcW w:w="2097" w:type="dxa"/>
          </w:tcPr>
          <w:p w:rsidR="002C785E" w:rsidRDefault="002C785E">
            <w:pPr>
              <w:pStyle w:val="ConsPlusNormal"/>
              <w:jc w:val="both"/>
            </w:pPr>
            <w:r>
              <w:t>в неотложной форме</w:t>
            </w:r>
          </w:p>
        </w:tc>
        <w:tc>
          <w:tcPr>
            <w:tcW w:w="1587" w:type="dxa"/>
          </w:tcPr>
          <w:p w:rsidR="002C785E" w:rsidRDefault="002C785E">
            <w:pPr>
              <w:pStyle w:val="ConsPlusNormal"/>
              <w:jc w:val="both"/>
            </w:pPr>
            <w:r>
              <w:t>посещение</w:t>
            </w:r>
          </w:p>
        </w:tc>
        <w:tc>
          <w:tcPr>
            <w:tcW w:w="1757" w:type="dxa"/>
          </w:tcPr>
          <w:p w:rsidR="002C785E" w:rsidRDefault="002C785E">
            <w:pPr>
              <w:pStyle w:val="ConsPlusNormal"/>
              <w:jc w:val="center"/>
            </w:pPr>
            <w:r>
              <w:t>0</w:t>
            </w:r>
          </w:p>
        </w:tc>
        <w:tc>
          <w:tcPr>
            <w:tcW w:w="1474" w:type="dxa"/>
          </w:tcPr>
          <w:p w:rsidR="002C785E" w:rsidRDefault="002C785E">
            <w:pPr>
              <w:pStyle w:val="ConsPlusNormal"/>
              <w:jc w:val="center"/>
            </w:pPr>
            <w:r>
              <w:t>0</w:t>
            </w:r>
          </w:p>
        </w:tc>
        <w:tc>
          <w:tcPr>
            <w:tcW w:w="1474" w:type="dxa"/>
          </w:tcPr>
          <w:p w:rsidR="002C785E" w:rsidRDefault="002C785E">
            <w:pPr>
              <w:pStyle w:val="ConsPlusNormal"/>
              <w:jc w:val="center"/>
            </w:pPr>
            <w:r>
              <w:t>0</w:t>
            </w:r>
          </w:p>
        </w:tc>
      </w:tr>
      <w:tr w:rsidR="002C785E">
        <w:tc>
          <w:tcPr>
            <w:tcW w:w="680" w:type="dxa"/>
          </w:tcPr>
          <w:p w:rsidR="002C785E" w:rsidRDefault="002C785E">
            <w:pPr>
              <w:pStyle w:val="ConsPlusNormal"/>
            </w:pPr>
            <w:r>
              <w:t>1.3.</w:t>
            </w:r>
          </w:p>
        </w:tc>
        <w:tc>
          <w:tcPr>
            <w:tcW w:w="2097" w:type="dxa"/>
          </w:tcPr>
          <w:p w:rsidR="002C785E" w:rsidRDefault="002C785E">
            <w:pPr>
              <w:pStyle w:val="ConsPlusNormal"/>
              <w:jc w:val="both"/>
            </w:pPr>
            <w:r>
              <w:t>специализированная медицинская помощь в стационарных условиях, в том числе:</w:t>
            </w:r>
          </w:p>
        </w:tc>
        <w:tc>
          <w:tcPr>
            <w:tcW w:w="1587" w:type="dxa"/>
          </w:tcPr>
          <w:p w:rsidR="002C785E" w:rsidRDefault="002C785E">
            <w:pPr>
              <w:pStyle w:val="ConsPlusNormal"/>
              <w:jc w:val="both"/>
            </w:pPr>
            <w:r>
              <w:t>случай госпитализации</w:t>
            </w:r>
          </w:p>
        </w:tc>
        <w:tc>
          <w:tcPr>
            <w:tcW w:w="1757" w:type="dxa"/>
          </w:tcPr>
          <w:p w:rsidR="002C785E" w:rsidRDefault="002C785E">
            <w:pPr>
              <w:pStyle w:val="ConsPlusNormal"/>
              <w:jc w:val="center"/>
            </w:pPr>
            <w:r>
              <w:t>15108</w:t>
            </w:r>
          </w:p>
        </w:tc>
        <w:tc>
          <w:tcPr>
            <w:tcW w:w="1474" w:type="dxa"/>
          </w:tcPr>
          <w:p w:rsidR="002C785E" w:rsidRDefault="002C785E">
            <w:pPr>
              <w:pStyle w:val="ConsPlusNormal"/>
              <w:jc w:val="center"/>
            </w:pPr>
            <w:r>
              <w:t>15108</w:t>
            </w:r>
          </w:p>
        </w:tc>
        <w:tc>
          <w:tcPr>
            <w:tcW w:w="1474" w:type="dxa"/>
          </w:tcPr>
          <w:p w:rsidR="002C785E" w:rsidRDefault="002C785E">
            <w:pPr>
              <w:pStyle w:val="ConsPlusNormal"/>
              <w:jc w:val="center"/>
            </w:pPr>
            <w:r>
              <w:t>15108</w:t>
            </w:r>
          </w:p>
        </w:tc>
      </w:tr>
      <w:tr w:rsidR="002C785E">
        <w:tc>
          <w:tcPr>
            <w:tcW w:w="680" w:type="dxa"/>
          </w:tcPr>
          <w:p w:rsidR="002C785E" w:rsidRDefault="002C785E">
            <w:pPr>
              <w:pStyle w:val="ConsPlusNormal"/>
            </w:pPr>
            <w:r>
              <w:t>1.3.1.</w:t>
            </w:r>
          </w:p>
        </w:tc>
        <w:tc>
          <w:tcPr>
            <w:tcW w:w="2097" w:type="dxa"/>
          </w:tcPr>
          <w:p w:rsidR="002C785E" w:rsidRDefault="002C785E">
            <w:pPr>
              <w:pStyle w:val="ConsPlusNormal"/>
              <w:jc w:val="both"/>
            </w:pPr>
            <w:r>
              <w:t>высокотехнологичная медицинская помощь</w:t>
            </w:r>
          </w:p>
        </w:tc>
        <w:tc>
          <w:tcPr>
            <w:tcW w:w="1587" w:type="dxa"/>
          </w:tcPr>
          <w:p w:rsidR="002C785E" w:rsidRDefault="002C785E">
            <w:pPr>
              <w:pStyle w:val="ConsPlusNormal"/>
              <w:jc w:val="both"/>
            </w:pPr>
            <w:r>
              <w:t>случай госпитализации</w:t>
            </w:r>
          </w:p>
        </w:tc>
        <w:tc>
          <w:tcPr>
            <w:tcW w:w="1757" w:type="dxa"/>
          </w:tcPr>
          <w:p w:rsidR="002C785E" w:rsidRDefault="002C785E">
            <w:pPr>
              <w:pStyle w:val="ConsPlusNormal"/>
              <w:jc w:val="center"/>
            </w:pPr>
            <w:r>
              <w:t>271</w:t>
            </w:r>
          </w:p>
        </w:tc>
        <w:tc>
          <w:tcPr>
            <w:tcW w:w="1474" w:type="dxa"/>
          </w:tcPr>
          <w:p w:rsidR="002C785E" w:rsidRDefault="002C785E">
            <w:pPr>
              <w:pStyle w:val="ConsPlusNormal"/>
              <w:jc w:val="center"/>
            </w:pPr>
            <w:r>
              <w:t>271</w:t>
            </w:r>
          </w:p>
        </w:tc>
        <w:tc>
          <w:tcPr>
            <w:tcW w:w="1474" w:type="dxa"/>
          </w:tcPr>
          <w:p w:rsidR="002C785E" w:rsidRDefault="002C785E">
            <w:pPr>
              <w:pStyle w:val="ConsPlusNormal"/>
              <w:jc w:val="center"/>
            </w:pPr>
            <w:r>
              <w:t>271</w:t>
            </w:r>
          </w:p>
        </w:tc>
      </w:tr>
      <w:tr w:rsidR="002C785E">
        <w:tc>
          <w:tcPr>
            <w:tcW w:w="680" w:type="dxa"/>
          </w:tcPr>
          <w:p w:rsidR="002C785E" w:rsidRDefault="002C785E">
            <w:pPr>
              <w:pStyle w:val="ConsPlusNormal"/>
            </w:pPr>
            <w:r>
              <w:t>1.4.</w:t>
            </w:r>
          </w:p>
        </w:tc>
        <w:tc>
          <w:tcPr>
            <w:tcW w:w="2097" w:type="dxa"/>
          </w:tcPr>
          <w:p w:rsidR="002C785E" w:rsidRDefault="002C785E">
            <w:pPr>
              <w:pStyle w:val="ConsPlusNormal"/>
              <w:jc w:val="both"/>
            </w:pPr>
            <w:r>
              <w:t>медицинская помощь в условиях дневного стационара</w:t>
            </w:r>
          </w:p>
        </w:tc>
        <w:tc>
          <w:tcPr>
            <w:tcW w:w="1587" w:type="dxa"/>
          </w:tcPr>
          <w:p w:rsidR="002C785E" w:rsidRDefault="002C785E">
            <w:pPr>
              <w:pStyle w:val="ConsPlusNormal"/>
              <w:jc w:val="both"/>
            </w:pPr>
            <w:r>
              <w:t>случай лечения</w:t>
            </w:r>
          </w:p>
        </w:tc>
        <w:tc>
          <w:tcPr>
            <w:tcW w:w="1757" w:type="dxa"/>
          </w:tcPr>
          <w:p w:rsidR="002C785E" w:rsidRDefault="002C785E">
            <w:pPr>
              <w:pStyle w:val="ConsPlusNormal"/>
              <w:jc w:val="center"/>
            </w:pPr>
            <w:r>
              <w:t>4206</w:t>
            </w:r>
          </w:p>
        </w:tc>
        <w:tc>
          <w:tcPr>
            <w:tcW w:w="1474" w:type="dxa"/>
          </w:tcPr>
          <w:p w:rsidR="002C785E" w:rsidRDefault="002C785E">
            <w:pPr>
              <w:pStyle w:val="ConsPlusNormal"/>
              <w:jc w:val="center"/>
            </w:pPr>
            <w:r>
              <w:t>4206</w:t>
            </w:r>
          </w:p>
        </w:tc>
        <w:tc>
          <w:tcPr>
            <w:tcW w:w="1474" w:type="dxa"/>
          </w:tcPr>
          <w:p w:rsidR="002C785E" w:rsidRDefault="002C785E">
            <w:pPr>
              <w:pStyle w:val="ConsPlusNormal"/>
              <w:jc w:val="center"/>
            </w:pPr>
            <w:r>
              <w:t>4206</w:t>
            </w:r>
          </w:p>
        </w:tc>
      </w:tr>
      <w:tr w:rsidR="002C785E">
        <w:tc>
          <w:tcPr>
            <w:tcW w:w="680" w:type="dxa"/>
          </w:tcPr>
          <w:p w:rsidR="002C785E" w:rsidRDefault="002C785E">
            <w:pPr>
              <w:pStyle w:val="ConsPlusNormal"/>
            </w:pPr>
            <w:r>
              <w:lastRenderedPageBreak/>
              <w:t>2.</w:t>
            </w:r>
          </w:p>
        </w:tc>
        <w:tc>
          <w:tcPr>
            <w:tcW w:w="2097" w:type="dxa"/>
          </w:tcPr>
          <w:p w:rsidR="002C785E" w:rsidRDefault="002C785E">
            <w:pPr>
              <w:pStyle w:val="ConsPlusNormal"/>
              <w:jc w:val="both"/>
            </w:pPr>
            <w:r>
              <w:t>Медицинская помощь в рамках Территориальной программы ОМС</w:t>
            </w:r>
          </w:p>
        </w:tc>
        <w:tc>
          <w:tcPr>
            <w:tcW w:w="1587" w:type="dxa"/>
          </w:tcPr>
          <w:p w:rsidR="002C785E" w:rsidRDefault="002C785E">
            <w:pPr>
              <w:pStyle w:val="ConsPlusNormal"/>
              <w:jc w:val="both"/>
            </w:pPr>
          </w:p>
        </w:tc>
        <w:tc>
          <w:tcPr>
            <w:tcW w:w="1757" w:type="dxa"/>
          </w:tcPr>
          <w:p w:rsidR="002C785E" w:rsidRDefault="002C785E">
            <w:pPr>
              <w:pStyle w:val="ConsPlusNormal"/>
              <w:jc w:val="center"/>
            </w:pPr>
          </w:p>
        </w:tc>
        <w:tc>
          <w:tcPr>
            <w:tcW w:w="1474" w:type="dxa"/>
          </w:tcPr>
          <w:p w:rsidR="002C785E" w:rsidRDefault="002C785E">
            <w:pPr>
              <w:pStyle w:val="ConsPlusNormal"/>
              <w:jc w:val="center"/>
            </w:pPr>
          </w:p>
        </w:tc>
        <w:tc>
          <w:tcPr>
            <w:tcW w:w="1474" w:type="dxa"/>
          </w:tcPr>
          <w:p w:rsidR="002C785E" w:rsidRDefault="002C785E">
            <w:pPr>
              <w:pStyle w:val="ConsPlusNormal"/>
              <w:jc w:val="center"/>
            </w:pPr>
          </w:p>
        </w:tc>
      </w:tr>
      <w:tr w:rsidR="002C785E">
        <w:tc>
          <w:tcPr>
            <w:tcW w:w="680" w:type="dxa"/>
          </w:tcPr>
          <w:p w:rsidR="002C785E" w:rsidRDefault="002C785E">
            <w:pPr>
              <w:pStyle w:val="ConsPlusNormal"/>
            </w:pPr>
            <w:r>
              <w:t>2.1.</w:t>
            </w:r>
          </w:p>
        </w:tc>
        <w:tc>
          <w:tcPr>
            <w:tcW w:w="2097" w:type="dxa"/>
          </w:tcPr>
          <w:p w:rsidR="002C785E" w:rsidRDefault="002C785E">
            <w:pPr>
              <w:pStyle w:val="ConsPlusNormal"/>
              <w:jc w:val="both"/>
            </w:pPr>
            <w:r>
              <w:t>в т.ч. в части базовой программы ОМС:</w:t>
            </w:r>
          </w:p>
        </w:tc>
        <w:tc>
          <w:tcPr>
            <w:tcW w:w="1587" w:type="dxa"/>
          </w:tcPr>
          <w:p w:rsidR="002C785E" w:rsidRDefault="002C785E">
            <w:pPr>
              <w:pStyle w:val="ConsPlusNormal"/>
              <w:jc w:val="both"/>
            </w:pPr>
          </w:p>
        </w:tc>
        <w:tc>
          <w:tcPr>
            <w:tcW w:w="1757" w:type="dxa"/>
          </w:tcPr>
          <w:p w:rsidR="002C785E" w:rsidRDefault="002C785E">
            <w:pPr>
              <w:pStyle w:val="ConsPlusNormal"/>
              <w:jc w:val="center"/>
            </w:pPr>
          </w:p>
        </w:tc>
        <w:tc>
          <w:tcPr>
            <w:tcW w:w="1474" w:type="dxa"/>
          </w:tcPr>
          <w:p w:rsidR="002C785E" w:rsidRDefault="002C785E">
            <w:pPr>
              <w:pStyle w:val="ConsPlusNormal"/>
              <w:jc w:val="center"/>
            </w:pPr>
          </w:p>
        </w:tc>
        <w:tc>
          <w:tcPr>
            <w:tcW w:w="1474" w:type="dxa"/>
          </w:tcPr>
          <w:p w:rsidR="002C785E" w:rsidRDefault="002C785E">
            <w:pPr>
              <w:pStyle w:val="ConsPlusNormal"/>
              <w:jc w:val="center"/>
            </w:pPr>
          </w:p>
        </w:tc>
      </w:tr>
      <w:tr w:rsidR="002C785E">
        <w:tc>
          <w:tcPr>
            <w:tcW w:w="680" w:type="dxa"/>
          </w:tcPr>
          <w:p w:rsidR="002C785E" w:rsidRDefault="002C785E">
            <w:pPr>
              <w:pStyle w:val="ConsPlusNormal"/>
            </w:pPr>
            <w:r>
              <w:t>2.1.1.</w:t>
            </w:r>
          </w:p>
        </w:tc>
        <w:tc>
          <w:tcPr>
            <w:tcW w:w="2097" w:type="dxa"/>
          </w:tcPr>
          <w:p w:rsidR="002C785E" w:rsidRDefault="002C785E">
            <w:pPr>
              <w:pStyle w:val="ConsPlusNormal"/>
              <w:jc w:val="both"/>
            </w:pPr>
            <w:r>
              <w:t>скорая медицинская помощь</w:t>
            </w:r>
          </w:p>
        </w:tc>
        <w:tc>
          <w:tcPr>
            <w:tcW w:w="1587" w:type="dxa"/>
          </w:tcPr>
          <w:p w:rsidR="002C785E" w:rsidRDefault="002C785E">
            <w:pPr>
              <w:pStyle w:val="ConsPlusNormal"/>
              <w:jc w:val="both"/>
            </w:pPr>
            <w:r>
              <w:t>число вызовов</w:t>
            </w:r>
          </w:p>
        </w:tc>
        <w:tc>
          <w:tcPr>
            <w:tcW w:w="1757" w:type="dxa"/>
          </w:tcPr>
          <w:p w:rsidR="002C785E" w:rsidRDefault="002C785E">
            <w:pPr>
              <w:pStyle w:val="ConsPlusNormal"/>
              <w:jc w:val="center"/>
            </w:pPr>
            <w:r>
              <w:t>300196</w:t>
            </w:r>
          </w:p>
        </w:tc>
        <w:tc>
          <w:tcPr>
            <w:tcW w:w="1474" w:type="dxa"/>
          </w:tcPr>
          <w:p w:rsidR="002C785E" w:rsidRDefault="002C785E">
            <w:pPr>
              <w:pStyle w:val="ConsPlusNormal"/>
              <w:jc w:val="center"/>
            </w:pPr>
            <w:r>
              <w:t>300196</w:t>
            </w:r>
          </w:p>
        </w:tc>
        <w:tc>
          <w:tcPr>
            <w:tcW w:w="1474" w:type="dxa"/>
          </w:tcPr>
          <w:p w:rsidR="002C785E" w:rsidRDefault="002C785E">
            <w:pPr>
              <w:pStyle w:val="ConsPlusNormal"/>
              <w:jc w:val="center"/>
            </w:pPr>
            <w:r>
              <w:t>300196</w:t>
            </w:r>
          </w:p>
        </w:tc>
      </w:tr>
      <w:tr w:rsidR="002C785E">
        <w:tc>
          <w:tcPr>
            <w:tcW w:w="680" w:type="dxa"/>
          </w:tcPr>
          <w:p w:rsidR="002C785E" w:rsidRDefault="002C785E">
            <w:pPr>
              <w:pStyle w:val="ConsPlusNormal"/>
            </w:pPr>
            <w:r>
              <w:t>2.1.2.</w:t>
            </w:r>
          </w:p>
        </w:tc>
        <w:tc>
          <w:tcPr>
            <w:tcW w:w="2097" w:type="dxa"/>
          </w:tcPr>
          <w:p w:rsidR="002C785E" w:rsidRDefault="002C785E">
            <w:pPr>
              <w:pStyle w:val="ConsPlusNormal"/>
              <w:jc w:val="both"/>
            </w:pPr>
            <w:r>
              <w:t>медицинская помощь, оказываемая в амбулаторных условиях, в том числе:</w:t>
            </w:r>
          </w:p>
        </w:tc>
        <w:tc>
          <w:tcPr>
            <w:tcW w:w="1587" w:type="dxa"/>
          </w:tcPr>
          <w:p w:rsidR="002C785E" w:rsidRDefault="002C785E">
            <w:pPr>
              <w:pStyle w:val="ConsPlusNormal"/>
              <w:jc w:val="both"/>
            </w:pPr>
          </w:p>
        </w:tc>
        <w:tc>
          <w:tcPr>
            <w:tcW w:w="1757" w:type="dxa"/>
          </w:tcPr>
          <w:p w:rsidR="002C785E" w:rsidRDefault="002C785E">
            <w:pPr>
              <w:pStyle w:val="ConsPlusNormal"/>
              <w:jc w:val="center"/>
            </w:pPr>
          </w:p>
        </w:tc>
        <w:tc>
          <w:tcPr>
            <w:tcW w:w="1474" w:type="dxa"/>
          </w:tcPr>
          <w:p w:rsidR="002C785E" w:rsidRDefault="002C785E">
            <w:pPr>
              <w:pStyle w:val="ConsPlusNormal"/>
              <w:jc w:val="center"/>
            </w:pPr>
          </w:p>
        </w:tc>
        <w:tc>
          <w:tcPr>
            <w:tcW w:w="1474" w:type="dxa"/>
          </w:tcPr>
          <w:p w:rsidR="002C785E" w:rsidRDefault="002C785E">
            <w:pPr>
              <w:pStyle w:val="ConsPlusNormal"/>
              <w:jc w:val="center"/>
            </w:pPr>
          </w:p>
        </w:tc>
      </w:tr>
      <w:tr w:rsidR="002C785E">
        <w:tc>
          <w:tcPr>
            <w:tcW w:w="680" w:type="dxa"/>
          </w:tcPr>
          <w:p w:rsidR="002C785E" w:rsidRDefault="002C785E">
            <w:pPr>
              <w:pStyle w:val="ConsPlusNormal"/>
            </w:pPr>
            <w:r>
              <w:t>2.1.2.1.</w:t>
            </w:r>
          </w:p>
        </w:tc>
        <w:tc>
          <w:tcPr>
            <w:tcW w:w="2097" w:type="dxa"/>
          </w:tcPr>
          <w:p w:rsidR="002C785E" w:rsidRDefault="002C785E">
            <w:pPr>
              <w:pStyle w:val="ConsPlusNormal"/>
              <w:jc w:val="both"/>
            </w:pPr>
            <w:r>
              <w:t>с профилактическими и иными целями</w:t>
            </w:r>
          </w:p>
        </w:tc>
        <w:tc>
          <w:tcPr>
            <w:tcW w:w="1587" w:type="dxa"/>
          </w:tcPr>
          <w:p w:rsidR="002C785E" w:rsidRDefault="002C785E">
            <w:pPr>
              <w:pStyle w:val="ConsPlusNormal"/>
              <w:jc w:val="both"/>
            </w:pPr>
            <w:r>
              <w:t>посещение</w:t>
            </w:r>
          </w:p>
        </w:tc>
        <w:tc>
          <w:tcPr>
            <w:tcW w:w="1757" w:type="dxa"/>
          </w:tcPr>
          <w:p w:rsidR="002C785E" w:rsidRDefault="002C785E">
            <w:pPr>
              <w:pStyle w:val="ConsPlusNormal"/>
              <w:jc w:val="center"/>
            </w:pPr>
            <w:r>
              <w:t>2351537</w:t>
            </w:r>
          </w:p>
        </w:tc>
        <w:tc>
          <w:tcPr>
            <w:tcW w:w="1474" w:type="dxa"/>
          </w:tcPr>
          <w:p w:rsidR="002C785E" w:rsidRDefault="002C785E">
            <w:pPr>
              <w:pStyle w:val="ConsPlusNormal"/>
              <w:jc w:val="center"/>
            </w:pPr>
            <w:r>
              <w:t>2351537</w:t>
            </w:r>
          </w:p>
        </w:tc>
        <w:tc>
          <w:tcPr>
            <w:tcW w:w="1474" w:type="dxa"/>
          </w:tcPr>
          <w:p w:rsidR="002C785E" w:rsidRDefault="002C785E">
            <w:pPr>
              <w:pStyle w:val="ConsPlusNormal"/>
              <w:jc w:val="center"/>
            </w:pPr>
            <w:r>
              <w:t>2351537</w:t>
            </w:r>
          </w:p>
        </w:tc>
      </w:tr>
      <w:tr w:rsidR="002C785E">
        <w:tc>
          <w:tcPr>
            <w:tcW w:w="680" w:type="dxa"/>
          </w:tcPr>
          <w:p w:rsidR="002C785E" w:rsidRDefault="002C785E">
            <w:pPr>
              <w:pStyle w:val="ConsPlusNormal"/>
            </w:pPr>
            <w:r>
              <w:t>2.1.2.2.</w:t>
            </w:r>
          </w:p>
        </w:tc>
        <w:tc>
          <w:tcPr>
            <w:tcW w:w="2097" w:type="dxa"/>
          </w:tcPr>
          <w:p w:rsidR="002C785E" w:rsidRDefault="002C785E">
            <w:pPr>
              <w:pStyle w:val="ConsPlusNormal"/>
              <w:jc w:val="both"/>
            </w:pPr>
            <w:r>
              <w:t>в связи с заболеванием</w:t>
            </w:r>
          </w:p>
        </w:tc>
        <w:tc>
          <w:tcPr>
            <w:tcW w:w="1587" w:type="dxa"/>
          </w:tcPr>
          <w:p w:rsidR="002C785E" w:rsidRDefault="002C785E">
            <w:pPr>
              <w:pStyle w:val="ConsPlusNormal"/>
              <w:jc w:val="both"/>
            </w:pPr>
            <w:r>
              <w:t>обращение</w:t>
            </w:r>
          </w:p>
        </w:tc>
        <w:tc>
          <w:tcPr>
            <w:tcW w:w="1757" w:type="dxa"/>
          </w:tcPr>
          <w:p w:rsidR="002C785E" w:rsidRDefault="002C785E">
            <w:pPr>
              <w:pStyle w:val="ConsPlusNormal"/>
              <w:jc w:val="center"/>
            </w:pPr>
            <w:r>
              <w:t>1981295</w:t>
            </w:r>
          </w:p>
        </w:tc>
        <w:tc>
          <w:tcPr>
            <w:tcW w:w="1474" w:type="dxa"/>
          </w:tcPr>
          <w:p w:rsidR="002C785E" w:rsidRDefault="002C785E">
            <w:pPr>
              <w:pStyle w:val="ConsPlusNormal"/>
              <w:jc w:val="center"/>
            </w:pPr>
            <w:r>
              <w:t>1981295</w:t>
            </w:r>
          </w:p>
        </w:tc>
        <w:tc>
          <w:tcPr>
            <w:tcW w:w="1474" w:type="dxa"/>
          </w:tcPr>
          <w:p w:rsidR="002C785E" w:rsidRDefault="002C785E">
            <w:pPr>
              <w:pStyle w:val="ConsPlusNormal"/>
              <w:jc w:val="center"/>
            </w:pPr>
            <w:r>
              <w:t>1981295</w:t>
            </w:r>
          </w:p>
        </w:tc>
      </w:tr>
      <w:tr w:rsidR="002C785E">
        <w:tc>
          <w:tcPr>
            <w:tcW w:w="680" w:type="dxa"/>
          </w:tcPr>
          <w:p w:rsidR="002C785E" w:rsidRDefault="002C785E">
            <w:pPr>
              <w:pStyle w:val="ConsPlusNormal"/>
            </w:pPr>
            <w:r>
              <w:t>2.1.2.3.</w:t>
            </w:r>
          </w:p>
        </w:tc>
        <w:tc>
          <w:tcPr>
            <w:tcW w:w="2097" w:type="dxa"/>
          </w:tcPr>
          <w:p w:rsidR="002C785E" w:rsidRDefault="002C785E">
            <w:pPr>
              <w:pStyle w:val="ConsPlusNormal"/>
              <w:jc w:val="both"/>
            </w:pPr>
            <w:r>
              <w:t>в неотложной форме</w:t>
            </w:r>
          </w:p>
        </w:tc>
        <w:tc>
          <w:tcPr>
            <w:tcW w:w="1587" w:type="dxa"/>
          </w:tcPr>
          <w:p w:rsidR="002C785E" w:rsidRDefault="002C785E">
            <w:pPr>
              <w:pStyle w:val="ConsPlusNormal"/>
              <w:jc w:val="both"/>
            </w:pPr>
            <w:r>
              <w:t>посещение</w:t>
            </w:r>
          </w:p>
        </w:tc>
        <w:tc>
          <w:tcPr>
            <w:tcW w:w="1757" w:type="dxa"/>
          </w:tcPr>
          <w:p w:rsidR="002C785E" w:rsidRDefault="002C785E">
            <w:pPr>
              <w:pStyle w:val="ConsPlusNormal"/>
              <w:jc w:val="center"/>
            </w:pPr>
            <w:r>
              <w:t>560366</w:t>
            </w:r>
          </w:p>
        </w:tc>
        <w:tc>
          <w:tcPr>
            <w:tcW w:w="1474" w:type="dxa"/>
          </w:tcPr>
          <w:p w:rsidR="002C785E" w:rsidRDefault="002C785E">
            <w:pPr>
              <w:pStyle w:val="ConsPlusNormal"/>
              <w:jc w:val="center"/>
            </w:pPr>
            <w:r>
              <w:t>560366</w:t>
            </w:r>
          </w:p>
        </w:tc>
        <w:tc>
          <w:tcPr>
            <w:tcW w:w="1474" w:type="dxa"/>
          </w:tcPr>
          <w:p w:rsidR="002C785E" w:rsidRDefault="002C785E">
            <w:pPr>
              <w:pStyle w:val="ConsPlusNormal"/>
              <w:jc w:val="center"/>
            </w:pPr>
            <w:r>
              <w:t>560366</w:t>
            </w:r>
          </w:p>
        </w:tc>
      </w:tr>
      <w:tr w:rsidR="002C785E">
        <w:tc>
          <w:tcPr>
            <w:tcW w:w="680" w:type="dxa"/>
          </w:tcPr>
          <w:p w:rsidR="002C785E" w:rsidRDefault="002C785E">
            <w:pPr>
              <w:pStyle w:val="ConsPlusNormal"/>
            </w:pPr>
            <w:r>
              <w:t>2.1.3.</w:t>
            </w:r>
          </w:p>
        </w:tc>
        <w:tc>
          <w:tcPr>
            <w:tcW w:w="2097" w:type="dxa"/>
          </w:tcPr>
          <w:p w:rsidR="002C785E" w:rsidRDefault="002C785E">
            <w:pPr>
              <w:pStyle w:val="ConsPlusNormal"/>
              <w:jc w:val="both"/>
            </w:pPr>
            <w:r>
              <w:t>специализированная медицинская помощь в стационарных условиях, в том числе:</w:t>
            </w:r>
          </w:p>
        </w:tc>
        <w:tc>
          <w:tcPr>
            <w:tcW w:w="1587" w:type="dxa"/>
          </w:tcPr>
          <w:p w:rsidR="002C785E" w:rsidRDefault="002C785E">
            <w:pPr>
              <w:pStyle w:val="ConsPlusNormal"/>
              <w:jc w:val="both"/>
            </w:pPr>
            <w:r>
              <w:t>случай госпитализации</w:t>
            </w:r>
          </w:p>
        </w:tc>
        <w:tc>
          <w:tcPr>
            <w:tcW w:w="1757" w:type="dxa"/>
          </w:tcPr>
          <w:p w:rsidR="002C785E" w:rsidRDefault="002C785E">
            <w:pPr>
              <w:pStyle w:val="ConsPlusNormal"/>
              <w:jc w:val="center"/>
            </w:pPr>
            <w:r>
              <w:t>172463</w:t>
            </w:r>
          </w:p>
        </w:tc>
        <w:tc>
          <w:tcPr>
            <w:tcW w:w="1474" w:type="dxa"/>
          </w:tcPr>
          <w:p w:rsidR="002C785E" w:rsidRDefault="002C785E">
            <w:pPr>
              <w:pStyle w:val="ConsPlusNormal"/>
              <w:jc w:val="center"/>
            </w:pPr>
            <w:r>
              <w:t>172463</w:t>
            </w:r>
          </w:p>
        </w:tc>
        <w:tc>
          <w:tcPr>
            <w:tcW w:w="1474" w:type="dxa"/>
          </w:tcPr>
          <w:p w:rsidR="002C785E" w:rsidRDefault="002C785E">
            <w:pPr>
              <w:pStyle w:val="ConsPlusNormal"/>
              <w:jc w:val="center"/>
            </w:pPr>
            <w:r>
              <w:t>172463</w:t>
            </w:r>
          </w:p>
        </w:tc>
      </w:tr>
      <w:tr w:rsidR="002C785E">
        <w:tc>
          <w:tcPr>
            <w:tcW w:w="680" w:type="dxa"/>
          </w:tcPr>
          <w:p w:rsidR="002C785E" w:rsidRDefault="002C785E">
            <w:pPr>
              <w:pStyle w:val="ConsPlusNormal"/>
            </w:pPr>
            <w:r>
              <w:t>2.1.3.1.</w:t>
            </w:r>
          </w:p>
        </w:tc>
        <w:tc>
          <w:tcPr>
            <w:tcW w:w="2097" w:type="dxa"/>
          </w:tcPr>
          <w:p w:rsidR="002C785E" w:rsidRDefault="002C785E">
            <w:pPr>
              <w:pStyle w:val="ConsPlusNormal"/>
              <w:jc w:val="both"/>
            </w:pPr>
            <w:r>
              <w:t>медицинская реабилитация в стационарных условиях, в том числе</w:t>
            </w:r>
          </w:p>
        </w:tc>
        <w:tc>
          <w:tcPr>
            <w:tcW w:w="1587" w:type="dxa"/>
          </w:tcPr>
          <w:p w:rsidR="002C785E" w:rsidRDefault="002C785E">
            <w:pPr>
              <w:pStyle w:val="ConsPlusNormal"/>
              <w:jc w:val="both"/>
            </w:pPr>
            <w:r>
              <w:t>койко-день</w:t>
            </w:r>
          </w:p>
        </w:tc>
        <w:tc>
          <w:tcPr>
            <w:tcW w:w="1757" w:type="dxa"/>
          </w:tcPr>
          <w:p w:rsidR="002C785E" w:rsidRDefault="002C785E">
            <w:pPr>
              <w:pStyle w:val="ConsPlusNormal"/>
              <w:jc w:val="center"/>
            </w:pPr>
            <w:r>
              <w:t>70046</w:t>
            </w:r>
          </w:p>
        </w:tc>
        <w:tc>
          <w:tcPr>
            <w:tcW w:w="1474" w:type="dxa"/>
          </w:tcPr>
          <w:p w:rsidR="002C785E" w:rsidRDefault="002C785E">
            <w:pPr>
              <w:pStyle w:val="ConsPlusNormal"/>
              <w:jc w:val="center"/>
            </w:pPr>
            <w:r>
              <w:t>70046</w:t>
            </w:r>
          </w:p>
        </w:tc>
        <w:tc>
          <w:tcPr>
            <w:tcW w:w="1474" w:type="dxa"/>
          </w:tcPr>
          <w:p w:rsidR="002C785E" w:rsidRDefault="002C785E">
            <w:pPr>
              <w:pStyle w:val="ConsPlusNormal"/>
              <w:jc w:val="center"/>
            </w:pPr>
            <w:r>
              <w:t>70046</w:t>
            </w:r>
          </w:p>
        </w:tc>
      </w:tr>
      <w:tr w:rsidR="002C785E">
        <w:tc>
          <w:tcPr>
            <w:tcW w:w="680" w:type="dxa"/>
          </w:tcPr>
          <w:p w:rsidR="002C785E" w:rsidRDefault="002C785E">
            <w:pPr>
              <w:pStyle w:val="ConsPlusNormal"/>
            </w:pPr>
            <w:r>
              <w:t>2.1.3.1.1.</w:t>
            </w:r>
          </w:p>
        </w:tc>
        <w:tc>
          <w:tcPr>
            <w:tcW w:w="2097" w:type="dxa"/>
          </w:tcPr>
          <w:p w:rsidR="002C785E" w:rsidRDefault="002C785E">
            <w:pPr>
              <w:pStyle w:val="ConsPlusNormal"/>
              <w:jc w:val="both"/>
            </w:pPr>
            <w:r>
              <w:t>медицинская реабилитация для детей в возрасте 0 - 17 лет</w:t>
            </w:r>
          </w:p>
        </w:tc>
        <w:tc>
          <w:tcPr>
            <w:tcW w:w="1587" w:type="dxa"/>
          </w:tcPr>
          <w:p w:rsidR="002C785E" w:rsidRDefault="002C785E">
            <w:pPr>
              <w:pStyle w:val="ConsPlusNormal"/>
              <w:jc w:val="both"/>
            </w:pPr>
            <w:r>
              <w:t>койко-день</w:t>
            </w:r>
          </w:p>
        </w:tc>
        <w:tc>
          <w:tcPr>
            <w:tcW w:w="1757" w:type="dxa"/>
          </w:tcPr>
          <w:p w:rsidR="002C785E" w:rsidRDefault="002C785E">
            <w:pPr>
              <w:pStyle w:val="ConsPlusNormal"/>
              <w:jc w:val="center"/>
            </w:pPr>
            <w:r>
              <w:t>17011</w:t>
            </w:r>
          </w:p>
        </w:tc>
        <w:tc>
          <w:tcPr>
            <w:tcW w:w="1474" w:type="dxa"/>
          </w:tcPr>
          <w:p w:rsidR="002C785E" w:rsidRDefault="002C785E">
            <w:pPr>
              <w:pStyle w:val="ConsPlusNormal"/>
              <w:jc w:val="center"/>
            </w:pPr>
            <w:r>
              <w:t>17011</w:t>
            </w:r>
          </w:p>
        </w:tc>
        <w:tc>
          <w:tcPr>
            <w:tcW w:w="1474" w:type="dxa"/>
          </w:tcPr>
          <w:p w:rsidR="002C785E" w:rsidRDefault="002C785E">
            <w:pPr>
              <w:pStyle w:val="ConsPlusNormal"/>
              <w:jc w:val="center"/>
            </w:pPr>
            <w:r>
              <w:t>17011</w:t>
            </w:r>
          </w:p>
        </w:tc>
      </w:tr>
      <w:tr w:rsidR="002C785E">
        <w:tblPrEx>
          <w:tblBorders>
            <w:insideH w:val="nil"/>
          </w:tblBorders>
        </w:tblPrEx>
        <w:tc>
          <w:tcPr>
            <w:tcW w:w="680" w:type="dxa"/>
            <w:tcBorders>
              <w:bottom w:val="nil"/>
            </w:tcBorders>
          </w:tcPr>
          <w:p w:rsidR="002C785E" w:rsidRDefault="002C785E">
            <w:pPr>
              <w:pStyle w:val="ConsPlusNormal"/>
            </w:pPr>
            <w:r>
              <w:t>2.1.3.2.</w:t>
            </w:r>
          </w:p>
        </w:tc>
        <w:tc>
          <w:tcPr>
            <w:tcW w:w="2097" w:type="dxa"/>
            <w:tcBorders>
              <w:bottom w:val="nil"/>
            </w:tcBorders>
          </w:tcPr>
          <w:p w:rsidR="002C785E" w:rsidRDefault="002C785E">
            <w:pPr>
              <w:pStyle w:val="ConsPlusNormal"/>
              <w:jc w:val="both"/>
            </w:pPr>
            <w:r>
              <w:t>высокотехнологичная медицинская помощь</w:t>
            </w:r>
          </w:p>
        </w:tc>
        <w:tc>
          <w:tcPr>
            <w:tcW w:w="1587" w:type="dxa"/>
            <w:tcBorders>
              <w:bottom w:val="nil"/>
            </w:tcBorders>
          </w:tcPr>
          <w:p w:rsidR="002C785E" w:rsidRDefault="002C785E">
            <w:pPr>
              <w:pStyle w:val="ConsPlusNormal"/>
              <w:jc w:val="both"/>
            </w:pPr>
            <w:r>
              <w:t>случай госпитализации</w:t>
            </w:r>
          </w:p>
        </w:tc>
        <w:tc>
          <w:tcPr>
            <w:tcW w:w="1757" w:type="dxa"/>
            <w:tcBorders>
              <w:bottom w:val="nil"/>
            </w:tcBorders>
          </w:tcPr>
          <w:p w:rsidR="002C785E" w:rsidRDefault="002C785E">
            <w:pPr>
              <w:pStyle w:val="ConsPlusNormal"/>
              <w:jc w:val="center"/>
            </w:pPr>
            <w:r>
              <w:t>5838</w:t>
            </w:r>
          </w:p>
        </w:tc>
        <w:tc>
          <w:tcPr>
            <w:tcW w:w="1474" w:type="dxa"/>
            <w:tcBorders>
              <w:bottom w:val="nil"/>
            </w:tcBorders>
          </w:tcPr>
          <w:p w:rsidR="002C785E" w:rsidRDefault="002C785E">
            <w:pPr>
              <w:pStyle w:val="ConsPlusNormal"/>
              <w:jc w:val="center"/>
            </w:pPr>
            <w:r>
              <w:t>5838</w:t>
            </w:r>
          </w:p>
        </w:tc>
        <w:tc>
          <w:tcPr>
            <w:tcW w:w="1474" w:type="dxa"/>
            <w:tcBorders>
              <w:bottom w:val="nil"/>
            </w:tcBorders>
          </w:tcPr>
          <w:p w:rsidR="002C785E" w:rsidRDefault="002C785E">
            <w:pPr>
              <w:pStyle w:val="ConsPlusNormal"/>
              <w:jc w:val="center"/>
            </w:pPr>
            <w:r>
              <w:t>5838</w:t>
            </w:r>
          </w:p>
        </w:tc>
      </w:tr>
      <w:tr w:rsidR="002C785E">
        <w:tblPrEx>
          <w:tblBorders>
            <w:insideH w:val="nil"/>
          </w:tblBorders>
        </w:tblPrEx>
        <w:tc>
          <w:tcPr>
            <w:tcW w:w="9069" w:type="dxa"/>
            <w:gridSpan w:val="6"/>
            <w:tcBorders>
              <w:top w:val="nil"/>
            </w:tcBorders>
          </w:tcPr>
          <w:p w:rsidR="002C785E" w:rsidRDefault="002C785E">
            <w:pPr>
              <w:pStyle w:val="ConsPlusNormal"/>
              <w:jc w:val="both"/>
            </w:pPr>
            <w:r>
              <w:t xml:space="preserve">(в ред. Постановлений Правительства Ивановской области от 16.07.2018 </w:t>
            </w:r>
            <w:hyperlink r:id="rId82" w:history="1">
              <w:r>
                <w:rPr>
                  <w:color w:val="0000FF"/>
                </w:rPr>
                <w:t>N 201-п</w:t>
              </w:r>
            </w:hyperlink>
            <w:r>
              <w:t xml:space="preserve">, от 28.12.2018 </w:t>
            </w:r>
            <w:hyperlink r:id="rId83" w:history="1">
              <w:r>
                <w:rPr>
                  <w:color w:val="0000FF"/>
                </w:rPr>
                <w:t>N 411-п</w:t>
              </w:r>
            </w:hyperlink>
            <w:r>
              <w:t>)</w:t>
            </w:r>
          </w:p>
        </w:tc>
      </w:tr>
      <w:tr w:rsidR="002C785E">
        <w:tc>
          <w:tcPr>
            <w:tcW w:w="680" w:type="dxa"/>
          </w:tcPr>
          <w:p w:rsidR="002C785E" w:rsidRDefault="002C785E">
            <w:pPr>
              <w:pStyle w:val="ConsPlusNormal"/>
            </w:pPr>
            <w:r>
              <w:t>2.1.4.</w:t>
            </w:r>
          </w:p>
        </w:tc>
        <w:tc>
          <w:tcPr>
            <w:tcW w:w="2097" w:type="dxa"/>
          </w:tcPr>
          <w:p w:rsidR="002C785E" w:rsidRDefault="002C785E">
            <w:pPr>
              <w:pStyle w:val="ConsPlusNormal"/>
              <w:jc w:val="both"/>
            </w:pPr>
            <w:r>
              <w:t xml:space="preserve">медицинская помощь в условиях </w:t>
            </w:r>
            <w:r>
              <w:lastRenderedPageBreak/>
              <w:t>дневного стационара</w:t>
            </w:r>
          </w:p>
        </w:tc>
        <w:tc>
          <w:tcPr>
            <w:tcW w:w="1587" w:type="dxa"/>
          </w:tcPr>
          <w:p w:rsidR="002C785E" w:rsidRDefault="002C785E">
            <w:pPr>
              <w:pStyle w:val="ConsPlusNormal"/>
              <w:jc w:val="both"/>
            </w:pPr>
            <w:r>
              <w:lastRenderedPageBreak/>
              <w:t>случай лечения</w:t>
            </w:r>
          </w:p>
        </w:tc>
        <w:tc>
          <w:tcPr>
            <w:tcW w:w="1757" w:type="dxa"/>
          </w:tcPr>
          <w:p w:rsidR="002C785E" w:rsidRDefault="002C785E">
            <w:pPr>
              <w:pStyle w:val="ConsPlusNormal"/>
              <w:jc w:val="center"/>
            </w:pPr>
            <w:r>
              <w:t>60039</w:t>
            </w:r>
          </w:p>
        </w:tc>
        <w:tc>
          <w:tcPr>
            <w:tcW w:w="1474" w:type="dxa"/>
          </w:tcPr>
          <w:p w:rsidR="002C785E" w:rsidRDefault="002C785E">
            <w:pPr>
              <w:pStyle w:val="ConsPlusNormal"/>
              <w:jc w:val="center"/>
            </w:pPr>
            <w:r>
              <w:t>60039</w:t>
            </w:r>
          </w:p>
        </w:tc>
        <w:tc>
          <w:tcPr>
            <w:tcW w:w="1474" w:type="dxa"/>
          </w:tcPr>
          <w:p w:rsidR="002C785E" w:rsidRDefault="002C785E">
            <w:pPr>
              <w:pStyle w:val="ConsPlusNormal"/>
              <w:jc w:val="center"/>
            </w:pPr>
            <w:r>
              <w:t>60039</w:t>
            </w:r>
          </w:p>
        </w:tc>
      </w:tr>
      <w:tr w:rsidR="002C785E">
        <w:tc>
          <w:tcPr>
            <w:tcW w:w="680" w:type="dxa"/>
          </w:tcPr>
          <w:p w:rsidR="002C785E" w:rsidRDefault="002C785E">
            <w:pPr>
              <w:pStyle w:val="ConsPlusNormal"/>
            </w:pPr>
            <w:r>
              <w:lastRenderedPageBreak/>
              <w:t>2.2.</w:t>
            </w:r>
          </w:p>
        </w:tc>
        <w:tc>
          <w:tcPr>
            <w:tcW w:w="2097" w:type="dxa"/>
          </w:tcPr>
          <w:p w:rsidR="002C785E" w:rsidRDefault="002C785E">
            <w:pPr>
              <w:pStyle w:val="ConsPlusNormal"/>
              <w:jc w:val="both"/>
            </w:pPr>
            <w:r>
              <w:t>в т.ч. в части сверх базовой программы ОМС:</w:t>
            </w:r>
          </w:p>
        </w:tc>
        <w:tc>
          <w:tcPr>
            <w:tcW w:w="1587" w:type="dxa"/>
          </w:tcPr>
          <w:p w:rsidR="002C785E" w:rsidRDefault="002C785E">
            <w:pPr>
              <w:pStyle w:val="ConsPlusNormal"/>
              <w:jc w:val="both"/>
            </w:pPr>
          </w:p>
        </w:tc>
        <w:tc>
          <w:tcPr>
            <w:tcW w:w="1757" w:type="dxa"/>
          </w:tcPr>
          <w:p w:rsidR="002C785E" w:rsidRDefault="002C785E">
            <w:pPr>
              <w:pStyle w:val="ConsPlusNormal"/>
              <w:jc w:val="center"/>
            </w:pPr>
          </w:p>
        </w:tc>
        <w:tc>
          <w:tcPr>
            <w:tcW w:w="1474" w:type="dxa"/>
          </w:tcPr>
          <w:p w:rsidR="002C785E" w:rsidRDefault="002C785E">
            <w:pPr>
              <w:pStyle w:val="ConsPlusNormal"/>
              <w:jc w:val="center"/>
            </w:pPr>
          </w:p>
        </w:tc>
        <w:tc>
          <w:tcPr>
            <w:tcW w:w="1474" w:type="dxa"/>
          </w:tcPr>
          <w:p w:rsidR="002C785E" w:rsidRDefault="002C785E">
            <w:pPr>
              <w:pStyle w:val="ConsPlusNormal"/>
              <w:jc w:val="center"/>
            </w:pPr>
          </w:p>
        </w:tc>
      </w:tr>
      <w:tr w:rsidR="002C785E">
        <w:tc>
          <w:tcPr>
            <w:tcW w:w="680" w:type="dxa"/>
          </w:tcPr>
          <w:p w:rsidR="002C785E" w:rsidRDefault="002C785E">
            <w:pPr>
              <w:pStyle w:val="ConsPlusNormal"/>
            </w:pPr>
            <w:r>
              <w:t>2.2.1.</w:t>
            </w:r>
          </w:p>
        </w:tc>
        <w:tc>
          <w:tcPr>
            <w:tcW w:w="2097" w:type="dxa"/>
          </w:tcPr>
          <w:p w:rsidR="002C785E" w:rsidRDefault="002C785E">
            <w:pPr>
              <w:pStyle w:val="ConsPlusNormal"/>
              <w:jc w:val="both"/>
            </w:pPr>
            <w:r>
              <w:t>медицинские услуги</w:t>
            </w:r>
          </w:p>
        </w:tc>
        <w:tc>
          <w:tcPr>
            <w:tcW w:w="1587" w:type="dxa"/>
          </w:tcPr>
          <w:p w:rsidR="002C785E" w:rsidRDefault="002C785E">
            <w:pPr>
              <w:pStyle w:val="ConsPlusNormal"/>
              <w:jc w:val="both"/>
            </w:pPr>
            <w:r>
              <w:t>услуга</w:t>
            </w:r>
          </w:p>
        </w:tc>
        <w:tc>
          <w:tcPr>
            <w:tcW w:w="1757" w:type="dxa"/>
          </w:tcPr>
          <w:p w:rsidR="002C785E" w:rsidRDefault="002C785E">
            <w:pPr>
              <w:pStyle w:val="ConsPlusNormal"/>
              <w:jc w:val="center"/>
            </w:pPr>
            <w:r>
              <w:t>17039</w:t>
            </w:r>
          </w:p>
        </w:tc>
        <w:tc>
          <w:tcPr>
            <w:tcW w:w="1474" w:type="dxa"/>
          </w:tcPr>
          <w:p w:rsidR="002C785E" w:rsidRDefault="002C785E">
            <w:pPr>
              <w:pStyle w:val="ConsPlusNormal"/>
              <w:jc w:val="center"/>
            </w:pPr>
            <w:r>
              <w:t>17039</w:t>
            </w:r>
          </w:p>
        </w:tc>
        <w:tc>
          <w:tcPr>
            <w:tcW w:w="1474" w:type="dxa"/>
          </w:tcPr>
          <w:p w:rsidR="002C785E" w:rsidRDefault="002C785E">
            <w:pPr>
              <w:pStyle w:val="ConsPlusNormal"/>
              <w:jc w:val="center"/>
            </w:pPr>
            <w:r>
              <w:t>17039</w:t>
            </w:r>
          </w:p>
        </w:tc>
      </w:tr>
      <w:tr w:rsidR="002C785E">
        <w:tc>
          <w:tcPr>
            <w:tcW w:w="680" w:type="dxa"/>
          </w:tcPr>
          <w:p w:rsidR="002C785E" w:rsidRDefault="002C785E">
            <w:pPr>
              <w:pStyle w:val="ConsPlusNormal"/>
            </w:pPr>
            <w:r>
              <w:t>2.2.2.</w:t>
            </w:r>
          </w:p>
        </w:tc>
        <w:tc>
          <w:tcPr>
            <w:tcW w:w="2097" w:type="dxa"/>
          </w:tcPr>
          <w:p w:rsidR="002C785E" w:rsidRDefault="002C785E">
            <w:pPr>
              <w:pStyle w:val="ConsPlusNormal"/>
              <w:jc w:val="both"/>
            </w:pPr>
            <w:r>
              <w:t>паллиативная медицинская помощь в стационарных условиях</w:t>
            </w:r>
          </w:p>
        </w:tc>
        <w:tc>
          <w:tcPr>
            <w:tcW w:w="1587" w:type="dxa"/>
          </w:tcPr>
          <w:p w:rsidR="002C785E" w:rsidRDefault="002C785E">
            <w:pPr>
              <w:pStyle w:val="ConsPlusNormal"/>
              <w:jc w:val="both"/>
            </w:pPr>
            <w:r>
              <w:t>койко-день</w:t>
            </w:r>
          </w:p>
        </w:tc>
        <w:tc>
          <w:tcPr>
            <w:tcW w:w="1757" w:type="dxa"/>
          </w:tcPr>
          <w:p w:rsidR="002C785E" w:rsidRDefault="002C785E">
            <w:pPr>
              <w:pStyle w:val="ConsPlusNormal"/>
              <w:jc w:val="center"/>
            </w:pPr>
            <w:r>
              <w:t>54950</w:t>
            </w:r>
          </w:p>
        </w:tc>
        <w:tc>
          <w:tcPr>
            <w:tcW w:w="1474" w:type="dxa"/>
          </w:tcPr>
          <w:p w:rsidR="002C785E" w:rsidRDefault="002C785E">
            <w:pPr>
              <w:pStyle w:val="ConsPlusNormal"/>
              <w:jc w:val="center"/>
            </w:pPr>
            <w:r>
              <w:t>54950</w:t>
            </w:r>
          </w:p>
        </w:tc>
        <w:tc>
          <w:tcPr>
            <w:tcW w:w="1474" w:type="dxa"/>
          </w:tcPr>
          <w:p w:rsidR="002C785E" w:rsidRDefault="002C785E">
            <w:pPr>
              <w:pStyle w:val="ConsPlusNormal"/>
              <w:jc w:val="center"/>
            </w:pPr>
            <w:r>
              <w:t>54950</w:t>
            </w:r>
          </w:p>
        </w:tc>
      </w:tr>
      <w:tr w:rsidR="002C785E">
        <w:tc>
          <w:tcPr>
            <w:tcW w:w="680" w:type="dxa"/>
          </w:tcPr>
          <w:p w:rsidR="002C785E" w:rsidRDefault="002C785E">
            <w:pPr>
              <w:pStyle w:val="ConsPlusNormal"/>
            </w:pPr>
            <w:r>
              <w:t>2.2.3.</w:t>
            </w:r>
          </w:p>
        </w:tc>
        <w:tc>
          <w:tcPr>
            <w:tcW w:w="2097" w:type="dxa"/>
          </w:tcPr>
          <w:p w:rsidR="002C785E" w:rsidRDefault="002C785E">
            <w:pPr>
              <w:pStyle w:val="ConsPlusNormal"/>
              <w:jc w:val="both"/>
            </w:pPr>
            <w:r>
              <w:t>паллиативная помощь в амбулаторных условиях</w:t>
            </w:r>
          </w:p>
        </w:tc>
        <w:tc>
          <w:tcPr>
            <w:tcW w:w="1587" w:type="dxa"/>
          </w:tcPr>
          <w:p w:rsidR="002C785E" w:rsidRDefault="002C785E">
            <w:pPr>
              <w:pStyle w:val="ConsPlusNormal"/>
              <w:jc w:val="both"/>
            </w:pPr>
            <w:r>
              <w:t>посещение</w:t>
            </w:r>
          </w:p>
        </w:tc>
        <w:tc>
          <w:tcPr>
            <w:tcW w:w="1757" w:type="dxa"/>
          </w:tcPr>
          <w:p w:rsidR="002C785E" w:rsidRDefault="002C785E">
            <w:pPr>
              <w:pStyle w:val="ConsPlusNormal"/>
              <w:jc w:val="center"/>
            </w:pPr>
            <w:r>
              <w:t>8350</w:t>
            </w:r>
          </w:p>
        </w:tc>
        <w:tc>
          <w:tcPr>
            <w:tcW w:w="1474" w:type="dxa"/>
          </w:tcPr>
          <w:p w:rsidR="002C785E" w:rsidRDefault="002C785E">
            <w:pPr>
              <w:pStyle w:val="ConsPlusNormal"/>
              <w:jc w:val="center"/>
            </w:pPr>
            <w:r>
              <w:t>8350</w:t>
            </w:r>
          </w:p>
        </w:tc>
        <w:tc>
          <w:tcPr>
            <w:tcW w:w="1474" w:type="dxa"/>
          </w:tcPr>
          <w:p w:rsidR="002C785E" w:rsidRDefault="002C785E">
            <w:pPr>
              <w:pStyle w:val="ConsPlusNormal"/>
              <w:jc w:val="center"/>
            </w:pPr>
            <w:r>
              <w:t>8350</w:t>
            </w:r>
          </w:p>
        </w:tc>
      </w:tr>
    </w:tbl>
    <w:p w:rsidR="002C785E" w:rsidRDefault="002C785E">
      <w:pPr>
        <w:pStyle w:val="ConsPlusNormal"/>
        <w:jc w:val="both"/>
      </w:pPr>
    </w:p>
    <w:p w:rsidR="002C785E" w:rsidRDefault="002C785E">
      <w:pPr>
        <w:pStyle w:val="ConsPlusNormal"/>
        <w:jc w:val="both"/>
      </w:pPr>
    </w:p>
    <w:p w:rsidR="002C785E" w:rsidRDefault="002C785E">
      <w:pPr>
        <w:pStyle w:val="ConsPlusNormal"/>
        <w:jc w:val="both"/>
      </w:pPr>
    </w:p>
    <w:p w:rsidR="002C785E" w:rsidRDefault="002C785E">
      <w:pPr>
        <w:pStyle w:val="ConsPlusNormal"/>
        <w:jc w:val="both"/>
      </w:pPr>
    </w:p>
    <w:p w:rsidR="002C785E" w:rsidRDefault="002C785E">
      <w:pPr>
        <w:pStyle w:val="ConsPlusNormal"/>
      </w:pPr>
    </w:p>
    <w:p w:rsidR="002C785E" w:rsidRDefault="002C785E">
      <w:pPr>
        <w:pStyle w:val="ConsPlusNormal"/>
        <w:jc w:val="right"/>
        <w:outlineLvl w:val="1"/>
      </w:pPr>
      <w:bookmarkStart w:id="11" w:name="P2166"/>
      <w:bookmarkEnd w:id="11"/>
      <w:r>
        <w:t>Приложение 4</w:t>
      </w:r>
    </w:p>
    <w:p w:rsidR="002C785E" w:rsidRDefault="002C785E">
      <w:pPr>
        <w:pStyle w:val="ConsPlusNormal"/>
        <w:jc w:val="right"/>
      </w:pPr>
      <w:r>
        <w:t>к Территориальной программе</w:t>
      </w:r>
    </w:p>
    <w:p w:rsidR="002C785E" w:rsidRDefault="002C785E">
      <w:pPr>
        <w:pStyle w:val="ConsPlusNormal"/>
        <w:jc w:val="right"/>
      </w:pPr>
      <w:r>
        <w:t>госгарантий</w:t>
      </w:r>
    </w:p>
    <w:p w:rsidR="002C785E" w:rsidRDefault="002C78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85E">
        <w:trPr>
          <w:jc w:val="center"/>
        </w:trPr>
        <w:tc>
          <w:tcPr>
            <w:tcW w:w="9294" w:type="dxa"/>
            <w:tcBorders>
              <w:top w:val="nil"/>
              <w:left w:val="single" w:sz="24" w:space="0" w:color="CED3F1"/>
              <w:bottom w:val="nil"/>
              <w:right w:val="single" w:sz="24" w:space="0" w:color="F4F3F8"/>
            </w:tcBorders>
            <w:shd w:val="clear" w:color="auto" w:fill="F4F3F8"/>
          </w:tcPr>
          <w:p w:rsidR="002C785E" w:rsidRDefault="002C785E">
            <w:pPr>
              <w:pStyle w:val="ConsPlusNormal"/>
              <w:jc w:val="center"/>
            </w:pPr>
            <w:r>
              <w:rPr>
                <w:color w:val="392C69"/>
              </w:rPr>
              <w:t>Список изменяющих документов</w:t>
            </w:r>
          </w:p>
          <w:p w:rsidR="002C785E" w:rsidRDefault="002C785E">
            <w:pPr>
              <w:pStyle w:val="ConsPlusNormal"/>
              <w:jc w:val="center"/>
            </w:pPr>
            <w:r>
              <w:rPr>
                <w:color w:val="392C69"/>
              </w:rPr>
              <w:t xml:space="preserve">(в ред. </w:t>
            </w:r>
            <w:hyperlink r:id="rId84" w:history="1">
              <w:r>
                <w:rPr>
                  <w:color w:val="0000FF"/>
                </w:rPr>
                <w:t>Постановления</w:t>
              </w:r>
            </w:hyperlink>
            <w:r>
              <w:rPr>
                <w:color w:val="392C69"/>
              </w:rPr>
              <w:t xml:space="preserve"> Правительства Ивановской области</w:t>
            </w:r>
          </w:p>
          <w:p w:rsidR="002C785E" w:rsidRDefault="002C785E">
            <w:pPr>
              <w:pStyle w:val="ConsPlusNormal"/>
              <w:jc w:val="center"/>
            </w:pPr>
            <w:r>
              <w:rPr>
                <w:color w:val="392C69"/>
              </w:rPr>
              <w:t>от 28.12.2018 N 411-п)</w:t>
            </w:r>
          </w:p>
        </w:tc>
      </w:tr>
    </w:tbl>
    <w:p w:rsidR="002C785E" w:rsidRDefault="002C785E">
      <w:pPr>
        <w:pStyle w:val="ConsPlusNormal"/>
        <w:jc w:val="right"/>
      </w:pPr>
    </w:p>
    <w:p w:rsidR="002C785E" w:rsidRDefault="002C785E">
      <w:pPr>
        <w:pStyle w:val="ConsPlusNormal"/>
        <w:jc w:val="right"/>
        <w:outlineLvl w:val="2"/>
      </w:pPr>
      <w:r>
        <w:t>Таблица 1</w:t>
      </w:r>
    </w:p>
    <w:p w:rsidR="002C785E" w:rsidRDefault="002C785E">
      <w:pPr>
        <w:pStyle w:val="ConsPlusNormal"/>
        <w:jc w:val="center"/>
      </w:pPr>
    </w:p>
    <w:p w:rsidR="002C785E" w:rsidRDefault="002C785E">
      <w:pPr>
        <w:pStyle w:val="ConsPlusTitle"/>
        <w:jc w:val="center"/>
      </w:pPr>
      <w:r>
        <w:t>Стоимость Территориальной программы государственных</w:t>
      </w:r>
    </w:p>
    <w:p w:rsidR="002C785E" w:rsidRDefault="002C785E">
      <w:pPr>
        <w:pStyle w:val="ConsPlusTitle"/>
        <w:jc w:val="center"/>
      </w:pPr>
      <w:r>
        <w:t>гарантий бесплатного оказания гражданам медицинской помощи</w:t>
      </w:r>
    </w:p>
    <w:p w:rsidR="002C785E" w:rsidRDefault="002C785E">
      <w:pPr>
        <w:pStyle w:val="ConsPlusTitle"/>
        <w:jc w:val="center"/>
      </w:pPr>
      <w:r>
        <w:t>на территории Ивановской области по источникам финансового</w:t>
      </w:r>
    </w:p>
    <w:p w:rsidR="002C785E" w:rsidRDefault="002C785E">
      <w:pPr>
        <w:pStyle w:val="ConsPlusTitle"/>
        <w:jc w:val="center"/>
      </w:pPr>
      <w:r>
        <w:t>обеспечения на 2018 год и на плановый период</w:t>
      </w:r>
    </w:p>
    <w:p w:rsidR="002C785E" w:rsidRDefault="002C785E">
      <w:pPr>
        <w:pStyle w:val="ConsPlusTitle"/>
        <w:jc w:val="center"/>
      </w:pPr>
      <w:r>
        <w:t>2019 и 2020 годов</w:t>
      </w:r>
    </w:p>
    <w:p w:rsidR="002C785E" w:rsidRDefault="002C785E">
      <w:pPr>
        <w:pStyle w:val="ConsPlusNormal"/>
        <w:jc w:val="both"/>
      </w:pPr>
    </w:p>
    <w:p w:rsidR="002C785E" w:rsidRDefault="002C785E">
      <w:pPr>
        <w:sectPr w:rsidR="002C785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850"/>
        <w:gridCol w:w="1530"/>
        <w:gridCol w:w="1360"/>
        <w:gridCol w:w="1587"/>
        <w:gridCol w:w="1927"/>
        <w:gridCol w:w="1417"/>
        <w:gridCol w:w="1700"/>
      </w:tblGrid>
      <w:tr w:rsidR="002C785E">
        <w:tc>
          <w:tcPr>
            <w:tcW w:w="3231" w:type="dxa"/>
            <w:vMerge w:val="restart"/>
          </w:tcPr>
          <w:p w:rsidR="002C785E" w:rsidRDefault="002C785E">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850" w:type="dxa"/>
            <w:vMerge w:val="restart"/>
          </w:tcPr>
          <w:p w:rsidR="002C785E" w:rsidRDefault="002C785E">
            <w:pPr>
              <w:pStyle w:val="ConsPlusNormal"/>
              <w:jc w:val="center"/>
            </w:pPr>
            <w:r>
              <w:t>N строки</w:t>
            </w:r>
          </w:p>
        </w:tc>
        <w:tc>
          <w:tcPr>
            <w:tcW w:w="2890" w:type="dxa"/>
            <w:gridSpan w:val="2"/>
            <w:vMerge w:val="restart"/>
          </w:tcPr>
          <w:p w:rsidR="002C785E" w:rsidRDefault="002C785E">
            <w:pPr>
              <w:pStyle w:val="ConsPlusNormal"/>
              <w:jc w:val="center"/>
            </w:pPr>
            <w:r>
              <w:t>2018 год</w:t>
            </w:r>
          </w:p>
        </w:tc>
        <w:tc>
          <w:tcPr>
            <w:tcW w:w="6631" w:type="dxa"/>
            <w:gridSpan w:val="4"/>
          </w:tcPr>
          <w:p w:rsidR="002C785E" w:rsidRDefault="002C785E">
            <w:pPr>
              <w:pStyle w:val="ConsPlusNormal"/>
              <w:jc w:val="center"/>
            </w:pPr>
            <w:r>
              <w:t>Плановый период</w:t>
            </w:r>
          </w:p>
        </w:tc>
      </w:tr>
      <w:tr w:rsidR="002C785E">
        <w:tc>
          <w:tcPr>
            <w:tcW w:w="3231" w:type="dxa"/>
            <w:vMerge/>
          </w:tcPr>
          <w:p w:rsidR="002C785E" w:rsidRDefault="002C785E"/>
        </w:tc>
        <w:tc>
          <w:tcPr>
            <w:tcW w:w="850" w:type="dxa"/>
            <w:vMerge/>
          </w:tcPr>
          <w:p w:rsidR="002C785E" w:rsidRDefault="002C785E"/>
        </w:tc>
        <w:tc>
          <w:tcPr>
            <w:tcW w:w="2890" w:type="dxa"/>
            <w:gridSpan w:val="2"/>
            <w:vMerge/>
          </w:tcPr>
          <w:p w:rsidR="002C785E" w:rsidRDefault="002C785E"/>
        </w:tc>
        <w:tc>
          <w:tcPr>
            <w:tcW w:w="3514" w:type="dxa"/>
            <w:gridSpan w:val="2"/>
          </w:tcPr>
          <w:p w:rsidR="002C785E" w:rsidRDefault="002C785E">
            <w:pPr>
              <w:pStyle w:val="ConsPlusNormal"/>
              <w:jc w:val="center"/>
            </w:pPr>
            <w:r>
              <w:t>2019 год</w:t>
            </w:r>
          </w:p>
        </w:tc>
        <w:tc>
          <w:tcPr>
            <w:tcW w:w="3117" w:type="dxa"/>
            <w:gridSpan w:val="2"/>
          </w:tcPr>
          <w:p w:rsidR="002C785E" w:rsidRDefault="002C785E">
            <w:pPr>
              <w:pStyle w:val="ConsPlusNormal"/>
              <w:jc w:val="center"/>
            </w:pPr>
            <w:r>
              <w:t>2020 год</w:t>
            </w:r>
          </w:p>
        </w:tc>
      </w:tr>
      <w:tr w:rsidR="002C785E">
        <w:tc>
          <w:tcPr>
            <w:tcW w:w="3231" w:type="dxa"/>
            <w:vMerge/>
          </w:tcPr>
          <w:p w:rsidR="002C785E" w:rsidRDefault="002C785E"/>
        </w:tc>
        <w:tc>
          <w:tcPr>
            <w:tcW w:w="850" w:type="dxa"/>
            <w:vMerge/>
          </w:tcPr>
          <w:p w:rsidR="002C785E" w:rsidRDefault="002C785E"/>
        </w:tc>
        <w:tc>
          <w:tcPr>
            <w:tcW w:w="2890" w:type="dxa"/>
            <w:gridSpan w:val="2"/>
          </w:tcPr>
          <w:p w:rsidR="002C785E" w:rsidRDefault="002C785E">
            <w:pPr>
              <w:pStyle w:val="ConsPlusNormal"/>
              <w:jc w:val="center"/>
            </w:pPr>
            <w:r>
              <w:t>утвержденная стоимость Территориальной программы</w:t>
            </w:r>
          </w:p>
        </w:tc>
        <w:tc>
          <w:tcPr>
            <w:tcW w:w="3514" w:type="dxa"/>
            <w:gridSpan w:val="2"/>
          </w:tcPr>
          <w:p w:rsidR="002C785E" w:rsidRDefault="002C785E">
            <w:pPr>
              <w:pStyle w:val="ConsPlusNormal"/>
              <w:jc w:val="center"/>
            </w:pPr>
            <w:r>
              <w:t>стоимость Территориальной программы</w:t>
            </w:r>
          </w:p>
        </w:tc>
        <w:tc>
          <w:tcPr>
            <w:tcW w:w="3117" w:type="dxa"/>
            <w:gridSpan w:val="2"/>
          </w:tcPr>
          <w:p w:rsidR="002C785E" w:rsidRDefault="002C785E">
            <w:pPr>
              <w:pStyle w:val="ConsPlusNormal"/>
              <w:jc w:val="center"/>
            </w:pPr>
            <w:r>
              <w:t>стоимость Территориальной программы</w:t>
            </w:r>
          </w:p>
        </w:tc>
      </w:tr>
      <w:tr w:rsidR="002C785E">
        <w:tc>
          <w:tcPr>
            <w:tcW w:w="3231" w:type="dxa"/>
            <w:vMerge/>
          </w:tcPr>
          <w:p w:rsidR="002C785E" w:rsidRDefault="002C785E"/>
        </w:tc>
        <w:tc>
          <w:tcPr>
            <w:tcW w:w="850" w:type="dxa"/>
            <w:vMerge/>
          </w:tcPr>
          <w:p w:rsidR="002C785E" w:rsidRDefault="002C785E"/>
        </w:tc>
        <w:tc>
          <w:tcPr>
            <w:tcW w:w="1530" w:type="dxa"/>
          </w:tcPr>
          <w:p w:rsidR="002C785E" w:rsidRDefault="002C785E">
            <w:pPr>
              <w:pStyle w:val="ConsPlusNormal"/>
              <w:jc w:val="center"/>
            </w:pPr>
            <w:r>
              <w:t>всего (тыс. руб.)</w:t>
            </w:r>
          </w:p>
        </w:tc>
        <w:tc>
          <w:tcPr>
            <w:tcW w:w="1360" w:type="dxa"/>
          </w:tcPr>
          <w:p w:rsidR="002C785E" w:rsidRDefault="002C785E">
            <w:pPr>
              <w:pStyle w:val="ConsPlusNormal"/>
              <w:jc w:val="center"/>
            </w:pPr>
            <w:r>
              <w:t>на 1 жителя (1 застрахованное лицо) в год (руб.)</w:t>
            </w:r>
          </w:p>
        </w:tc>
        <w:tc>
          <w:tcPr>
            <w:tcW w:w="1587" w:type="dxa"/>
          </w:tcPr>
          <w:p w:rsidR="002C785E" w:rsidRDefault="002C785E">
            <w:pPr>
              <w:pStyle w:val="ConsPlusNormal"/>
              <w:jc w:val="center"/>
            </w:pPr>
            <w:r>
              <w:t>всего (тыс. руб.)</w:t>
            </w:r>
          </w:p>
        </w:tc>
        <w:tc>
          <w:tcPr>
            <w:tcW w:w="1927" w:type="dxa"/>
          </w:tcPr>
          <w:p w:rsidR="002C785E" w:rsidRDefault="002C785E">
            <w:pPr>
              <w:pStyle w:val="ConsPlusNormal"/>
              <w:jc w:val="center"/>
            </w:pPr>
            <w:r>
              <w:t>на 1 жителя (1 застрахованное лицо) в год (руб.)</w:t>
            </w:r>
          </w:p>
        </w:tc>
        <w:tc>
          <w:tcPr>
            <w:tcW w:w="1417" w:type="dxa"/>
          </w:tcPr>
          <w:p w:rsidR="002C785E" w:rsidRDefault="002C785E">
            <w:pPr>
              <w:pStyle w:val="ConsPlusNormal"/>
              <w:jc w:val="center"/>
            </w:pPr>
            <w:r>
              <w:t>всего (тыс. руб.)</w:t>
            </w:r>
          </w:p>
        </w:tc>
        <w:tc>
          <w:tcPr>
            <w:tcW w:w="1700" w:type="dxa"/>
          </w:tcPr>
          <w:p w:rsidR="002C785E" w:rsidRDefault="002C785E">
            <w:pPr>
              <w:pStyle w:val="ConsPlusNormal"/>
              <w:jc w:val="center"/>
            </w:pPr>
            <w:r>
              <w:t>на 1 жителя (1 застрахованное лицо) в год (руб.)</w:t>
            </w:r>
          </w:p>
        </w:tc>
      </w:tr>
      <w:tr w:rsidR="002C785E">
        <w:tc>
          <w:tcPr>
            <w:tcW w:w="3231" w:type="dxa"/>
          </w:tcPr>
          <w:p w:rsidR="002C785E" w:rsidRDefault="002C785E">
            <w:pPr>
              <w:pStyle w:val="ConsPlusNormal"/>
              <w:jc w:val="center"/>
            </w:pPr>
            <w:r>
              <w:t>1</w:t>
            </w:r>
          </w:p>
        </w:tc>
        <w:tc>
          <w:tcPr>
            <w:tcW w:w="850" w:type="dxa"/>
          </w:tcPr>
          <w:p w:rsidR="002C785E" w:rsidRDefault="002C785E">
            <w:pPr>
              <w:pStyle w:val="ConsPlusNormal"/>
              <w:jc w:val="center"/>
            </w:pPr>
            <w:r>
              <w:t>2</w:t>
            </w:r>
          </w:p>
        </w:tc>
        <w:tc>
          <w:tcPr>
            <w:tcW w:w="1530" w:type="dxa"/>
          </w:tcPr>
          <w:p w:rsidR="002C785E" w:rsidRDefault="002C785E">
            <w:pPr>
              <w:pStyle w:val="ConsPlusNormal"/>
              <w:jc w:val="center"/>
            </w:pPr>
            <w:r>
              <w:t>3</w:t>
            </w:r>
          </w:p>
        </w:tc>
        <w:tc>
          <w:tcPr>
            <w:tcW w:w="1360" w:type="dxa"/>
          </w:tcPr>
          <w:p w:rsidR="002C785E" w:rsidRDefault="002C785E">
            <w:pPr>
              <w:pStyle w:val="ConsPlusNormal"/>
              <w:jc w:val="center"/>
            </w:pPr>
            <w:r>
              <w:t>4</w:t>
            </w:r>
          </w:p>
        </w:tc>
        <w:tc>
          <w:tcPr>
            <w:tcW w:w="1587" w:type="dxa"/>
          </w:tcPr>
          <w:p w:rsidR="002C785E" w:rsidRDefault="002C785E">
            <w:pPr>
              <w:pStyle w:val="ConsPlusNormal"/>
              <w:jc w:val="center"/>
            </w:pPr>
            <w:r>
              <w:t>5</w:t>
            </w:r>
          </w:p>
        </w:tc>
        <w:tc>
          <w:tcPr>
            <w:tcW w:w="1927" w:type="dxa"/>
          </w:tcPr>
          <w:p w:rsidR="002C785E" w:rsidRDefault="002C785E">
            <w:pPr>
              <w:pStyle w:val="ConsPlusNormal"/>
              <w:jc w:val="center"/>
            </w:pPr>
            <w:r>
              <w:t>6</w:t>
            </w:r>
          </w:p>
        </w:tc>
        <w:tc>
          <w:tcPr>
            <w:tcW w:w="1417" w:type="dxa"/>
          </w:tcPr>
          <w:p w:rsidR="002C785E" w:rsidRDefault="002C785E">
            <w:pPr>
              <w:pStyle w:val="ConsPlusNormal"/>
              <w:jc w:val="center"/>
            </w:pPr>
            <w:r>
              <w:t>7</w:t>
            </w:r>
          </w:p>
        </w:tc>
        <w:tc>
          <w:tcPr>
            <w:tcW w:w="1700" w:type="dxa"/>
          </w:tcPr>
          <w:p w:rsidR="002C785E" w:rsidRDefault="002C785E">
            <w:pPr>
              <w:pStyle w:val="ConsPlusNormal"/>
              <w:jc w:val="center"/>
            </w:pPr>
            <w:r>
              <w:t>8</w:t>
            </w:r>
          </w:p>
        </w:tc>
      </w:tr>
      <w:tr w:rsidR="002C785E">
        <w:tc>
          <w:tcPr>
            <w:tcW w:w="3231" w:type="dxa"/>
            <w:tcBorders>
              <w:bottom w:val="nil"/>
            </w:tcBorders>
          </w:tcPr>
          <w:p w:rsidR="002C785E" w:rsidRDefault="002C785E">
            <w:pPr>
              <w:pStyle w:val="ConsPlusNormal"/>
              <w:jc w:val="both"/>
            </w:pPr>
            <w:r>
              <w:t xml:space="preserve">Стоимость Территориальной программы государственных гарантий всего (сумма </w:t>
            </w:r>
            <w:hyperlink w:anchor="P2214" w:history="1">
              <w:r>
                <w:rPr>
                  <w:color w:val="0000FF"/>
                </w:rPr>
                <w:t>строк 02</w:t>
              </w:r>
            </w:hyperlink>
            <w:r>
              <w:t xml:space="preserve"> + </w:t>
            </w:r>
            <w:hyperlink w:anchor="P2222" w:history="1">
              <w:r>
                <w:rPr>
                  <w:color w:val="0000FF"/>
                </w:rPr>
                <w:t>03</w:t>
              </w:r>
            </w:hyperlink>
            <w:r>
              <w:t>)</w:t>
            </w:r>
          </w:p>
        </w:tc>
        <w:tc>
          <w:tcPr>
            <w:tcW w:w="850" w:type="dxa"/>
            <w:vMerge w:val="restart"/>
          </w:tcPr>
          <w:p w:rsidR="002C785E" w:rsidRDefault="002C785E">
            <w:pPr>
              <w:pStyle w:val="ConsPlusNormal"/>
              <w:jc w:val="center"/>
            </w:pPr>
            <w:r>
              <w:t>01</w:t>
            </w:r>
          </w:p>
        </w:tc>
        <w:tc>
          <w:tcPr>
            <w:tcW w:w="1530" w:type="dxa"/>
            <w:vMerge w:val="restart"/>
          </w:tcPr>
          <w:p w:rsidR="002C785E" w:rsidRDefault="002C785E">
            <w:pPr>
              <w:pStyle w:val="ConsPlusNormal"/>
              <w:jc w:val="center"/>
            </w:pPr>
            <w:r>
              <w:t>13222752,1</w:t>
            </w:r>
          </w:p>
        </w:tc>
        <w:tc>
          <w:tcPr>
            <w:tcW w:w="1360" w:type="dxa"/>
            <w:vMerge w:val="restart"/>
          </w:tcPr>
          <w:p w:rsidR="002C785E" w:rsidRDefault="002C785E">
            <w:pPr>
              <w:pStyle w:val="ConsPlusNormal"/>
              <w:jc w:val="center"/>
            </w:pPr>
            <w:r>
              <w:t>13175,0</w:t>
            </w:r>
          </w:p>
        </w:tc>
        <w:tc>
          <w:tcPr>
            <w:tcW w:w="1587" w:type="dxa"/>
            <w:vMerge w:val="restart"/>
          </w:tcPr>
          <w:p w:rsidR="002C785E" w:rsidRDefault="002C785E">
            <w:pPr>
              <w:pStyle w:val="ConsPlusNormal"/>
              <w:jc w:val="center"/>
            </w:pPr>
            <w:r>
              <w:t>12842747,1</w:t>
            </w:r>
          </w:p>
        </w:tc>
        <w:tc>
          <w:tcPr>
            <w:tcW w:w="1927" w:type="dxa"/>
            <w:vMerge w:val="restart"/>
          </w:tcPr>
          <w:p w:rsidR="002C785E" w:rsidRDefault="002C785E">
            <w:pPr>
              <w:pStyle w:val="ConsPlusNormal"/>
              <w:jc w:val="center"/>
            </w:pPr>
            <w:r>
              <w:t>12816,4</w:t>
            </w:r>
          </w:p>
        </w:tc>
        <w:tc>
          <w:tcPr>
            <w:tcW w:w="1417" w:type="dxa"/>
            <w:vMerge w:val="restart"/>
          </w:tcPr>
          <w:p w:rsidR="002C785E" w:rsidRDefault="002C785E">
            <w:pPr>
              <w:pStyle w:val="ConsPlusNormal"/>
              <w:jc w:val="center"/>
            </w:pPr>
            <w:r>
              <w:t>13144284,7</w:t>
            </w:r>
          </w:p>
        </w:tc>
        <w:tc>
          <w:tcPr>
            <w:tcW w:w="1700" w:type="dxa"/>
            <w:vMerge w:val="restart"/>
          </w:tcPr>
          <w:p w:rsidR="002C785E" w:rsidRDefault="002C785E">
            <w:pPr>
              <w:pStyle w:val="ConsPlusNormal"/>
              <w:jc w:val="center"/>
            </w:pPr>
            <w:r>
              <w:t>13127,9</w:t>
            </w:r>
          </w:p>
        </w:tc>
      </w:tr>
      <w:tr w:rsidR="002C785E">
        <w:tc>
          <w:tcPr>
            <w:tcW w:w="3231" w:type="dxa"/>
            <w:tcBorders>
              <w:top w:val="nil"/>
            </w:tcBorders>
          </w:tcPr>
          <w:p w:rsidR="002C785E" w:rsidRDefault="002C785E">
            <w:pPr>
              <w:pStyle w:val="ConsPlusNormal"/>
              <w:jc w:val="both"/>
            </w:pPr>
            <w:r>
              <w:t>в том числе:</w:t>
            </w:r>
          </w:p>
        </w:tc>
        <w:tc>
          <w:tcPr>
            <w:tcW w:w="850" w:type="dxa"/>
            <w:vMerge/>
          </w:tcPr>
          <w:p w:rsidR="002C785E" w:rsidRDefault="002C785E"/>
        </w:tc>
        <w:tc>
          <w:tcPr>
            <w:tcW w:w="1530" w:type="dxa"/>
            <w:vMerge/>
          </w:tcPr>
          <w:p w:rsidR="002C785E" w:rsidRDefault="002C785E"/>
        </w:tc>
        <w:tc>
          <w:tcPr>
            <w:tcW w:w="1360" w:type="dxa"/>
            <w:vMerge/>
          </w:tcPr>
          <w:p w:rsidR="002C785E" w:rsidRDefault="002C785E"/>
        </w:tc>
        <w:tc>
          <w:tcPr>
            <w:tcW w:w="1587" w:type="dxa"/>
            <w:vMerge/>
          </w:tcPr>
          <w:p w:rsidR="002C785E" w:rsidRDefault="002C785E"/>
        </w:tc>
        <w:tc>
          <w:tcPr>
            <w:tcW w:w="1927" w:type="dxa"/>
            <w:vMerge/>
          </w:tcPr>
          <w:p w:rsidR="002C785E" w:rsidRDefault="002C785E"/>
        </w:tc>
        <w:tc>
          <w:tcPr>
            <w:tcW w:w="1417" w:type="dxa"/>
            <w:vMerge/>
          </w:tcPr>
          <w:p w:rsidR="002C785E" w:rsidRDefault="002C785E"/>
        </w:tc>
        <w:tc>
          <w:tcPr>
            <w:tcW w:w="1700" w:type="dxa"/>
            <w:vMerge/>
          </w:tcPr>
          <w:p w:rsidR="002C785E" w:rsidRDefault="002C785E"/>
        </w:tc>
      </w:tr>
      <w:tr w:rsidR="002C785E">
        <w:tc>
          <w:tcPr>
            <w:tcW w:w="3231" w:type="dxa"/>
          </w:tcPr>
          <w:p w:rsidR="002C785E" w:rsidRDefault="002C785E">
            <w:pPr>
              <w:pStyle w:val="ConsPlusNormal"/>
              <w:jc w:val="both"/>
            </w:pPr>
            <w:r>
              <w:t>I. Средства консолидированного бюджета субъекта Российской Федерации *</w:t>
            </w:r>
          </w:p>
        </w:tc>
        <w:tc>
          <w:tcPr>
            <w:tcW w:w="850" w:type="dxa"/>
          </w:tcPr>
          <w:p w:rsidR="002C785E" w:rsidRDefault="002C785E">
            <w:pPr>
              <w:pStyle w:val="ConsPlusNormal"/>
              <w:jc w:val="center"/>
            </w:pPr>
            <w:bookmarkStart w:id="12" w:name="P2214"/>
            <w:bookmarkEnd w:id="12"/>
            <w:r>
              <w:t>02</w:t>
            </w:r>
          </w:p>
        </w:tc>
        <w:tc>
          <w:tcPr>
            <w:tcW w:w="1530" w:type="dxa"/>
          </w:tcPr>
          <w:p w:rsidR="002C785E" w:rsidRDefault="002C785E">
            <w:pPr>
              <w:pStyle w:val="ConsPlusNormal"/>
              <w:jc w:val="center"/>
            </w:pPr>
            <w:r>
              <w:t>2390133,0</w:t>
            </w:r>
          </w:p>
        </w:tc>
        <w:tc>
          <w:tcPr>
            <w:tcW w:w="1360" w:type="dxa"/>
          </w:tcPr>
          <w:p w:rsidR="002C785E" w:rsidRDefault="002C785E">
            <w:pPr>
              <w:pStyle w:val="ConsPlusNormal"/>
              <w:jc w:val="center"/>
            </w:pPr>
            <w:r>
              <w:t>2349,5</w:t>
            </w:r>
          </w:p>
        </w:tc>
        <w:tc>
          <w:tcPr>
            <w:tcW w:w="1587" w:type="dxa"/>
          </w:tcPr>
          <w:p w:rsidR="002C785E" w:rsidRDefault="002C785E">
            <w:pPr>
              <w:pStyle w:val="ConsPlusNormal"/>
              <w:jc w:val="center"/>
            </w:pPr>
            <w:r>
              <w:t>1618254,4</w:t>
            </w:r>
          </w:p>
        </w:tc>
        <w:tc>
          <w:tcPr>
            <w:tcW w:w="1927" w:type="dxa"/>
          </w:tcPr>
          <w:p w:rsidR="002C785E" w:rsidRDefault="002C785E">
            <w:pPr>
              <w:pStyle w:val="ConsPlusNormal"/>
              <w:jc w:val="center"/>
            </w:pPr>
            <w:r>
              <w:t>1599,2</w:t>
            </w:r>
          </w:p>
        </w:tc>
        <w:tc>
          <w:tcPr>
            <w:tcW w:w="1417" w:type="dxa"/>
          </w:tcPr>
          <w:p w:rsidR="002C785E" w:rsidRDefault="002C785E">
            <w:pPr>
              <w:pStyle w:val="ConsPlusNormal"/>
              <w:jc w:val="center"/>
            </w:pPr>
            <w:r>
              <w:t>1470028,1</w:t>
            </w:r>
          </w:p>
        </w:tc>
        <w:tc>
          <w:tcPr>
            <w:tcW w:w="1700" w:type="dxa"/>
          </w:tcPr>
          <w:p w:rsidR="002C785E" w:rsidRDefault="002C785E">
            <w:pPr>
              <w:pStyle w:val="ConsPlusNormal"/>
              <w:jc w:val="center"/>
            </w:pPr>
            <w:r>
              <w:t>1461,3</w:t>
            </w:r>
          </w:p>
        </w:tc>
      </w:tr>
      <w:tr w:rsidR="002C785E">
        <w:tc>
          <w:tcPr>
            <w:tcW w:w="3231" w:type="dxa"/>
          </w:tcPr>
          <w:p w:rsidR="002C785E" w:rsidRDefault="002C785E">
            <w:pPr>
              <w:pStyle w:val="ConsPlusNormal"/>
              <w:jc w:val="both"/>
            </w:pPr>
            <w:r>
              <w:t xml:space="preserve">II. Стоимость Территориальной программы ОМС всего ** (сумма </w:t>
            </w:r>
            <w:hyperlink w:anchor="P2230" w:history="1">
              <w:r>
                <w:rPr>
                  <w:color w:val="0000FF"/>
                </w:rPr>
                <w:t>строк 04</w:t>
              </w:r>
            </w:hyperlink>
            <w:r>
              <w:t xml:space="preserve"> + </w:t>
            </w:r>
            <w:hyperlink w:anchor="P2269" w:history="1">
              <w:r>
                <w:rPr>
                  <w:color w:val="0000FF"/>
                </w:rPr>
                <w:t>08</w:t>
              </w:r>
            </w:hyperlink>
            <w:r>
              <w:t>)</w:t>
            </w:r>
          </w:p>
        </w:tc>
        <w:tc>
          <w:tcPr>
            <w:tcW w:w="850" w:type="dxa"/>
          </w:tcPr>
          <w:p w:rsidR="002C785E" w:rsidRDefault="002C785E">
            <w:pPr>
              <w:pStyle w:val="ConsPlusNormal"/>
              <w:jc w:val="center"/>
            </w:pPr>
            <w:bookmarkStart w:id="13" w:name="P2222"/>
            <w:bookmarkEnd w:id="13"/>
            <w:r>
              <w:t>03</w:t>
            </w:r>
          </w:p>
        </w:tc>
        <w:tc>
          <w:tcPr>
            <w:tcW w:w="1530" w:type="dxa"/>
          </w:tcPr>
          <w:p w:rsidR="002C785E" w:rsidRDefault="002C785E">
            <w:pPr>
              <w:pStyle w:val="ConsPlusNormal"/>
              <w:jc w:val="center"/>
            </w:pPr>
            <w:r>
              <w:t>10832619,1</w:t>
            </w:r>
          </w:p>
        </w:tc>
        <w:tc>
          <w:tcPr>
            <w:tcW w:w="1360" w:type="dxa"/>
          </w:tcPr>
          <w:p w:rsidR="002C785E" w:rsidRDefault="002C785E">
            <w:pPr>
              <w:pStyle w:val="ConsPlusNormal"/>
              <w:jc w:val="center"/>
            </w:pPr>
            <w:r>
              <w:t>10825,5</w:t>
            </w:r>
          </w:p>
        </w:tc>
        <w:tc>
          <w:tcPr>
            <w:tcW w:w="1587" w:type="dxa"/>
          </w:tcPr>
          <w:p w:rsidR="002C785E" w:rsidRDefault="002C785E">
            <w:pPr>
              <w:pStyle w:val="ConsPlusNormal"/>
              <w:jc w:val="center"/>
            </w:pPr>
            <w:r>
              <w:t>11224492,7</w:t>
            </w:r>
          </w:p>
        </w:tc>
        <w:tc>
          <w:tcPr>
            <w:tcW w:w="1927" w:type="dxa"/>
          </w:tcPr>
          <w:p w:rsidR="002C785E" w:rsidRDefault="002C785E">
            <w:pPr>
              <w:pStyle w:val="ConsPlusNormal"/>
              <w:jc w:val="center"/>
            </w:pPr>
            <w:r>
              <w:t>11217,2</w:t>
            </w:r>
          </w:p>
        </w:tc>
        <w:tc>
          <w:tcPr>
            <w:tcW w:w="1417" w:type="dxa"/>
          </w:tcPr>
          <w:p w:rsidR="002C785E" w:rsidRDefault="002C785E">
            <w:pPr>
              <w:pStyle w:val="ConsPlusNormal"/>
              <w:jc w:val="center"/>
            </w:pPr>
            <w:r>
              <w:t>11674256,6</w:t>
            </w:r>
          </w:p>
        </w:tc>
        <w:tc>
          <w:tcPr>
            <w:tcW w:w="1700" w:type="dxa"/>
          </w:tcPr>
          <w:p w:rsidR="002C785E" w:rsidRDefault="002C785E">
            <w:pPr>
              <w:pStyle w:val="ConsPlusNormal"/>
              <w:jc w:val="center"/>
            </w:pPr>
            <w:r>
              <w:t>11666,6</w:t>
            </w:r>
          </w:p>
        </w:tc>
      </w:tr>
      <w:tr w:rsidR="002C785E">
        <w:tc>
          <w:tcPr>
            <w:tcW w:w="3231" w:type="dxa"/>
            <w:tcBorders>
              <w:bottom w:val="nil"/>
            </w:tcBorders>
          </w:tcPr>
          <w:p w:rsidR="002C785E" w:rsidRDefault="002C785E">
            <w:pPr>
              <w:pStyle w:val="ConsPlusNormal"/>
              <w:jc w:val="both"/>
            </w:pPr>
            <w:r>
              <w:t xml:space="preserve">1. Стоимость Территориальной программы ОМС за счет средств обязательного медицинского страхования в рамках базовой </w:t>
            </w:r>
            <w:r>
              <w:lastRenderedPageBreak/>
              <w:t xml:space="preserve">программы ** (сумма </w:t>
            </w:r>
            <w:hyperlink w:anchor="P2245" w:history="1">
              <w:r>
                <w:rPr>
                  <w:color w:val="0000FF"/>
                </w:rPr>
                <w:t>строк 05</w:t>
              </w:r>
            </w:hyperlink>
            <w:r>
              <w:t xml:space="preserve"> + </w:t>
            </w:r>
            <w:hyperlink w:anchor="P2253" w:history="1">
              <w:r>
                <w:rPr>
                  <w:color w:val="0000FF"/>
                </w:rPr>
                <w:t>06</w:t>
              </w:r>
            </w:hyperlink>
            <w:r>
              <w:t xml:space="preserve"> + </w:t>
            </w:r>
            <w:hyperlink w:anchor="P2261" w:history="1">
              <w:r>
                <w:rPr>
                  <w:color w:val="0000FF"/>
                </w:rPr>
                <w:t>07</w:t>
              </w:r>
            </w:hyperlink>
            <w:r>
              <w:t>)</w:t>
            </w:r>
          </w:p>
        </w:tc>
        <w:tc>
          <w:tcPr>
            <w:tcW w:w="850" w:type="dxa"/>
            <w:vMerge w:val="restart"/>
          </w:tcPr>
          <w:p w:rsidR="002C785E" w:rsidRDefault="002C785E">
            <w:pPr>
              <w:pStyle w:val="ConsPlusNormal"/>
              <w:jc w:val="center"/>
            </w:pPr>
            <w:bookmarkStart w:id="14" w:name="P2230"/>
            <w:bookmarkEnd w:id="14"/>
            <w:r>
              <w:lastRenderedPageBreak/>
              <w:t>04</w:t>
            </w:r>
          </w:p>
        </w:tc>
        <w:tc>
          <w:tcPr>
            <w:tcW w:w="1530" w:type="dxa"/>
            <w:tcBorders>
              <w:bottom w:val="nil"/>
            </w:tcBorders>
          </w:tcPr>
          <w:p w:rsidR="002C785E" w:rsidRDefault="002C785E">
            <w:pPr>
              <w:pStyle w:val="ConsPlusNormal"/>
              <w:jc w:val="center"/>
            </w:pPr>
            <w:r>
              <w:t>10769688,9</w:t>
            </w:r>
          </w:p>
        </w:tc>
        <w:tc>
          <w:tcPr>
            <w:tcW w:w="1360" w:type="dxa"/>
            <w:tcBorders>
              <w:bottom w:val="nil"/>
            </w:tcBorders>
          </w:tcPr>
          <w:p w:rsidR="002C785E" w:rsidRDefault="002C785E">
            <w:pPr>
              <w:pStyle w:val="ConsPlusNormal"/>
              <w:jc w:val="center"/>
            </w:pPr>
            <w:r>
              <w:t>10762,6</w:t>
            </w:r>
          </w:p>
        </w:tc>
        <w:tc>
          <w:tcPr>
            <w:tcW w:w="1587" w:type="dxa"/>
            <w:tcBorders>
              <w:bottom w:val="nil"/>
            </w:tcBorders>
          </w:tcPr>
          <w:p w:rsidR="002C785E" w:rsidRDefault="002C785E">
            <w:pPr>
              <w:pStyle w:val="ConsPlusNormal"/>
              <w:jc w:val="center"/>
            </w:pPr>
            <w:r>
              <w:t>11164982,5</w:t>
            </w:r>
          </w:p>
        </w:tc>
        <w:tc>
          <w:tcPr>
            <w:tcW w:w="1927" w:type="dxa"/>
            <w:tcBorders>
              <w:bottom w:val="nil"/>
            </w:tcBorders>
          </w:tcPr>
          <w:p w:rsidR="002C785E" w:rsidRDefault="002C785E">
            <w:pPr>
              <w:pStyle w:val="ConsPlusNormal"/>
              <w:jc w:val="center"/>
            </w:pPr>
            <w:r>
              <w:t>11157,7</w:t>
            </w:r>
          </w:p>
        </w:tc>
        <w:tc>
          <w:tcPr>
            <w:tcW w:w="1417" w:type="dxa"/>
            <w:tcBorders>
              <w:bottom w:val="nil"/>
            </w:tcBorders>
          </w:tcPr>
          <w:p w:rsidR="002C785E" w:rsidRDefault="002C785E">
            <w:pPr>
              <w:pStyle w:val="ConsPlusNormal"/>
              <w:jc w:val="center"/>
            </w:pPr>
            <w:r>
              <w:t>11614746,4</w:t>
            </w:r>
          </w:p>
        </w:tc>
        <w:tc>
          <w:tcPr>
            <w:tcW w:w="1700" w:type="dxa"/>
            <w:tcBorders>
              <w:bottom w:val="nil"/>
            </w:tcBorders>
          </w:tcPr>
          <w:p w:rsidR="002C785E" w:rsidRDefault="002C785E">
            <w:pPr>
              <w:pStyle w:val="ConsPlusNormal"/>
              <w:jc w:val="center"/>
            </w:pPr>
            <w:r>
              <w:t>11607,1</w:t>
            </w:r>
          </w:p>
        </w:tc>
      </w:tr>
      <w:tr w:rsidR="002C785E">
        <w:tc>
          <w:tcPr>
            <w:tcW w:w="3231" w:type="dxa"/>
            <w:tcBorders>
              <w:top w:val="nil"/>
            </w:tcBorders>
          </w:tcPr>
          <w:p w:rsidR="002C785E" w:rsidRDefault="002C785E">
            <w:pPr>
              <w:pStyle w:val="ConsPlusNormal"/>
              <w:jc w:val="both"/>
            </w:pPr>
            <w:r>
              <w:lastRenderedPageBreak/>
              <w:t>в том числе:</w:t>
            </w:r>
          </w:p>
        </w:tc>
        <w:tc>
          <w:tcPr>
            <w:tcW w:w="850" w:type="dxa"/>
            <w:vMerge/>
          </w:tcPr>
          <w:p w:rsidR="002C785E" w:rsidRDefault="002C785E"/>
        </w:tc>
        <w:tc>
          <w:tcPr>
            <w:tcW w:w="1530" w:type="dxa"/>
            <w:tcBorders>
              <w:top w:val="nil"/>
            </w:tcBorders>
          </w:tcPr>
          <w:p w:rsidR="002C785E" w:rsidRDefault="002C785E">
            <w:pPr>
              <w:pStyle w:val="ConsPlusNormal"/>
              <w:jc w:val="center"/>
            </w:pPr>
          </w:p>
        </w:tc>
        <w:tc>
          <w:tcPr>
            <w:tcW w:w="1360" w:type="dxa"/>
            <w:tcBorders>
              <w:top w:val="nil"/>
            </w:tcBorders>
          </w:tcPr>
          <w:p w:rsidR="002C785E" w:rsidRDefault="002C785E">
            <w:pPr>
              <w:pStyle w:val="ConsPlusNormal"/>
              <w:jc w:val="center"/>
            </w:pPr>
          </w:p>
        </w:tc>
        <w:tc>
          <w:tcPr>
            <w:tcW w:w="1587" w:type="dxa"/>
            <w:tcBorders>
              <w:top w:val="nil"/>
            </w:tcBorders>
          </w:tcPr>
          <w:p w:rsidR="002C785E" w:rsidRDefault="002C785E">
            <w:pPr>
              <w:pStyle w:val="ConsPlusNormal"/>
              <w:jc w:val="center"/>
            </w:pPr>
          </w:p>
        </w:tc>
        <w:tc>
          <w:tcPr>
            <w:tcW w:w="1927" w:type="dxa"/>
            <w:tcBorders>
              <w:top w:val="nil"/>
            </w:tcBorders>
          </w:tcPr>
          <w:p w:rsidR="002C785E" w:rsidRDefault="002C785E">
            <w:pPr>
              <w:pStyle w:val="ConsPlusNormal"/>
              <w:jc w:val="center"/>
            </w:pPr>
          </w:p>
        </w:tc>
        <w:tc>
          <w:tcPr>
            <w:tcW w:w="1417" w:type="dxa"/>
            <w:tcBorders>
              <w:top w:val="nil"/>
            </w:tcBorders>
          </w:tcPr>
          <w:p w:rsidR="002C785E" w:rsidRDefault="002C785E">
            <w:pPr>
              <w:pStyle w:val="ConsPlusNormal"/>
              <w:jc w:val="center"/>
            </w:pPr>
          </w:p>
        </w:tc>
        <w:tc>
          <w:tcPr>
            <w:tcW w:w="1700" w:type="dxa"/>
            <w:tcBorders>
              <w:top w:val="nil"/>
            </w:tcBorders>
          </w:tcPr>
          <w:p w:rsidR="002C785E" w:rsidRDefault="002C785E">
            <w:pPr>
              <w:pStyle w:val="ConsPlusNormal"/>
              <w:jc w:val="center"/>
            </w:pPr>
          </w:p>
        </w:tc>
      </w:tr>
      <w:tr w:rsidR="002C785E">
        <w:tc>
          <w:tcPr>
            <w:tcW w:w="3231" w:type="dxa"/>
          </w:tcPr>
          <w:p w:rsidR="002C785E" w:rsidRDefault="002C785E">
            <w:pPr>
              <w:pStyle w:val="ConsPlusNormal"/>
              <w:jc w:val="both"/>
            </w:pPr>
            <w:r>
              <w:t>1.1. Субвенции из бюджета ФОМС **</w:t>
            </w:r>
          </w:p>
        </w:tc>
        <w:tc>
          <w:tcPr>
            <w:tcW w:w="850" w:type="dxa"/>
          </w:tcPr>
          <w:p w:rsidR="002C785E" w:rsidRDefault="002C785E">
            <w:pPr>
              <w:pStyle w:val="ConsPlusNormal"/>
              <w:jc w:val="center"/>
            </w:pPr>
            <w:bookmarkStart w:id="15" w:name="P2245"/>
            <w:bookmarkEnd w:id="15"/>
            <w:r>
              <w:t>05</w:t>
            </w:r>
          </w:p>
        </w:tc>
        <w:tc>
          <w:tcPr>
            <w:tcW w:w="1530" w:type="dxa"/>
          </w:tcPr>
          <w:p w:rsidR="002C785E" w:rsidRDefault="002C785E">
            <w:pPr>
              <w:pStyle w:val="ConsPlusNormal"/>
              <w:jc w:val="center"/>
            </w:pPr>
            <w:r>
              <w:t>10767720,9</w:t>
            </w:r>
          </w:p>
        </w:tc>
        <w:tc>
          <w:tcPr>
            <w:tcW w:w="1360" w:type="dxa"/>
          </w:tcPr>
          <w:p w:rsidR="002C785E" w:rsidRDefault="002C785E">
            <w:pPr>
              <w:pStyle w:val="ConsPlusNormal"/>
              <w:jc w:val="center"/>
            </w:pPr>
            <w:r>
              <w:t>10760,7</w:t>
            </w:r>
          </w:p>
        </w:tc>
        <w:tc>
          <w:tcPr>
            <w:tcW w:w="1587" w:type="dxa"/>
          </w:tcPr>
          <w:p w:rsidR="002C785E" w:rsidRDefault="002C785E">
            <w:pPr>
              <w:pStyle w:val="ConsPlusNormal"/>
              <w:jc w:val="center"/>
            </w:pPr>
            <w:r>
              <w:t>11164617,9</w:t>
            </w:r>
          </w:p>
        </w:tc>
        <w:tc>
          <w:tcPr>
            <w:tcW w:w="1927" w:type="dxa"/>
          </w:tcPr>
          <w:p w:rsidR="002C785E" w:rsidRDefault="002C785E">
            <w:pPr>
              <w:pStyle w:val="ConsPlusNormal"/>
              <w:jc w:val="center"/>
            </w:pPr>
            <w:r>
              <w:t>11157,3</w:t>
            </w:r>
          </w:p>
        </w:tc>
        <w:tc>
          <w:tcPr>
            <w:tcW w:w="1417" w:type="dxa"/>
          </w:tcPr>
          <w:p w:rsidR="002C785E" w:rsidRDefault="002C785E">
            <w:pPr>
              <w:pStyle w:val="ConsPlusNormal"/>
              <w:jc w:val="center"/>
            </w:pPr>
            <w:r>
              <w:t>11614463,6</w:t>
            </w:r>
          </w:p>
        </w:tc>
        <w:tc>
          <w:tcPr>
            <w:tcW w:w="1700" w:type="dxa"/>
          </w:tcPr>
          <w:p w:rsidR="002C785E" w:rsidRDefault="002C785E">
            <w:pPr>
              <w:pStyle w:val="ConsPlusNormal"/>
              <w:jc w:val="center"/>
            </w:pPr>
            <w:r>
              <w:t>11606,9</w:t>
            </w:r>
          </w:p>
        </w:tc>
      </w:tr>
      <w:tr w:rsidR="002C785E">
        <w:tc>
          <w:tcPr>
            <w:tcW w:w="3231" w:type="dxa"/>
          </w:tcPr>
          <w:p w:rsidR="002C785E" w:rsidRDefault="002C785E">
            <w:pPr>
              <w:pStyle w:val="ConsPlusNormal"/>
              <w:jc w:val="both"/>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850" w:type="dxa"/>
          </w:tcPr>
          <w:p w:rsidR="002C785E" w:rsidRDefault="002C785E">
            <w:pPr>
              <w:pStyle w:val="ConsPlusNormal"/>
              <w:jc w:val="center"/>
            </w:pPr>
            <w:bookmarkStart w:id="16" w:name="P2253"/>
            <w:bookmarkEnd w:id="16"/>
            <w:r>
              <w:t>06</w:t>
            </w:r>
          </w:p>
        </w:tc>
        <w:tc>
          <w:tcPr>
            <w:tcW w:w="1530" w:type="dxa"/>
          </w:tcPr>
          <w:p w:rsidR="002C785E" w:rsidRDefault="002C785E">
            <w:pPr>
              <w:pStyle w:val="ConsPlusNormal"/>
              <w:jc w:val="center"/>
            </w:pPr>
            <w:r>
              <w:t>-</w:t>
            </w:r>
          </w:p>
        </w:tc>
        <w:tc>
          <w:tcPr>
            <w:tcW w:w="1360" w:type="dxa"/>
          </w:tcPr>
          <w:p w:rsidR="002C785E" w:rsidRDefault="002C785E">
            <w:pPr>
              <w:pStyle w:val="ConsPlusNormal"/>
              <w:jc w:val="center"/>
            </w:pPr>
            <w:r>
              <w:t>-</w:t>
            </w:r>
          </w:p>
        </w:tc>
        <w:tc>
          <w:tcPr>
            <w:tcW w:w="1587" w:type="dxa"/>
          </w:tcPr>
          <w:p w:rsidR="002C785E" w:rsidRDefault="002C785E">
            <w:pPr>
              <w:pStyle w:val="ConsPlusNormal"/>
              <w:jc w:val="center"/>
            </w:pPr>
            <w:r>
              <w:t>-</w:t>
            </w:r>
          </w:p>
        </w:tc>
        <w:tc>
          <w:tcPr>
            <w:tcW w:w="1927" w:type="dxa"/>
          </w:tcPr>
          <w:p w:rsidR="002C785E" w:rsidRDefault="002C785E">
            <w:pPr>
              <w:pStyle w:val="ConsPlusNormal"/>
              <w:jc w:val="center"/>
            </w:pPr>
            <w:r>
              <w:t>-</w:t>
            </w:r>
          </w:p>
        </w:tc>
        <w:tc>
          <w:tcPr>
            <w:tcW w:w="1417" w:type="dxa"/>
          </w:tcPr>
          <w:p w:rsidR="002C785E" w:rsidRDefault="002C785E">
            <w:pPr>
              <w:pStyle w:val="ConsPlusNormal"/>
              <w:jc w:val="center"/>
            </w:pPr>
            <w:r>
              <w:t>-</w:t>
            </w:r>
          </w:p>
        </w:tc>
        <w:tc>
          <w:tcPr>
            <w:tcW w:w="1700" w:type="dxa"/>
          </w:tcPr>
          <w:p w:rsidR="002C785E" w:rsidRDefault="002C785E">
            <w:pPr>
              <w:pStyle w:val="ConsPlusNormal"/>
              <w:jc w:val="center"/>
            </w:pPr>
            <w:r>
              <w:t>-</w:t>
            </w:r>
          </w:p>
        </w:tc>
      </w:tr>
      <w:tr w:rsidR="002C785E">
        <w:tc>
          <w:tcPr>
            <w:tcW w:w="3231" w:type="dxa"/>
          </w:tcPr>
          <w:p w:rsidR="002C785E" w:rsidRDefault="002C785E">
            <w:pPr>
              <w:pStyle w:val="ConsPlusNormal"/>
              <w:jc w:val="both"/>
            </w:pPr>
            <w:r>
              <w:t>1.3. Прочие поступления</w:t>
            </w:r>
          </w:p>
        </w:tc>
        <w:tc>
          <w:tcPr>
            <w:tcW w:w="850" w:type="dxa"/>
          </w:tcPr>
          <w:p w:rsidR="002C785E" w:rsidRDefault="002C785E">
            <w:pPr>
              <w:pStyle w:val="ConsPlusNormal"/>
              <w:jc w:val="center"/>
            </w:pPr>
            <w:bookmarkStart w:id="17" w:name="P2261"/>
            <w:bookmarkEnd w:id="17"/>
            <w:r>
              <w:t>07</w:t>
            </w:r>
          </w:p>
        </w:tc>
        <w:tc>
          <w:tcPr>
            <w:tcW w:w="1530" w:type="dxa"/>
          </w:tcPr>
          <w:p w:rsidR="002C785E" w:rsidRDefault="002C785E">
            <w:pPr>
              <w:pStyle w:val="ConsPlusNormal"/>
              <w:jc w:val="center"/>
            </w:pPr>
            <w:r>
              <w:t>1968,0</w:t>
            </w:r>
          </w:p>
        </w:tc>
        <w:tc>
          <w:tcPr>
            <w:tcW w:w="1360" w:type="dxa"/>
          </w:tcPr>
          <w:p w:rsidR="002C785E" w:rsidRDefault="002C785E">
            <w:pPr>
              <w:pStyle w:val="ConsPlusNormal"/>
              <w:jc w:val="center"/>
            </w:pPr>
            <w:r>
              <w:t>1,9</w:t>
            </w:r>
          </w:p>
        </w:tc>
        <w:tc>
          <w:tcPr>
            <w:tcW w:w="1587" w:type="dxa"/>
          </w:tcPr>
          <w:p w:rsidR="002C785E" w:rsidRDefault="002C785E">
            <w:pPr>
              <w:pStyle w:val="ConsPlusNormal"/>
              <w:jc w:val="center"/>
            </w:pPr>
            <w:r>
              <w:t>364,6</w:t>
            </w:r>
          </w:p>
        </w:tc>
        <w:tc>
          <w:tcPr>
            <w:tcW w:w="1927" w:type="dxa"/>
          </w:tcPr>
          <w:p w:rsidR="002C785E" w:rsidRDefault="002C785E">
            <w:pPr>
              <w:pStyle w:val="ConsPlusNormal"/>
              <w:jc w:val="center"/>
            </w:pPr>
            <w:r>
              <w:t>0,4</w:t>
            </w:r>
          </w:p>
        </w:tc>
        <w:tc>
          <w:tcPr>
            <w:tcW w:w="1417" w:type="dxa"/>
          </w:tcPr>
          <w:p w:rsidR="002C785E" w:rsidRDefault="002C785E">
            <w:pPr>
              <w:pStyle w:val="ConsPlusNormal"/>
              <w:jc w:val="center"/>
            </w:pPr>
            <w:r>
              <w:t>282,8</w:t>
            </w:r>
          </w:p>
        </w:tc>
        <w:tc>
          <w:tcPr>
            <w:tcW w:w="1700" w:type="dxa"/>
          </w:tcPr>
          <w:p w:rsidR="002C785E" w:rsidRDefault="002C785E">
            <w:pPr>
              <w:pStyle w:val="ConsPlusNormal"/>
              <w:jc w:val="center"/>
            </w:pPr>
            <w:r>
              <w:t>0,2</w:t>
            </w:r>
          </w:p>
        </w:tc>
      </w:tr>
      <w:tr w:rsidR="002C785E">
        <w:tc>
          <w:tcPr>
            <w:tcW w:w="3231" w:type="dxa"/>
          </w:tcPr>
          <w:p w:rsidR="002C785E" w:rsidRDefault="002C785E">
            <w:pPr>
              <w:pStyle w:val="ConsPlusNormal"/>
              <w:jc w:val="both"/>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850" w:type="dxa"/>
          </w:tcPr>
          <w:p w:rsidR="002C785E" w:rsidRDefault="002C785E">
            <w:pPr>
              <w:pStyle w:val="ConsPlusNormal"/>
              <w:jc w:val="center"/>
            </w:pPr>
            <w:bookmarkStart w:id="18" w:name="P2269"/>
            <w:bookmarkEnd w:id="18"/>
            <w:r>
              <w:t>08</w:t>
            </w:r>
          </w:p>
        </w:tc>
        <w:tc>
          <w:tcPr>
            <w:tcW w:w="1530" w:type="dxa"/>
          </w:tcPr>
          <w:p w:rsidR="002C785E" w:rsidRDefault="002C785E">
            <w:pPr>
              <w:pStyle w:val="ConsPlusNormal"/>
              <w:jc w:val="center"/>
            </w:pPr>
            <w:r>
              <w:t>62930,2</w:t>
            </w:r>
          </w:p>
        </w:tc>
        <w:tc>
          <w:tcPr>
            <w:tcW w:w="1360" w:type="dxa"/>
          </w:tcPr>
          <w:p w:rsidR="002C785E" w:rsidRDefault="002C785E">
            <w:pPr>
              <w:pStyle w:val="ConsPlusNormal"/>
              <w:jc w:val="center"/>
            </w:pPr>
            <w:r>
              <w:t>62,9</w:t>
            </w:r>
          </w:p>
        </w:tc>
        <w:tc>
          <w:tcPr>
            <w:tcW w:w="1587" w:type="dxa"/>
          </w:tcPr>
          <w:p w:rsidR="002C785E" w:rsidRDefault="002C785E">
            <w:pPr>
              <w:pStyle w:val="ConsPlusNormal"/>
              <w:jc w:val="center"/>
            </w:pPr>
            <w:r>
              <w:t>59510,2</w:t>
            </w:r>
          </w:p>
        </w:tc>
        <w:tc>
          <w:tcPr>
            <w:tcW w:w="1927" w:type="dxa"/>
          </w:tcPr>
          <w:p w:rsidR="002C785E" w:rsidRDefault="002C785E">
            <w:pPr>
              <w:pStyle w:val="ConsPlusNormal"/>
              <w:jc w:val="center"/>
            </w:pPr>
            <w:r>
              <w:t>59,5</w:t>
            </w:r>
          </w:p>
        </w:tc>
        <w:tc>
          <w:tcPr>
            <w:tcW w:w="1417" w:type="dxa"/>
          </w:tcPr>
          <w:p w:rsidR="002C785E" w:rsidRDefault="002C785E">
            <w:pPr>
              <w:pStyle w:val="ConsPlusNormal"/>
              <w:jc w:val="center"/>
            </w:pPr>
            <w:r>
              <w:t>59510,2</w:t>
            </w:r>
          </w:p>
        </w:tc>
        <w:tc>
          <w:tcPr>
            <w:tcW w:w="1700" w:type="dxa"/>
          </w:tcPr>
          <w:p w:rsidR="002C785E" w:rsidRDefault="002C785E">
            <w:pPr>
              <w:pStyle w:val="ConsPlusNormal"/>
              <w:jc w:val="center"/>
            </w:pPr>
            <w:r>
              <w:t>59,5</w:t>
            </w:r>
          </w:p>
        </w:tc>
      </w:tr>
      <w:tr w:rsidR="002C785E">
        <w:tc>
          <w:tcPr>
            <w:tcW w:w="3231" w:type="dxa"/>
          </w:tcPr>
          <w:p w:rsidR="002C785E" w:rsidRDefault="002C785E">
            <w:pPr>
              <w:pStyle w:val="ConsPlusNormal"/>
              <w:jc w:val="both"/>
            </w:pPr>
            <w:r>
              <w:t xml:space="preserve">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w:t>
            </w:r>
            <w:r>
              <w:lastRenderedPageBreak/>
              <w:t>видов медицинской помощи</w:t>
            </w:r>
          </w:p>
        </w:tc>
        <w:tc>
          <w:tcPr>
            <w:tcW w:w="850" w:type="dxa"/>
          </w:tcPr>
          <w:p w:rsidR="002C785E" w:rsidRDefault="002C785E">
            <w:pPr>
              <w:pStyle w:val="ConsPlusNormal"/>
              <w:jc w:val="center"/>
            </w:pPr>
            <w:r>
              <w:lastRenderedPageBreak/>
              <w:t>09</w:t>
            </w:r>
          </w:p>
        </w:tc>
        <w:tc>
          <w:tcPr>
            <w:tcW w:w="1530" w:type="dxa"/>
          </w:tcPr>
          <w:p w:rsidR="002C785E" w:rsidRDefault="002C785E">
            <w:pPr>
              <w:pStyle w:val="ConsPlusNormal"/>
              <w:jc w:val="center"/>
            </w:pPr>
            <w:r>
              <w:t>62930,2</w:t>
            </w:r>
          </w:p>
        </w:tc>
        <w:tc>
          <w:tcPr>
            <w:tcW w:w="1360" w:type="dxa"/>
          </w:tcPr>
          <w:p w:rsidR="002C785E" w:rsidRDefault="002C785E">
            <w:pPr>
              <w:pStyle w:val="ConsPlusNormal"/>
              <w:jc w:val="center"/>
            </w:pPr>
            <w:r>
              <w:t>62,9</w:t>
            </w:r>
          </w:p>
        </w:tc>
        <w:tc>
          <w:tcPr>
            <w:tcW w:w="1587" w:type="dxa"/>
          </w:tcPr>
          <w:p w:rsidR="002C785E" w:rsidRDefault="002C785E">
            <w:pPr>
              <w:pStyle w:val="ConsPlusNormal"/>
              <w:jc w:val="center"/>
            </w:pPr>
            <w:r>
              <w:t>59510,2</w:t>
            </w:r>
          </w:p>
        </w:tc>
        <w:tc>
          <w:tcPr>
            <w:tcW w:w="1927" w:type="dxa"/>
          </w:tcPr>
          <w:p w:rsidR="002C785E" w:rsidRDefault="002C785E">
            <w:pPr>
              <w:pStyle w:val="ConsPlusNormal"/>
              <w:jc w:val="center"/>
            </w:pPr>
            <w:r>
              <w:t>59,5</w:t>
            </w:r>
          </w:p>
        </w:tc>
        <w:tc>
          <w:tcPr>
            <w:tcW w:w="1417" w:type="dxa"/>
          </w:tcPr>
          <w:p w:rsidR="002C785E" w:rsidRDefault="002C785E">
            <w:pPr>
              <w:pStyle w:val="ConsPlusNormal"/>
              <w:jc w:val="center"/>
            </w:pPr>
            <w:r>
              <w:t>59510,2</w:t>
            </w:r>
          </w:p>
        </w:tc>
        <w:tc>
          <w:tcPr>
            <w:tcW w:w="1700" w:type="dxa"/>
          </w:tcPr>
          <w:p w:rsidR="002C785E" w:rsidRDefault="002C785E">
            <w:pPr>
              <w:pStyle w:val="ConsPlusNormal"/>
              <w:jc w:val="center"/>
            </w:pPr>
            <w:r>
              <w:t>59,5</w:t>
            </w:r>
          </w:p>
        </w:tc>
      </w:tr>
      <w:tr w:rsidR="002C785E">
        <w:tc>
          <w:tcPr>
            <w:tcW w:w="3231" w:type="dxa"/>
          </w:tcPr>
          <w:p w:rsidR="002C785E" w:rsidRDefault="002C785E">
            <w:pPr>
              <w:pStyle w:val="ConsPlusNormal"/>
              <w:jc w:val="both"/>
            </w:pPr>
            <w:r>
              <w:lastRenderedPageBreak/>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850" w:type="dxa"/>
          </w:tcPr>
          <w:p w:rsidR="002C785E" w:rsidRDefault="002C785E">
            <w:pPr>
              <w:pStyle w:val="ConsPlusNormal"/>
              <w:jc w:val="center"/>
            </w:pPr>
            <w:bookmarkStart w:id="19" w:name="P2285"/>
            <w:bookmarkEnd w:id="19"/>
            <w:r>
              <w:t>10</w:t>
            </w:r>
          </w:p>
        </w:tc>
        <w:tc>
          <w:tcPr>
            <w:tcW w:w="1530" w:type="dxa"/>
          </w:tcPr>
          <w:p w:rsidR="002C785E" w:rsidRDefault="002C785E">
            <w:pPr>
              <w:pStyle w:val="ConsPlusNormal"/>
              <w:jc w:val="center"/>
            </w:pPr>
            <w:r>
              <w:t>-</w:t>
            </w:r>
          </w:p>
        </w:tc>
        <w:tc>
          <w:tcPr>
            <w:tcW w:w="1360" w:type="dxa"/>
          </w:tcPr>
          <w:p w:rsidR="002C785E" w:rsidRDefault="002C785E">
            <w:pPr>
              <w:pStyle w:val="ConsPlusNormal"/>
              <w:jc w:val="center"/>
            </w:pPr>
          </w:p>
        </w:tc>
        <w:tc>
          <w:tcPr>
            <w:tcW w:w="1587" w:type="dxa"/>
          </w:tcPr>
          <w:p w:rsidR="002C785E" w:rsidRDefault="002C785E">
            <w:pPr>
              <w:pStyle w:val="ConsPlusNormal"/>
              <w:jc w:val="center"/>
            </w:pPr>
            <w:r>
              <w:t>-</w:t>
            </w:r>
          </w:p>
        </w:tc>
        <w:tc>
          <w:tcPr>
            <w:tcW w:w="1927" w:type="dxa"/>
          </w:tcPr>
          <w:p w:rsidR="002C785E" w:rsidRDefault="002C785E">
            <w:pPr>
              <w:pStyle w:val="ConsPlusNormal"/>
              <w:jc w:val="center"/>
            </w:pPr>
          </w:p>
        </w:tc>
        <w:tc>
          <w:tcPr>
            <w:tcW w:w="1417" w:type="dxa"/>
          </w:tcPr>
          <w:p w:rsidR="002C785E" w:rsidRDefault="002C785E">
            <w:pPr>
              <w:pStyle w:val="ConsPlusNormal"/>
              <w:jc w:val="center"/>
            </w:pPr>
            <w:r>
              <w:t>-</w:t>
            </w:r>
          </w:p>
        </w:tc>
        <w:tc>
          <w:tcPr>
            <w:tcW w:w="1700" w:type="dxa"/>
          </w:tcPr>
          <w:p w:rsidR="002C785E" w:rsidRDefault="002C785E">
            <w:pPr>
              <w:pStyle w:val="ConsPlusNormal"/>
              <w:jc w:val="center"/>
            </w:pPr>
          </w:p>
        </w:tc>
      </w:tr>
    </w:tbl>
    <w:p w:rsidR="002C785E" w:rsidRDefault="002C785E">
      <w:pPr>
        <w:sectPr w:rsidR="002C785E">
          <w:pgSz w:w="16838" w:h="11905" w:orient="landscape"/>
          <w:pgMar w:top="1701" w:right="1134" w:bottom="850" w:left="1134" w:header="0" w:footer="0" w:gutter="0"/>
          <w:cols w:space="720"/>
        </w:sectPr>
      </w:pPr>
    </w:p>
    <w:p w:rsidR="002C785E" w:rsidRDefault="002C785E">
      <w:pPr>
        <w:pStyle w:val="ConsPlusNormal"/>
      </w:pPr>
    </w:p>
    <w:p w:rsidR="002C785E" w:rsidRDefault="002C785E">
      <w:pPr>
        <w:pStyle w:val="ConsPlusNormal"/>
        <w:ind w:firstLine="540"/>
        <w:jc w:val="both"/>
      </w:pPr>
      <w:r>
        <w:t>--------------------------------</w:t>
      </w:r>
    </w:p>
    <w:p w:rsidR="002C785E" w:rsidRDefault="002C785E">
      <w:pPr>
        <w:pStyle w:val="ConsPlusNormal"/>
        <w:spacing w:before="220"/>
        <w:ind w:firstLine="540"/>
        <w:jc w:val="both"/>
      </w:pPr>
      <w:r>
        <w: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w:t>
      </w:r>
      <w:hyperlink w:anchor="P2253" w:history="1">
        <w:r>
          <w:rPr>
            <w:color w:val="0000FF"/>
          </w:rPr>
          <w:t>строки 06</w:t>
        </w:r>
      </w:hyperlink>
      <w:r>
        <w:t xml:space="preserve"> и </w:t>
      </w:r>
      <w:hyperlink w:anchor="P2285" w:history="1">
        <w:r>
          <w:rPr>
            <w:color w:val="0000FF"/>
          </w:rPr>
          <w:t>10</w:t>
        </w:r>
      </w:hyperlink>
      <w:r>
        <w:t>).</w:t>
      </w:r>
    </w:p>
    <w:p w:rsidR="002C785E" w:rsidRDefault="002C785E">
      <w:pPr>
        <w:pStyle w:val="ConsPlusNormal"/>
        <w:spacing w:before="220"/>
        <w:ind w:firstLine="540"/>
        <w:jc w:val="both"/>
      </w:pPr>
      <w:r>
        <w: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2C785E" w:rsidRDefault="002C785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7"/>
        <w:gridCol w:w="1191"/>
        <w:gridCol w:w="1531"/>
        <w:gridCol w:w="1191"/>
        <w:gridCol w:w="1530"/>
        <w:gridCol w:w="1191"/>
        <w:gridCol w:w="1531"/>
      </w:tblGrid>
      <w:tr w:rsidR="002C785E">
        <w:tc>
          <w:tcPr>
            <w:tcW w:w="3287" w:type="dxa"/>
            <w:vMerge w:val="restart"/>
          </w:tcPr>
          <w:p w:rsidR="002C785E" w:rsidRDefault="002C785E">
            <w:pPr>
              <w:pStyle w:val="ConsPlusNormal"/>
              <w:jc w:val="center"/>
            </w:pPr>
            <w:r>
              <w:t>Справочно</w:t>
            </w:r>
          </w:p>
        </w:tc>
        <w:tc>
          <w:tcPr>
            <w:tcW w:w="2722" w:type="dxa"/>
            <w:gridSpan w:val="2"/>
          </w:tcPr>
          <w:p w:rsidR="002C785E" w:rsidRDefault="002C785E">
            <w:pPr>
              <w:pStyle w:val="ConsPlusNormal"/>
              <w:jc w:val="center"/>
            </w:pPr>
            <w:r>
              <w:t>2018 год</w:t>
            </w:r>
          </w:p>
        </w:tc>
        <w:tc>
          <w:tcPr>
            <w:tcW w:w="2721" w:type="dxa"/>
            <w:gridSpan w:val="2"/>
          </w:tcPr>
          <w:p w:rsidR="002C785E" w:rsidRDefault="002C785E">
            <w:pPr>
              <w:pStyle w:val="ConsPlusNormal"/>
              <w:jc w:val="center"/>
            </w:pPr>
            <w:r>
              <w:t>2019 год</w:t>
            </w:r>
          </w:p>
        </w:tc>
        <w:tc>
          <w:tcPr>
            <w:tcW w:w="2722" w:type="dxa"/>
            <w:gridSpan w:val="2"/>
          </w:tcPr>
          <w:p w:rsidR="002C785E" w:rsidRDefault="002C785E">
            <w:pPr>
              <w:pStyle w:val="ConsPlusNormal"/>
              <w:jc w:val="center"/>
            </w:pPr>
            <w:r>
              <w:t>2020 год</w:t>
            </w:r>
          </w:p>
        </w:tc>
      </w:tr>
      <w:tr w:rsidR="002C785E">
        <w:tc>
          <w:tcPr>
            <w:tcW w:w="3287" w:type="dxa"/>
            <w:vMerge/>
          </w:tcPr>
          <w:p w:rsidR="002C785E" w:rsidRDefault="002C785E"/>
        </w:tc>
        <w:tc>
          <w:tcPr>
            <w:tcW w:w="1191" w:type="dxa"/>
          </w:tcPr>
          <w:p w:rsidR="002C785E" w:rsidRDefault="002C785E">
            <w:pPr>
              <w:pStyle w:val="ConsPlusNormal"/>
              <w:jc w:val="center"/>
            </w:pPr>
            <w:r>
              <w:t>всего (тыс. руб.)</w:t>
            </w:r>
          </w:p>
        </w:tc>
        <w:tc>
          <w:tcPr>
            <w:tcW w:w="1531" w:type="dxa"/>
          </w:tcPr>
          <w:p w:rsidR="002C785E" w:rsidRDefault="002C785E">
            <w:pPr>
              <w:pStyle w:val="ConsPlusNormal"/>
              <w:jc w:val="center"/>
            </w:pPr>
            <w:r>
              <w:t>на 1 застрахованное лицо в год (руб.)</w:t>
            </w:r>
          </w:p>
        </w:tc>
        <w:tc>
          <w:tcPr>
            <w:tcW w:w="1191" w:type="dxa"/>
          </w:tcPr>
          <w:p w:rsidR="002C785E" w:rsidRDefault="002C785E">
            <w:pPr>
              <w:pStyle w:val="ConsPlusNormal"/>
              <w:jc w:val="center"/>
            </w:pPr>
            <w:r>
              <w:t>всего (тыс. руб.)</w:t>
            </w:r>
          </w:p>
        </w:tc>
        <w:tc>
          <w:tcPr>
            <w:tcW w:w="1530" w:type="dxa"/>
          </w:tcPr>
          <w:p w:rsidR="002C785E" w:rsidRDefault="002C785E">
            <w:pPr>
              <w:pStyle w:val="ConsPlusNormal"/>
              <w:jc w:val="center"/>
            </w:pPr>
            <w:r>
              <w:t>на 1 застрахованное лицо в год (руб.)</w:t>
            </w:r>
          </w:p>
        </w:tc>
        <w:tc>
          <w:tcPr>
            <w:tcW w:w="1191" w:type="dxa"/>
          </w:tcPr>
          <w:p w:rsidR="002C785E" w:rsidRDefault="002C785E">
            <w:pPr>
              <w:pStyle w:val="ConsPlusNormal"/>
              <w:jc w:val="center"/>
            </w:pPr>
            <w:r>
              <w:t>всего (тыс. руб.)</w:t>
            </w:r>
          </w:p>
        </w:tc>
        <w:tc>
          <w:tcPr>
            <w:tcW w:w="1531" w:type="dxa"/>
          </w:tcPr>
          <w:p w:rsidR="002C785E" w:rsidRDefault="002C785E">
            <w:pPr>
              <w:pStyle w:val="ConsPlusNormal"/>
              <w:jc w:val="center"/>
            </w:pPr>
            <w:r>
              <w:t>на 1 застрахованное лицо в год (руб.)</w:t>
            </w:r>
          </w:p>
        </w:tc>
      </w:tr>
      <w:tr w:rsidR="002C785E">
        <w:tc>
          <w:tcPr>
            <w:tcW w:w="3287" w:type="dxa"/>
          </w:tcPr>
          <w:p w:rsidR="002C785E" w:rsidRDefault="002C785E">
            <w:pPr>
              <w:pStyle w:val="ConsPlusNormal"/>
              <w:jc w:val="both"/>
            </w:pPr>
            <w:r>
              <w:t>Расходы на обеспечение выполнения ТФОМС своих функций</w:t>
            </w:r>
          </w:p>
        </w:tc>
        <w:tc>
          <w:tcPr>
            <w:tcW w:w="1191" w:type="dxa"/>
          </w:tcPr>
          <w:p w:rsidR="002C785E" w:rsidRDefault="002C785E">
            <w:pPr>
              <w:pStyle w:val="ConsPlusNormal"/>
              <w:jc w:val="center"/>
            </w:pPr>
            <w:r>
              <w:t>52050,6</w:t>
            </w:r>
          </w:p>
        </w:tc>
        <w:tc>
          <w:tcPr>
            <w:tcW w:w="1531" w:type="dxa"/>
          </w:tcPr>
          <w:p w:rsidR="002C785E" w:rsidRDefault="002C785E">
            <w:pPr>
              <w:pStyle w:val="ConsPlusNormal"/>
              <w:jc w:val="center"/>
            </w:pPr>
            <w:r>
              <w:t>52,0</w:t>
            </w:r>
          </w:p>
        </w:tc>
        <w:tc>
          <w:tcPr>
            <w:tcW w:w="1191" w:type="dxa"/>
          </w:tcPr>
          <w:p w:rsidR="002C785E" w:rsidRDefault="002C785E">
            <w:pPr>
              <w:pStyle w:val="ConsPlusNormal"/>
              <w:jc w:val="center"/>
            </w:pPr>
            <w:r>
              <w:t>52013,0</w:t>
            </w:r>
          </w:p>
        </w:tc>
        <w:tc>
          <w:tcPr>
            <w:tcW w:w="1530" w:type="dxa"/>
          </w:tcPr>
          <w:p w:rsidR="002C785E" w:rsidRDefault="002C785E">
            <w:pPr>
              <w:pStyle w:val="ConsPlusNormal"/>
              <w:jc w:val="center"/>
            </w:pPr>
            <w:r>
              <w:t>52,0</w:t>
            </w:r>
          </w:p>
        </w:tc>
        <w:tc>
          <w:tcPr>
            <w:tcW w:w="1191" w:type="dxa"/>
          </w:tcPr>
          <w:p w:rsidR="002C785E" w:rsidRDefault="002C785E">
            <w:pPr>
              <w:pStyle w:val="ConsPlusNormal"/>
              <w:jc w:val="center"/>
            </w:pPr>
            <w:r>
              <w:t>50860,5</w:t>
            </w:r>
          </w:p>
        </w:tc>
        <w:tc>
          <w:tcPr>
            <w:tcW w:w="1531" w:type="dxa"/>
          </w:tcPr>
          <w:p w:rsidR="002C785E" w:rsidRDefault="002C785E">
            <w:pPr>
              <w:pStyle w:val="ConsPlusNormal"/>
              <w:jc w:val="center"/>
            </w:pPr>
            <w:r>
              <w:t>50,8</w:t>
            </w:r>
          </w:p>
        </w:tc>
      </w:tr>
    </w:tbl>
    <w:p w:rsidR="002C785E" w:rsidRDefault="002C785E">
      <w:pPr>
        <w:pStyle w:val="ConsPlusNormal"/>
      </w:pPr>
    </w:p>
    <w:p w:rsidR="002C785E" w:rsidRDefault="002C785E">
      <w:pPr>
        <w:pStyle w:val="ConsPlusNormal"/>
        <w:ind w:firstLine="540"/>
        <w:jc w:val="both"/>
      </w:pPr>
      <w:r>
        <w:t>В расчете использованы:</w:t>
      </w:r>
    </w:p>
    <w:p w:rsidR="002C785E" w:rsidRDefault="002C785E">
      <w:pPr>
        <w:pStyle w:val="ConsPlusNormal"/>
        <w:spacing w:before="220"/>
        <w:ind w:firstLine="540"/>
        <w:jc w:val="both"/>
      </w:pPr>
      <w:r>
        <w:t>численность застрахованных лиц на 2018 год и на плановый период 2019 и 2020 годов - 1000654 (на 01.04.2017);</w:t>
      </w:r>
    </w:p>
    <w:p w:rsidR="002C785E" w:rsidRDefault="002C785E">
      <w:pPr>
        <w:pStyle w:val="ConsPlusNormal"/>
        <w:spacing w:before="220"/>
        <w:ind w:firstLine="540"/>
        <w:jc w:val="both"/>
      </w:pPr>
      <w:r>
        <w:t>численность постоянного населения (по среднему варианту прогноза Росстата) на 2018 год - 1017300 чел., на 2019 год - 1011900 чел., на 2020 год - 1006000 чел.</w:t>
      </w:r>
    </w:p>
    <w:p w:rsidR="002C785E" w:rsidRDefault="002C785E">
      <w:pPr>
        <w:pStyle w:val="ConsPlusNormal"/>
      </w:pPr>
    </w:p>
    <w:p w:rsidR="002C785E" w:rsidRDefault="002C785E">
      <w:pPr>
        <w:pStyle w:val="ConsPlusNormal"/>
        <w:jc w:val="right"/>
        <w:outlineLvl w:val="2"/>
      </w:pPr>
      <w:r>
        <w:t>Таблица 2</w:t>
      </w:r>
    </w:p>
    <w:p w:rsidR="002C785E" w:rsidRDefault="002C785E">
      <w:pPr>
        <w:pStyle w:val="ConsPlusNormal"/>
        <w:jc w:val="center"/>
      </w:pPr>
    </w:p>
    <w:p w:rsidR="002C785E" w:rsidRDefault="002C785E">
      <w:pPr>
        <w:pStyle w:val="ConsPlusTitle"/>
        <w:jc w:val="center"/>
      </w:pPr>
      <w:r>
        <w:t>Утвержденная стоимость Территориальной программы</w:t>
      </w:r>
    </w:p>
    <w:p w:rsidR="002C785E" w:rsidRDefault="002C785E">
      <w:pPr>
        <w:pStyle w:val="ConsPlusTitle"/>
        <w:jc w:val="center"/>
      </w:pPr>
      <w:r>
        <w:t>государственных гарантий бесплатного оказания гражданам</w:t>
      </w:r>
    </w:p>
    <w:p w:rsidR="002C785E" w:rsidRDefault="002C785E">
      <w:pPr>
        <w:pStyle w:val="ConsPlusTitle"/>
        <w:jc w:val="center"/>
      </w:pPr>
      <w:r>
        <w:t>медицинской помощи на территории Ивановской области</w:t>
      </w:r>
    </w:p>
    <w:p w:rsidR="002C785E" w:rsidRDefault="002C785E">
      <w:pPr>
        <w:pStyle w:val="ConsPlusTitle"/>
        <w:jc w:val="center"/>
      </w:pPr>
      <w:r>
        <w:t>по условиям ее оказания на 2018 год</w:t>
      </w:r>
    </w:p>
    <w:p w:rsidR="002C785E" w:rsidRDefault="002C785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5"/>
        <w:gridCol w:w="872"/>
        <w:gridCol w:w="964"/>
        <w:gridCol w:w="1587"/>
        <w:gridCol w:w="1530"/>
        <w:gridCol w:w="1530"/>
        <w:gridCol w:w="992"/>
        <w:gridCol w:w="1558"/>
        <w:gridCol w:w="1417"/>
        <w:gridCol w:w="1417"/>
        <w:gridCol w:w="1048"/>
      </w:tblGrid>
      <w:tr w:rsidR="002C785E">
        <w:tc>
          <w:tcPr>
            <w:tcW w:w="3287" w:type="dxa"/>
            <w:gridSpan w:val="2"/>
            <w:vMerge w:val="restart"/>
          </w:tcPr>
          <w:p w:rsidR="002C785E" w:rsidRDefault="002C785E">
            <w:pPr>
              <w:pStyle w:val="ConsPlusNormal"/>
              <w:jc w:val="center"/>
            </w:pPr>
          </w:p>
        </w:tc>
        <w:tc>
          <w:tcPr>
            <w:tcW w:w="964" w:type="dxa"/>
            <w:vMerge w:val="restart"/>
          </w:tcPr>
          <w:p w:rsidR="002C785E" w:rsidRDefault="002C785E">
            <w:pPr>
              <w:pStyle w:val="ConsPlusNormal"/>
              <w:jc w:val="center"/>
            </w:pPr>
            <w:r>
              <w:t>N строки</w:t>
            </w:r>
          </w:p>
        </w:tc>
        <w:tc>
          <w:tcPr>
            <w:tcW w:w="1587" w:type="dxa"/>
            <w:vMerge w:val="restart"/>
          </w:tcPr>
          <w:p w:rsidR="002C785E" w:rsidRDefault="002C785E">
            <w:pPr>
              <w:pStyle w:val="ConsPlusNormal"/>
              <w:jc w:val="center"/>
            </w:pPr>
            <w:r>
              <w:t>Единица измерения</w:t>
            </w:r>
          </w:p>
        </w:tc>
        <w:tc>
          <w:tcPr>
            <w:tcW w:w="1530" w:type="dxa"/>
            <w:vMerge w:val="restart"/>
          </w:tcPr>
          <w:p w:rsidR="002C785E" w:rsidRDefault="002C785E">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530" w:type="dxa"/>
            <w:vMerge w:val="restart"/>
          </w:tcPr>
          <w:p w:rsidR="002C785E" w:rsidRDefault="002C785E">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550" w:type="dxa"/>
            <w:gridSpan w:val="2"/>
          </w:tcPr>
          <w:p w:rsidR="002C785E" w:rsidRDefault="002C785E">
            <w:pPr>
              <w:pStyle w:val="ConsPlusNormal"/>
              <w:jc w:val="center"/>
            </w:pPr>
            <w:r>
              <w:t>Подушевые нормативы финансирования территориальной программы</w:t>
            </w:r>
          </w:p>
        </w:tc>
        <w:tc>
          <w:tcPr>
            <w:tcW w:w="3882" w:type="dxa"/>
            <w:gridSpan w:val="3"/>
          </w:tcPr>
          <w:p w:rsidR="002C785E" w:rsidRDefault="002C785E">
            <w:pPr>
              <w:pStyle w:val="ConsPlusNormal"/>
              <w:jc w:val="center"/>
            </w:pPr>
            <w:r>
              <w:t>Стоимость территориальной программы по источникам ее финансового обеспечения</w:t>
            </w:r>
          </w:p>
        </w:tc>
      </w:tr>
      <w:tr w:rsidR="002C785E">
        <w:tc>
          <w:tcPr>
            <w:tcW w:w="3287" w:type="dxa"/>
            <w:gridSpan w:val="2"/>
            <w:vMerge/>
          </w:tcPr>
          <w:p w:rsidR="002C785E" w:rsidRDefault="002C785E"/>
        </w:tc>
        <w:tc>
          <w:tcPr>
            <w:tcW w:w="964" w:type="dxa"/>
            <w:vMerge/>
          </w:tcPr>
          <w:p w:rsidR="002C785E" w:rsidRDefault="002C785E"/>
        </w:tc>
        <w:tc>
          <w:tcPr>
            <w:tcW w:w="1587" w:type="dxa"/>
            <w:vMerge/>
          </w:tcPr>
          <w:p w:rsidR="002C785E" w:rsidRDefault="002C785E"/>
        </w:tc>
        <w:tc>
          <w:tcPr>
            <w:tcW w:w="1530" w:type="dxa"/>
            <w:vMerge/>
          </w:tcPr>
          <w:p w:rsidR="002C785E" w:rsidRDefault="002C785E"/>
        </w:tc>
        <w:tc>
          <w:tcPr>
            <w:tcW w:w="1530" w:type="dxa"/>
            <w:vMerge/>
          </w:tcPr>
          <w:p w:rsidR="002C785E" w:rsidRDefault="002C785E"/>
        </w:tc>
        <w:tc>
          <w:tcPr>
            <w:tcW w:w="2550" w:type="dxa"/>
            <w:gridSpan w:val="2"/>
          </w:tcPr>
          <w:p w:rsidR="002C785E" w:rsidRDefault="002C785E">
            <w:pPr>
              <w:pStyle w:val="ConsPlusNormal"/>
              <w:jc w:val="center"/>
            </w:pPr>
            <w:r>
              <w:t>руб.</w:t>
            </w:r>
          </w:p>
        </w:tc>
        <w:tc>
          <w:tcPr>
            <w:tcW w:w="2834" w:type="dxa"/>
            <w:gridSpan w:val="2"/>
          </w:tcPr>
          <w:p w:rsidR="002C785E" w:rsidRDefault="002C785E">
            <w:pPr>
              <w:pStyle w:val="ConsPlusNormal"/>
              <w:jc w:val="center"/>
            </w:pPr>
            <w:r>
              <w:t>тыс. руб.</w:t>
            </w:r>
          </w:p>
        </w:tc>
        <w:tc>
          <w:tcPr>
            <w:tcW w:w="1048" w:type="dxa"/>
            <w:vMerge w:val="restart"/>
          </w:tcPr>
          <w:p w:rsidR="002C785E" w:rsidRDefault="002C785E">
            <w:pPr>
              <w:pStyle w:val="ConsPlusNormal"/>
              <w:jc w:val="center"/>
            </w:pPr>
            <w:r>
              <w:t>в % к итогу</w:t>
            </w:r>
          </w:p>
        </w:tc>
      </w:tr>
      <w:tr w:rsidR="002C785E">
        <w:tc>
          <w:tcPr>
            <w:tcW w:w="3287" w:type="dxa"/>
            <w:gridSpan w:val="2"/>
            <w:vMerge/>
          </w:tcPr>
          <w:p w:rsidR="002C785E" w:rsidRDefault="002C785E"/>
        </w:tc>
        <w:tc>
          <w:tcPr>
            <w:tcW w:w="964" w:type="dxa"/>
            <w:vMerge/>
          </w:tcPr>
          <w:p w:rsidR="002C785E" w:rsidRDefault="002C785E"/>
        </w:tc>
        <w:tc>
          <w:tcPr>
            <w:tcW w:w="1587" w:type="dxa"/>
            <w:vMerge/>
          </w:tcPr>
          <w:p w:rsidR="002C785E" w:rsidRDefault="002C785E"/>
        </w:tc>
        <w:tc>
          <w:tcPr>
            <w:tcW w:w="1530" w:type="dxa"/>
            <w:vMerge/>
          </w:tcPr>
          <w:p w:rsidR="002C785E" w:rsidRDefault="002C785E"/>
        </w:tc>
        <w:tc>
          <w:tcPr>
            <w:tcW w:w="1530" w:type="dxa"/>
            <w:vMerge/>
          </w:tcPr>
          <w:p w:rsidR="002C785E" w:rsidRDefault="002C785E"/>
        </w:tc>
        <w:tc>
          <w:tcPr>
            <w:tcW w:w="992" w:type="dxa"/>
          </w:tcPr>
          <w:p w:rsidR="002C785E" w:rsidRDefault="002C785E">
            <w:pPr>
              <w:pStyle w:val="ConsPlusNormal"/>
              <w:jc w:val="center"/>
            </w:pPr>
            <w:r>
              <w:t>за счет средств бюджета субъекта Российской Федерации</w:t>
            </w:r>
          </w:p>
        </w:tc>
        <w:tc>
          <w:tcPr>
            <w:tcW w:w="1558" w:type="dxa"/>
          </w:tcPr>
          <w:p w:rsidR="002C785E" w:rsidRDefault="002C785E">
            <w:pPr>
              <w:pStyle w:val="ConsPlusNormal"/>
              <w:jc w:val="center"/>
            </w:pPr>
            <w:r>
              <w:t>за счет средств ОМС</w:t>
            </w:r>
          </w:p>
        </w:tc>
        <w:tc>
          <w:tcPr>
            <w:tcW w:w="1417" w:type="dxa"/>
          </w:tcPr>
          <w:p w:rsidR="002C785E" w:rsidRDefault="002C785E">
            <w:pPr>
              <w:pStyle w:val="ConsPlusNormal"/>
              <w:jc w:val="center"/>
            </w:pPr>
            <w:r>
              <w:t>за счет средств бюджета субъекта Российской Федерации</w:t>
            </w:r>
          </w:p>
        </w:tc>
        <w:tc>
          <w:tcPr>
            <w:tcW w:w="1417" w:type="dxa"/>
          </w:tcPr>
          <w:p w:rsidR="002C785E" w:rsidRDefault="002C785E">
            <w:pPr>
              <w:pStyle w:val="ConsPlusNormal"/>
              <w:jc w:val="center"/>
            </w:pPr>
            <w:r>
              <w:t>средства ОМС</w:t>
            </w:r>
          </w:p>
        </w:tc>
        <w:tc>
          <w:tcPr>
            <w:tcW w:w="1048" w:type="dxa"/>
            <w:vMerge/>
          </w:tcPr>
          <w:p w:rsidR="002C785E" w:rsidRDefault="002C785E"/>
        </w:tc>
      </w:tr>
      <w:tr w:rsidR="002C785E">
        <w:tc>
          <w:tcPr>
            <w:tcW w:w="3287" w:type="dxa"/>
            <w:gridSpan w:val="2"/>
            <w:tcBorders>
              <w:right w:val="nil"/>
            </w:tcBorders>
          </w:tcPr>
          <w:p w:rsidR="002C785E" w:rsidRDefault="002C785E">
            <w:pPr>
              <w:pStyle w:val="ConsPlusNormal"/>
              <w:jc w:val="center"/>
            </w:pPr>
          </w:p>
        </w:tc>
        <w:tc>
          <w:tcPr>
            <w:tcW w:w="964" w:type="dxa"/>
            <w:tcBorders>
              <w:left w:val="nil"/>
            </w:tcBorders>
          </w:tcPr>
          <w:p w:rsidR="002C785E" w:rsidRDefault="002C785E">
            <w:pPr>
              <w:pStyle w:val="ConsPlusNormal"/>
              <w:jc w:val="center"/>
            </w:pPr>
            <w:r>
              <w:t>1</w:t>
            </w:r>
          </w:p>
        </w:tc>
        <w:tc>
          <w:tcPr>
            <w:tcW w:w="1587" w:type="dxa"/>
          </w:tcPr>
          <w:p w:rsidR="002C785E" w:rsidRDefault="002C785E">
            <w:pPr>
              <w:pStyle w:val="ConsPlusNormal"/>
              <w:jc w:val="center"/>
            </w:pPr>
            <w:r>
              <w:t>2</w:t>
            </w:r>
          </w:p>
        </w:tc>
        <w:tc>
          <w:tcPr>
            <w:tcW w:w="1530" w:type="dxa"/>
          </w:tcPr>
          <w:p w:rsidR="002C785E" w:rsidRDefault="002C785E">
            <w:pPr>
              <w:pStyle w:val="ConsPlusNormal"/>
              <w:jc w:val="center"/>
            </w:pPr>
            <w:r>
              <w:t>3</w:t>
            </w:r>
          </w:p>
        </w:tc>
        <w:tc>
          <w:tcPr>
            <w:tcW w:w="1530" w:type="dxa"/>
          </w:tcPr>
          <w:p w:rsidR="002C785E" w:rsidRDefault="002C785E">
            <w:pPr>
              <w:pStyle w:val="ConsPlusNormal"/>
              <w:jc w:val="center"/>
            </w:pPr>
            <w:r>
              <w:t>4</w:t>
            </w:r>
          </w:p>
        </w:tc>
        <w:tc>
          <w:tcPr>
            <w:tcW w:w="992" w:type="dxa"/>
          </w:tcPr>
          <w:p w:rsidR="002C785E" w:rsidRDefault="002C785E">
            <w:pPr>
              <w:pStyle w:val="ConsPlusNormal"/>
              <w:jc w:val="center"/>
            </w:pPr>
            <w:r>
              <w:t>5</w:t>
            </w:r>
          </w:p>
        </w:tc>
        <w:tc>
          <w:tcPr>
            <w:tcW w:w="1558" w:type="dxa"/>
          </w:tcPr>
          <w:p w:rsidR="002C785E" w:rsidRDefault="002C785E">
            <w:pPr>
              <w:pStyle w:val="ConsPlusNormal"/>
              <w:jc w:val="center"/>
            </w:pPr>
            <w:r>
              <w:t>6</w:t>
            </w:r>
          </w:p>
        </w:tc>
        <w:tc>
          <w:tcPr>
            <w:tcW w:w="1417" w:type="dxa"/>
          </w:tcPr>
          <w:p w:rsidR="002C785E" w:rsidRDefault="002C785E">
            <w:pPr>
              <w:pStyle w:val="ConsPlusNormal"/>
              <w:jc w:val="center"/>
            </w:pPr>
            <w:r>
              <w:t>7</w:t>
            </w:r>
          </w:p>
        </w:tc>
        <w:tc>
          <w:tcPr>
            <w:tcW w:w="1417" w:type="dxa"/>
          </w:tcPr>
          <w:p w:rsidR="002C785E" w:rsidRDefault="002C785E">
            <w:pPr>
              <w:pStyle w:val="ConsPlusNormal"/>
              <w:jc w:val="center"/>
            </w:pPr>
            <w:r>
              <w:t>8</w:t>
            </w:r>
          </w:p>
        </w:tc>
        <w:tc>
          <w:tcPr>
            <w:tcW w:w="1048" w:type="dxa"/>
          </w:tcPr>
          <w:p w:rsidR="002C785E" w:rsidRDefault="002C785E">
            <w:pPr>
              <w:pStyle w:val="ConsPlusNormal"/>
              <w:jc w:val="center"/>
            </w:pPr>
            <w:r>
              <w:t>9</w:t>
            </w:r>
          </w:p>
        </w:tc>
      </w:tr>
      <w:tr w:rsidR="002C785E">
        <w:tc>
          <w:tcPr>
            <w:tcW w:w="3287" w:type="dxa"/>
            <w:gridSpan w:val="2"/>
            <w:tcBorders>
              <w:bottom w:val="nil"/>
            </w:tcBorders>
          </w:tcPr>
          <w:p w:rsidR="002C785E" w:rsidRDefault="002C785E">
            <w:pPr>
              <w:pStyle w:val="ConsPlusNormal"/>
              <w:jc w:val="both"/>
            </w:pPr>
            <w:r>
              <w:t>I. Медицинская помощь, предоставляемая за счет консолидированного бюджета субъекта Российской Федерации</w:t>
            </w:r>
          </w:p>
        </w:tc>
        <w:tc>
          <w:tcPr>
            <w:tcW w:w="964" w:type="dxa"/>
            <w:vMerge w:val="restart"/>
          </w:tcPr>
          <w:p w:rsidR="002C785E" w:rsidRDefault="002C785E">
            <w:pPr>
              <w:pStyle w:val="ConsPlusNormal"/>
              <w:jc w:val="center"/>
            </w:pPr>
            <w:bookmarkStart w:id="20" w:name="P2351"/>
            <w:bookmarkEnd w:id="20"/>
            <w:r>
              <w:t>01</w:t>
            </w:r>
          </w:p>
        </w:tc>
        <w:tc>
          <w:tcPr>
            <w:tcW w:w="1587" w:type="dxa"/>
            <w:vMerge w:val="restart"/>
          </w:tcPr>
          <w:p w:rsidR="002C785E" w:rsidRDefault="002C785E">
            <w:pPr>
              <w:pStyle w:val="ConsPlusNormal"/>
              <w:jc w:val="both"/>
            </w:pPr>
          </w:p>
        </w:tc>
        <w:tc>
          <w:tcPr>
            <w:tcW w:w="1530" w:type="dxa"/>
            <w:vMerge w:val="restart"/>
          </w:tcPr>
          <w:p w:rsidR="002C785E" w:rsidRDefault="002C785E">
            <w:pPr>
              <w:pStyle w:val="ConsPlusNormal"/>
              <w:jc w:val="center"/>
            </w:pPr>
            <w:r>
              <w:t>Х</w:t>
            </w:r>
          </w:p>
        </w:tc>
        <w:tc>
          <w:tcPr>
            <w:tcW w:w="1530" w:type="dxa"/>
            <w:vMerge w:val="restart"/>
          </w:tcPr>
          <w:p w:rsidR="002C785E" w:rsidRDefault="002C785E">
            <w:pPr>
              <w:pStyle w:val="ConsPlusNormal"/>
              <w:jc w:val="center"/>
            </w:pPr>
            <w:r>
              <w:t>Х</w:t>
            </w:r>
          </w:p>
        </w:tc>
        <w:tc>
          <w:tcPr>
            <w:tcW w:w="992" w:type="dxa"/>
            <w:vMerge w:val="restart"/>
          </w:tcPr>
          <w:p w:rsidR="002C785E" w:rsidRDefault="002C785E">
            <w:pPr>
              <w:pStyle w:val="ConsPlusNormal"/>
              <w:jc w:val="center"/>
            </w:pPr>
            <w:r>
              <w:t>1715,2</w:t>
            </w:r>
          </w:p>
        </w:tc>
        <w:tc>
          <w:tcPr>
            <w:tcW w:w="1558" w:type="dxa"/>
            <w:vMerge w:val="restart"/>
          </w:tcPr>
          <w:p w:rsidR="002C785E" w:rsidRDefault="002C785E">
            <w:pPr>
              <w:pStyle w:val="ConsPlusNormal"/>
              <w:jc w:val="center"/>
            </w:pPr>
            <w:r>
              <w:t>Х</w:t>
            </w:r>
          </w:p>
        </w:tc>
        <w:tc>
          <w:tcPr>
            <w:tcW w:w="1417" w:type="dxa"/>
            <w:vMerge w:val="restart"/>
          </w:tcPr>
          <w:p w:rsidR="002C785E" w:rsidRDefault="002C785E">
            <w:pPr>
              <w:pStyle w:val="ConsPlusNormal"/>
              <w:jc w:val="center"/>
            </w:pPr>
            <w:r>
              <w:t>1744847,4</w:t>
            </w:r>
          </w:p>
        </w:tc>
        <w:tc>
          <w:tcPr>
            <w:tcW w:w="1417" w:type="dxa"/>
            <w:vMerge w:val="restart"/>
          </w:tcPr>
          <w:p w:rsidR="002C785E" w:rsidRDefault="002C785E">
            <w:pPr>
              <w:pStyle w:val="ConsPlusNormal"/>
              <w:jc w:val="center"/>
            </w:pPr>
            <w:r>
              <w:t>Х</w:t>
            </w:r>
          </w:p>
        </w:tc>
        <w:tc>
          <w:tcPr>
            <w:tcW w:w="1048" w:type="dxa"/>
            <w:vMerge w:val="restart"/>
          </w:tcPr>
          <w:p w:rsidR="002C785E" w:rsidRDefault="002C785E">
            <w:pPr>
              <w:pStyle w:val="ConsPlusNormal"/>
              <w:jc w:val="center"/>
            </w:pPr>
            <w:r>
              <w:t>13,2</w:t>
            </w:r>
          </w:p>
        </w:tc>
      </w:tr>
      <w:tr w:rsidR="002C785E">
        <w:tc>
          <w:tcPr>
            <w:tcW w:w="3287" w:type="dxa"/>
            <w:gridSpan w:val="2"/>
            <w:tcBorders>
              <w:top w:val="nil"/>
            </w:tcBorders>
          </w:tcPr>
          <w:p w:rsidR="002C785E" w:rsidRDefault="002C785E">
            <w:pPr>
              <w:pStyle w:val="ConsPlusNormal"/>
              <w:jc w:val="both"/>
            </w:pPr>
            <w:r>
              <w:t>в том числе *:</w:t>
            </w:r>
          </w:p>
        </w:tc>
        <w:tc>
          <w:tcPr>
            <w:tcW w:w="964" w:type="dxa"/>
            <w:vMerge/>
          </w:tcPr>
          <w:p w:rsidR="002C785E" w:rsidRDefault="002C785E"/>
        </w:tc>
        <w:tc>
          <w:tcPr>
            <w:tcW w:w="1587" w:type="dxa"/>
            <w:vMerge/>
          </w:tcPr>
          <w:p w:rsidR="002C785E" w:rsidRDefault="002C785E"/>
        </w:tc>
        <w:tc>
          <w:tcPr>
            <w:tcW w:w="1530" w:type="dxa"/>
            <w:vMerge/>
          </w:tcPr>
          <w:p w:rsidR="002C785E" w:rsidRDefault="002C785E"/>
        </w:tc>
        <w:tc>
          <w:tcPr>
            <w:tcW w:w="1530" w:type="dxa"/>
            <w:vMerge/>
          </w:tcPr>
          <w:p w:rsidR="002C785E" w:rsidRDefault="002C785E"/>
        </w:tc>
        <w:tc>
          <w:tcPr>
            <w:tcW w:w="992" w:type="dxa"/>
            <w:vMerge/>
          </w:tcPr>
          <w:p w:rsidR="002C785E" w:rsidRDefault="002C785E"/>
        </w:tc>
        <w:tc>
          <w:tcPr>
            <w:tcW w:w="1558" w:type="dxa"/>
            <w:vMerge/>
          </w:tcPr>
          <w:p w:rsidR="002C785E" w:rsidRDefault="002C785E"/>
        </w:tc>
        <w:tc>
          <w:tcPr>
            <w:tcW w:w="1417" w:type="dxa"/>
            <w:vMerge/>
          </w:tcPr>
          <w:p w:rsidR="002C785E" w:rsidRDefault="002C785E"/>
        </w:tc>
        <w:tc>
          <w:tcPr>
            <w:tcW w:w="1417" w:type="dxa"/>
            <w:vMerge/>
          </w:tcPr>
          <w:p w:rsidR="002C785E" w:rsidRDefault="002C785E"/>
        </w:tc>
        <w:tc>
          <w:tcPr>
            <w:tcW w:w="1048" w:type="dxa"/>
            <w:vMerge/>
          </w:tcPr>
          <w:p w:rsidR="002C785E" w:rsidRDefault="002C785E"/>
        </w:tc>
      </w:tr>
      <w:tr w:rsidR="002C785E">
        <w:tc>
          <w:tcPr>
            <w:tcW w:w="3287" w:type="dxa"/>
            <w:gridSpan w:val="2"/>
          </w:tcPr>
          <w:p w:rsidR="002C785E" w:rsidRDefault="002C785E">
            <w:pPr>
              <w:pStyle w:val="ConsPlusNormal"/>
              <w:jc w:val="both"/>
            </w:pPr>
            <w:r>
              <w:t>1. скорая, в том числе скорая специализированная, медицинская помощь, не включенная в Территориальную программу ОМС,</w:t>
            </w:r>
          </w:p>
          <w:p w:rsidR="002C785E" w:rsidRDefault="002C785E">
            <w:pPr>
              <w:pStyle w:val="ConsPlusNormal"/>
              <w:jc w:val="both"/>
            </w:pPr>
            <w:r>
              <w:t>в том числе</w:t>
            </w:r>
          </w:p>
        </w:tc>
        <w:tc>
          <w:tcPr>
            <w:tcW w:w="964" w:type="dxa"/>
          </w:tcPr>
          <w:p w:rsidR="002C785E" w:rsidRDefault="002C785E">
            <w:pPr>
              <w:pStyle w:val="ConsPlusNormal"/>
              <w:jc w:val="center"/>
            </w:pPr>
            <w:r>
              <w:t>02</w:t>
            </w:r>
          </w:p>
        </w:tc>
        <w:tc>
          <w:tcPr>
            <w:tcW w:w="1587" w:type="dxa"/>
          </w:tcPr>
          <w:p w:rsidR="002C785E" w:rsidRDefault="002C785E">
            <w:pPr>
              <w:pStyle w:val="ConsPlusNormal"/>
              <w:jc w:val="both"/>
            </w:pPr>
            <w:r>
              <w:t>вызов</w:t>
            </w:r>
          </w:p>
        </w:tc>
        <w:tc>
          <w:tcPr>
            <w:tcW w:w="1530" w:type="dxa"/>
          </w:tcPr>
          <w:p w:rsidR="002C785E" w:rsidRDefault="002C785E">
            <w:pPr>
              <w:pStyle w:val="ConsPlusNormal"/>
              <w:jc w:val="center"/>
            </w:pPr>
          </w:p>
        </w:tc>
        <w:tc>
          <w:tcPr>
            <w:tcW w:w="1530" w:type="dxa"/>
          </w:tcPr>
          <w:p w:rsidR="002C785E" w:rsidRDefault="002C785E">
            <w:pPr>
              <w:pStyle w:val="ConsPlusNormal"/>
              <w:jc w:val="center"/>
            </w:pPr>
          </w:p>
        </w:tc>
        <w:tc>
          <w:tcPr>
            <w:tcW w:w="992" w:type="dxa"/>
          </w:tcPr>
          <w:p w:rsidR="002C785E" w:rsidRDefault="002C785E">
            <w:pPr>
              <w:pStyle w:val="ConsPlusNormal"/>
              <w:jc w:val="center"/>
            </w:pPr>
          </w:p>
        </w:tc>
        <w:tc>
          <w:tcPr>
            <w:tcW w:w="1558" w:type="dxa"/>
          </w:tcPr>
          <w:p w:rsidR="002C785E" w:rsidRDefault="002C785E">
            <w:pPr>
              <w:pStyle w:val="ConsPlusNormal"/>
              <w:jc w:val="center"/>
            </w:pPr>
            <w:r>
              <w:t>Х</w:t>
            </w:r>
          </w:p>
        </w:tc>
        <w:tc>
          <w:tcPr>
            <w:tcW w:w="1417" w:type="dxa"/>
          </w:tcPr>
          <w:p w:rsidR="002C785E" w:rsidRDefault="002C785E">
            <w:pPr>
              <w:pStyle w:val="ConsPlusNormal"/>
              <w:jc w:val="center"/>
            </w:pPr>
          </w:p>
        </w:tc>
        <w:tc>
          <w:tcPr>
            <w:tcW w:w="1417" w:type="dxa"/>
          </w:tcPr>
          <w:p w:rsidR="002C785E" w:rsidRDefault="002C785E">
            <w:pPr>
              <w:pStyle w:val="ConsPlusNormal"/>
              <w:jc w:val="center"/>
            </w:pPr>
            <w:r>
              <w:t>Х</w:t>
            </w:r>
          </w:p>
        </w:tc>
        <w:tc>
          <w:tcPr>
            <w:tcW w:w="1048" w:type="dxa"/>
          </w:tcPr>
          <w:p w:rsidR="002C785E" w:rsidRDefault="002C785E">
            <w:pPr>
              <w:pStyle w:val="ConsPlusNormal"/>
              <w:jc w:val="center"/>
            </w:pPr>
            <w:r>
              <w:t>Х</w:t>
            </w:r>
          </w:p>
        </w:tc>
      </w:tr>
      <w:tr w:rsidR="002C785E">
        <w:tc>
          <w:tcPr>
            <w:tcW w:w="3287" w:type="dxa"/>
            <w:gridSpan w:val="2"/>
          </w:tcPr>
          <w:p w:rsidR="002C785E" w:rsidRDefault="002C785E">
            <w:pPr>
              <w:pStyle w:val="ConsPlusNormal"/>
              <w:jc w:val="both"/>
            </w:pPr>
            <w:r>
              <w:t>не идентифицированным и не застрахованным в системе ОМС лицам</w:t>
            </w:r>
          </w:p>
        </w:tc>
        <w:tc>
          <w:tcPr>
            <w:tcW w:w="964" w:type="dxa"/>
          </w:tcPr>
          <w:p w:rsidR="002C785E" w:rsidRDefault="002C785E">
            <w:pPr>
              <w:pStyle w:val="ConsPlusNormal"/>
              <w:jc w:val="center"/>
            </w:pPr>
            <w:r>
              <w:t>03</w:t>
            </w:r>
          </w:p>
        </w:tc>
        <w:tc>
          <w:tcPr>
            <w:tcW w:w="1587" w:type="dxa"/>
          </w:tcPr>
          <w:p w:rsidR="002C785E" w:rsidRDefault="002C785E">
            <w:pPr>
              <w:pStyle w:val="ConsPlusNormal"/>
              <w:jc w:val="both"/>
            </w:pPr>
            <w:r>
              <w:t>вызов</w:t>
            </w:r>
          </w:p>
        </w:tc>
        <w:tc>
          <w:tcPr>
            <w:tcW w:w="1530" w:type="dxa"/>
          </w:tcPr>
          <w:p w:rsidR="002C785E" w:rsidRDefault="002C785E">
            <w:pPr>
              <w:pStyle w:val="ConsPlusNormal"/>
              <w:jc w:val="center"/>
            </w:pPr>
          </w:p>
        </w:tc>
        <w:tc>
          <w:tcPr>
            <w:tcW w:w="1530" w:type="dxa"/>
          </w:tcPr>
          <w:p w:rsidR="002C785E" w:rsidRDefault="002C785E">
            <w:pPr>
              <w:pStyle w:val="ConsPlusNormal"/>
              <w:jc w:val="center"/>
            </w:pPr>
          </w:p>
        </w:tc>
        <w:tc>
          <w:tcPr>
            <w:tcW w:w="992" w:type="dxa"/>
          </w:tcPr>
          <w:p w:rsidR="002C785E" w:rsidRDefault="002C785E">
            <w:pPr>
              <w:pStyle w:val="ConsPlusNormal"/>
              <w:jc w:val="center"/>
            </w:pPr>
          </w:p>
        </w:tc>
        <w:tc>
          <w:tcPr>
            <w:tcW w:w="1558" w:type="dxa"/>
          </w:tcPr>
          <w:p w:rsidR="002C785E" w:rsidRDefault="002C785E">
            <w:pPr>
              <w:pStyle w:val="ConsPlusNormal"/>
              <w:jc w:val="center"/>
            </w:pPr>
            <w:r>
              <w:t>Х</w:t>
            </w:r>
          </w:p>
        </w:tc>
        <w:tc>
          <w:tcPr>
            <w:tcW w:w="1417" w:type="dxa"/>
          </w:tcPr>
          <w:p w:rsidR="002C785E" w:rsidRDefault="002C785E">
            <w:pPr>
              <w:pStyle w:val="ConsPlusNormal"/>
              <w:jc w:val="center"/>
            </w:pPr>
          </w:p>
        </w:tc>
        <w:tc>
          <w:tcPr>
            <w:tcW w:w="1417" w:type="dxa"/>
          </w:tcPr>
          <w:p w:rsidR="002C785E" w:rsidRDefault="002C785E">
            <w:pPr>
              <w:pStyle w:val="ConsPlusNormal"/>
              <w:jc w:val="center"/>
            </w:pPr>
            <w:r>
              <w:t>Х</w:t>
            </w:r>
          </w:p>
        </w:tc>
        <w:tc>
          <w:tcPr>
            <w:tcW w:w="1048" w:type="dxa"/>
          </w:tcPr>
          <w:p w:rsidR="002C785E" w:rsidRDefault="002C785E">
            <w:pPr>
              <w:pStyle w:val="ConsPlusNormal"/>
              <w:jc w:val="center"/>
            </w:pPr>
            <w:r>
              <w:t>Х</w:t>
            </w:r>
          </w:p>
        </w:tc>
      </w:tr>
      <w:tr w:rsidR="002C785E">
        <w:tc>
          <w:tcPr>
            <w:tcW w:w="3287" w:type="dxa"/>
            <w:gridSpan w:val="2"/>
            <w:vMerge w:val="restart"/>
          </w:tcPr>
          <w:p w:rsidR="002C785E" w:rsidRDefault="002C785E">
            <w:pPr>
              <w:pStyle w:val="ConsPlusNormal"/>
              <w:jc w:val="both"/>
            </w:pPr>
            <w:r>
              <w:lastRenderedPageBreak/>
              <w:t>2. медицинская помощь в амбулаторных условиях, в том числе</w:t>
            </w:r>
          </w:p>
        </w:tc>
        <w:tc>
          <w:tcPr>
            <w:tcW w:w="964" w:type="dxa"/>
          </w:tcPr>
          <w:p w:rsidR="002C785E" w:rsidRDefault="002C785E">
            <w:pPr>
              <w:pStyle w:val="ConsPlusNormal"/>
              <w:jc w:val="center"/>
            </w:pPr>
            <w:r>
              <w:t>04</w:t>
            </w:r>
          </w:p>
        </w:tc>
        <w:tc>
          <w:tcPr>
            <w:tcW w:w="1587" w:type="dxa"/>
          </w:tcPr>
          <w:p w:rsidR="002C785E" w:rsidRDefault="002C785E">
            <w:pPr>
              <w:pStyle w:val="ConsPlusNormal"/>
              <w:jc w:val="both"/>
            </w:pPr>
            <w:r>
              <w:t>посещение с профилактическими и иными целями</w:t>
            </w:r>
          </w:p>
        </w:tc>
        <w:tc>
          <w:tcPr>
            <w:tcW w:w="1530" w:type="dxa"/>
          </w:tcPr>
          <w:p w:rsidR="002C785E" w:rsidRDefault="002C785E">
            <w:pPr>
              <w:pStyle w:val="ConsPlusNormal"/>
              <w:jc w:val="center"/>
            </w:pPr>
            <w:r>
              <w:t>0,231</w:t>
            </w:r>
          </w:p>
        </w:tc>
        <w:tc>
          <w:tcPr>
            <w:tcW w:w="1530" w:type="dxa"/>
          </w:tcPr>
          <w:p w:rsidR="002C785E" w:rsidRDefault="002C785E">
            <w:pPr>
              <w:pStyle w:val="ConsPlusNormal"/>
              <w:jc w:val="center"/>
            </w:pPr>
            <w:r>
              <w:t>312,1</w:t>
            </w:r>
          </w:p>
        </w:tc>
        <w:tc>
          <w:tcPr>
            <w:tcW w:w="992" w:type="dxa"/>
          </w:tcPr>
          <w:p w:rsidR="002C785E" w:rsidRDefault="002C785E">
            <w:pPr>
              <w:pStyle w:val="ConsPlusNormal"/>
              <w:jc w:val="center"/>
            </w:pPr>
            <w:r>
              <w:t>72,1</w:t>
            </w:r>
          </w:p>
        </w:tc>
        <w:tc>
          <w:tcPr>
            <w:tcW w:w="1558" w:type="dxa"/>
          </w:tcPr>
          <w:p w:rsidR="002C785E" w:rsidRDefault="002C785E">
            <w:pPr>
              <w:pStyle w:val="ConsPlusNormal"/>
              <w:jc w:val="center"/>
            </w:pPr>
            <w:r>
              <w:t>Х</w:t>
            </w:r>
          </w:p>
        </w:tc>
        <w:tc>
          <w:tcPr>
            <w:tcW w:w="1417" w:type="dxa"/>
          </w:tcPr>
          <w:p w:rsidR="002C785E" w:rsidRDefault="002C785E">
            <w:pPr>
              <w:pStyle w:val="ConsPlusNormal"/>
              <w:jc w:val="center"/>
            </w:pPr>
            <w:r>
              <w:t>73323,5</w:t>
            </w:r>
          </w:p>
        </w:tc>
        <w:tc>
          <w:tcPr>
            <w:tcW w:w="1417" w:type="dxa"/>
          </w:tcPr>
          <w:p w:rsidR="002C785E" w:rsidRDefault="002C785E">
            <w:pPr>
              <w:pStyle w:val="ConsPlusNormal"/>
              <w:jc w:val="center"/>
            </w:pPr>
            <w:r>
              <w:t>Х</w:t>
            </w:r>
          </w:p>
        </w:tc>
        <w:tc>
          <w:tcPr>
            <w:tcW w:w="1048" w:type="dxa"/>
          </w:tcPr>
          <w:p w:rsidR="002C785E" w:rsidRDefault="002C785E">
            <w:pPr>
              <w:pStyle w:val="ConsPlusNormal"/>
              <w:jc w:val="center"/>
            </w:pPr>
            <w:r>
              <w:t>Х</w:t>
            </w:r>
          </w:p>
        </w:tc>
      </w:tr>
      <w:tr w:rsidR="002C785E">
        <w:tc>
          <w:tcPr>
            <w:tcW w:w="3287" w:type="dxa"/>
            <w:gridSpan w:val="2"/>
            <w:vMerge/>
          </w:tcPr>
          <w:p w:rsidR="002C785E" w:rsidRDefault="002C785E"/>
        </w:tc>
        <w:tc>
          <w:tcPr>
            <w:tcW w:w="964" w:type="dxa"/>
          </w:tcPr>
          <w:p w:rsidR="002C785E" w:rsidRDefault="002C785E">
            <w:pPr>
              <w:pStyle w:val="ConsPlusNormal"/>
              <w:jc w:val="center"/>
            </w:pPr>
            <w:r>
              <w:t>05</w:t>
            </w:r>
          </w:p>
        </w:tc>
        <w:tc>
          <w:tcPr>
            <w:tcW w:w="1587" w:type="dxa"/>
          </w:tcPr>
          <w:p w:rsidR="002C785E" w:rsidRDefault="002C785E">
            <w:pPr>
              <w:pStyle w:val="ConsPlusNormal"/>
              <w:jc w:val="both"/>
            </w:pPr>
            <w:r>
              <w:t>обращение</w:t>
            </w:r>
          </w:p>
        </w:tc>
        <w:tc>
          <w:tcPr>
            <w:tcW w:w="1530" w:type="dxa"/>
          </w:tcPr>
          <w:p w:rsidR="002C785E" w:rsidRDefault="002C785E">
            <w:pPr>
              <w:pStyle w:val="ConsPlusNormal"/>
              <w:jc w:val="center"/>
            </w:pPr>
            <w:r>
              <w:t>0,152</w:t>
            </w:r>
          </w:p>
        </w:tc>
        <w:tc>
          <w:tcPr>
            <w:tcW w:w="1530" w:type="dxa"/>
          </w:tcPr>
          <w:p w:rsidR="002C785E" w:rsidRDefault="002C785E">
            <w:pPr>
              <w:pStyle w:val="ConsPlusNormal"/>
              <w:jc w:val="center"/>
            </w:pPr>
            <w:r>
              <w:t>873,0</w:t>
            </w:r>
          </w:p>
        </w:tc>
        <w:tc>
          <w:tcPr>
            <w:tcW w:w="992" w:type="dxa"/>
          </w:tcPr>
          <w:p w:rsidR="002C785E" w:rsidRDefault="002C785E">
            <w:pPr>
              <w:pStyle w:val="ConsPlusNormal"/>
              <w:jc w:val="center"/>
            </w:pPr>
            <w:r>
              <w:t>132,7</w:t>
            </w:r>
          </w:p>
        </w:tc>
        <w:tc>
          <w:tcPr>
            <w:tcW w:w="1558" w:type="dxa"/>
          </w:tcPr>
          <w:p w:rsidR="002C785E" w:rsidRDefault="002C785E">
            <w:pPr>
              <w:pStyle w:val="ConsPlusNormal"/>
              <w:jc w:val="center"/>
            </w:pPr>
            <w:r>
              <w:t>Х</w:t>
            </w:r>
          </w:p>
        </w:tc>
        <w:tc>
          <w:tcPr>
            <w:tcW w:w="1417" w:type="dxa"/>
          </w:tcPr>
          <w:p w:rsidR="002C785E" w:rsidRDefault="002C785E">
            <w:pPr>
              <w:pStyle w:val="ConsPlusNormal"/>
              <w:jc w:val="center"/>
            </w:pPr>
            <w:r>
              <w:t>135043,4</w:t>
            </w:r>
          </w:p>
        </w:tc>
        <w:tc>
          <w:tcPr>
            <w:tcW w:w="1417" w:type="dxa"/>
          </w:tcPr>
          <w:p w:rsidR="002C785E" w:rsidRDefault="002C785E">
            <w:pPr>
              <w:pStyle w:val="ConsPlusNormal"/>
              <w:jc w:val="center"/>
            </w:pPr>
            <w:r>
              <w:t>Х</w:t>
            </w:r>
          </w:p>
        </w:tc>
        <w:tc>
          <w:tcPr>
            <w:tcW w:w="1048" w:type="dxa"/>
          </w:tcPr>
          <w:p w:rsidR="002C785E" w:rsidRDefault="002C785E">
            <w:pPr>
              <w:pStyle w:val="ConsPlusNormal"/>
              <w:jc w:val="center"/>
            </w:pPr>
            <w:r>
              <w:t>Х</w:t>
            </w:r>
          </w:p>
        </w:tc>
      </w:tr>
      <w:tr w:rsidR="002C785E">
        <w:tc>
          <w:tcPr>
            <w:tcW w:w="3287" w:type="dxa"/>
            <w:gridSpan w:val="2"/>
            <w:vMerge w:val="restart"/>
          </w:tcPr>
          <w:p w:rsidR="002C785E" w:rsidRDefault="002C785E">
            <w:pPr>
              <w:pStyle w:val="ConsPlusNormal"/>
              <w:jc w:val="both"/>
            </w:pPr>
            <w:r>
              <w:t>не идентифицированным и не застрахованным в системе ОМС лицам</w:t>
            </w:r>
          </w:p>
        </w:tc>
        <w:tc>
          <w:tcPr>
            <w:tcW w:w="964" w:type="dxa"/>
          </w:tcPr>
          <w:p w:rsidR="002C785E" w:rsidRDefault="002C785E">
            <w:pPr>
              <w:pStyle w:val="ConsPlusNormal"/>
              <w:jc w:val="center"/>
            </w:pPr>
            <w:r>
              <w:t>06</w:t>
            </w:r>
          </w:p>
        </w:tc>
        <w:tc>
          <w:tcPr>
            <w:tcW w:w="1587" w:type="dxa"/>
          </w:tcPr>
          <w:p w:rsidR="002C785E" w:rsidRDefault="002C785E">
            <w:pPr>
              <w:pStyle w:val="ConsPlusNormal"/>
              <w:jc w:val="both"/>
            </w:pPr>
            <w:r>
              <w:t>посещение с профилактическими и иными целями</w:t>
            </w:r>
          </w:p>
        </w:tc>
        <w:tc>
          <w:tcPr>
            <w:tcW w:w="1530" w:type="dxa"/>
          </w:tcPr>
          <w:p w:rsidR="002C785E" w:rsidRDefault="002C785E">
            <w:pPr>
              <w:pStyle w:val="ConsPlusNormal"/>
              <w:jc w:val="center"/>
            </w:pPr>
          </w:p>
        </w:tc>
        <w:tc>
          <w:tcPr>
            <w:tcW w:w="1530" w:type="dxa"/>
          </w:tcPr>
          <w:p w:rsidR="002C785E" w:rsidRDefault="002C785E">
            <w:pPr>
              <w:pStyle w:val="ConsPlusNormal"/>
              <w:jc w:val="center"/>
            </w:pPr>
          </w:p>
        </w:tc>
        <w:tc>
          <w:tcPr>
            <w:tcW w:w="992" w:type="dxa"/>
          </w:tcPr>
          <w:p w:rsidR="002C785E" w:rsidRDefault="002C785E">
            <w:pPr>
              <w:pStyle w:val="ConsPlusNormal"/>
              <w:jc w:val="center"/>
            </w:pPr>
          </w:p>
        </w:tc>
        <w:tc>
          <w:tcPr>
            <w:tcW w:w="1558" w:type="dxa"/>
          </w:tcPr>
          <w:p w:rsidR="002C785E" w:rsidRDefault="002C785E">
            <w:pPr>
              <w:pStyle w:val="ConsPlusNormal"/>
              <w:jc w:val="center"/>
            </w:pPr>
            <w:r>
              <w:t>Х</w:t>
            </w:r>
          </w:p>
        </w:tc>
        <w:tc>
          <w:tcPr>
            <w:tcW w:w="1417" w:type="dxa"/>
          </w:tcPr>
          <w:p w:rsidR="002C785E" w:rsidRDefault="002C785E">
            <w:pPr>
              <w:pStyle w:val="ConsPlusNormal"/>
              <w:jc w:val="center"/>
            </w:pPr>
          </w:p>
        </w:tc>
        <w:tc>
          <w:tcPr>
            <w:tcW w:w="1417" w:type="dxa"/>
          </w:tcPr>
          <w:p w:rsidR="002C785E" w:rsidRDefault="002C785E">
            <w:pPr>
              <w:pStyle w:val="ConsPlusNormal"/>
              <w:jc w:val="center"/>
            </w:pPr>
            <w:r>
              <w:t>Х</w:t>
            </w:r>
          </w:p>
        </w:tc>
        <w:tc>
          <w:tcPr>
            <w:tcW w:w="1048" w:type="dxa"/>
          </w:tcPr>
          <w:p w:rsidR="002C785E" w:rsidRDefault="002C785E">
            <w:pPr>
              <w:pStyle w:val="ConsPlusNormal"/>
              <w:jc w:val="center"/>
            </w:pPr>
            <w:r>
              <w:t>Х</w:t>
            </w:r>
          </w:p>
        </w:tc>
      </w:tr>
      <w:tr w:rsidR="002C785E">
        <w:tc>
          <w:tcPr>
            <w:tcW w:w="3287" w:type="dxa"/>
            <w:gridSpan w:val="2"/>
            <w:vMerge/>
          </w:tcPr>
          <w:p w:rsidR="002C785E" w:rsidRDefault="002C785E"/>
        </w:tc>
        <w:tc>
          <w:tcPr>
            <w:tcW w:w="964" w:type="dxa"/>
          </w:tcPr>
          <w:p w:rsidR="002C785E" w:rsidRDefault="002C785E">
            <w:pPr>
              <w:pStyle w:val="ConsPlusNormal"/>
              <w:jc w:val="center"/>
            </w:pPr>
            <w:r>
              <w:t>07</w:t>
            </w:r>
          </w:p>
        </w:tc>
        <w:tc>
          <w:tcPr>
            <w:tcW w:w="1587" w:type="dxa"/>
          </w:tcPr>
          <w:p w:rsidR="002C785E" w:rsidRDefault="002C785E">
            <w:pPr>
              <w:pStyle w:val="ConsPlusNormal"/>
              <w:jc w:val="both"/>
            </w:pPr>
            <w:r>
              <w:t>обращение</w:t>
            </w:r>
          </w:p>
        </w:tc>
        <w:tc>
          <w:tcPr>
            <w:tcW w:w="1530" w:type="dxa"/>
          </w:tcPr>
          <w:p w:rsidR="002C785E" w:rsidRDefault="002C785E">
            <w:pPr>
              <w:pStyle w:val="ConsPlusNormal"/>
              <w:jc w:val="center"/>
            </w:pPr>
          </w:p>
        </w:tc>
        <w:tc>
          <w:tcPr>
            <w:tcW w:w="1530" w:type="dxa"/>
          </w:tcPr>
          <w:p w:rsidR="002C785E" w:rsidRDefault="002C785E">
            <w:pPr>
              <w:pStyle w:val="ConsPlusNormal"/>
              <w:jc w:val="center"/>
            </w:pPr>
          </w:p>
        </w:tc>
        <w:tc>
          <w:tcPr>
            <w:tcW w:w="992" w:type="dxa"/>
          </w:tcPr>
          <w:p w:rsidR="002C785E" w:rsidRDefault="002C785E">
            <w:pPr>
              <w:pStyle w:val="ConsPlusNormal"/>
              <w:jc w:val="center"/>
            </w:pPr>
          </w:p>
        </w:tc>
        <w:tc>
          <w:tcPr>
            <w:tcW w:w="1558" w:type="dxa"/>
          </w:tcPr>
          <w:p w:rsidR="002C785E" w:rsidRDefault="002C785E">
            <w:pPr>
              <w:pStyle w:val="ConsPlusNormal"/>
              <w:jc w:val="center"/>
            </w:pPr>
            <w:r>
              <w:t>Х</w:t>
            </w:r>
          </w:p>
        </w:tc>
        <w:tc>
          <w:tcPr>
            <w:tcW w:w="1417" w:type="dxa"/>
          </w:tcPr>
          <w:p w:rsidR="002C785E" w:rsidRDefault="002C785E">
            <w:pPr>
              <w:pStyle w:val="ConsPlusNormal"/>
              <w:jc w:val="center"/>
            </w:pPr>
          </w:p>
        </w:tc>
        <w:tc>
          <w:tcPr>
            <w:tcW w:w="1417" w:type="dxa"/>
          </w:tcPr>
          <w:p w:rsidR="002C785E" w:rsidRDefault="002C785E">
            <w:pPr>
              <w:pStyle w:val="ConsPlusNormal"/>
              <w:jc w:val="center"/>
            </w:pPr>
            <w:r>
              <w:t>Х</w:t>
            </w:r>
          </w:p>
        </w:tc>
        <w:tc>
          <w:tcPr>
            <w:tcW w:w="1048" w:type="dxa"/>
          </w:tcPr>
          <w:p w:rsidR="002C785E" w:rsidRDefault="002C785E">
            <w:pPr>
              <w:pStyle w:val="ConsPlusNormal"/>
              <w:jc w:val="center"/>
            </w:pPr>
            <w:r>
              <w:t>Х</w:t>
            </w:r>
          </w:p>
        </w:tc>
      </w:tr>
      <w:tr w:rsidR="002C785E">
        <w:tc>
          <w:tcPr>
            <w:tcW w:w="3287" w:type="dxa"/>
            <w:gridSpan w:val="2"/>
          </w:tcPr>
          <w:p w:rsidR="002C785E" w:rsidRDefault="002C785E">
            <w:pPr>
              <w:pStyle w:val="ConsPlusNormal"/>
              <w:jc w:val="both"/>
            </w:pPr>
            <w:r>
              <w:t>3. специализированная медицинская помощь в стационарных условиях, в том числе</w:t>
            </w:r>
          </w:p>
        </w:tc>
        <w:tc>
          <w:tcPr>
            <w:tcW w:w="964" w:type="dxa"/>
          </w:tcPr>
          <w:p w:rsidR="002C785E" w:rsidRDefault="002C785E">
            <w:pPr>
              <w:pStyle w:val="ConsPlusNormal"/>
              <w:jc w:val="center"/>
            </w:pPr>
            <w:r>
              <w:t>8</w:t>
            </w:r>
          </w:p>
        </w:tc>
        <w:tc>
          <w:tcPr>
            <w:tcW w:w="1587" w:type="dxa"/>
          </w:tcPr>
          <w:p w:rsidR="002C785E" w:rsidRDefault="002C785E">
            <w:pPr>
              <w:pStyle w:val="ConsPlusNormal"/>
              <w:jc w:val="both"/>
            </w:pPr>
            <w:r>
              <w:t>случай госпитализации</w:t>
            </w:r>
          </w:p>
        </w:tc>
        <w:tc>
          <w:tcPr>
            <w:tcW w:w="1530" w:type="dxa"/>
          </w:tcPr>
          <w:p w:rsidR="002C785E" w:rsidRDefault="002C785E">
            <w:pPr>
              <w:pStyle w:val="ConsPlusNormal"/>
              <w:jc w:val="center"/>
            </w:pPr>
            <w:r>
              <w:t>0,015</w:t>
            </w:r>
          </w:p>
        </w:tc>
        <w:tc>
          <w:tcPr>
            <w:tcW w:w="1530" w:type="dxa"/>
          </w:tcPr>
          <w:p w:rsidR="002C785E" w:rsidRDefault="002C785E">
            <w:pPr>
              <w:pStyle w:val="ConsPlusNormal"/>
              <w:jc w:val="center"/>
            </w:pPr>
            <w:r>
              <w:t>44673,3</w:t>
            </w:r>
          </w:p>
        </w:tc>
        <w:tc>
          <w:tcPr>
            <w:tcW w:w="992" w:type="dxa"/>
          </w:tcPr>
          <w:p w:rsidR="002C785E" w:rsidRDefault="002C785E">
            <w:pPr>
              <w:pStyle w:val="ConsPlusNormal"/>
              <w:jc w:val="center"/>
            </w:pPr>
            <w:r>
              <w:t>670,1</w:t>
            </w:r>
          </w:p>
        </w:tc>
        <w:tc>
          <w:tcPr>
            <w:tcW w:w="1558" w:type="dxa"/>
          </w:tcPr>
          <w:p w:rsidR="002C785E" w:rsidRDefault="002C785E">
            <w:pPr>
              <w:pStyle w:val="ConsPlusNormal"/>
              <w:jc w:val="center"/>
            </w:pPr>
            <w:r>
              <w:t>Х</w:t>
            </w:r>
          </w:p>
        </w:tc>
        <w:tc>
          <w:tcPr>
            <w:tcW w:w="1417" w:type="dxa"/>
          </w:tcPr>
          <w:p w:rsidR="002C785E" w:rsidRDefault="002C785E">
            <w:pPr>
              <w:pStyle w:val="ConsPlusNormal"/>
              <w:jc w:val="center"/>
            </w:pPr>
            <w:r>
              <w:t>681643,2</w:t>
            </w:r>
          </w:p>
        </w:tc>
        <w:tc>
          <w:tcPr>
            <w:tcW w:w="1417" w:type="dxa"/>
          </w:tcPr>
          <w:p w:rsidR="002C785E" w:rsidRDefault="002C785E">
            <w:pPr>
              <w:pStyle w:val="ConsPlusNormal"/>
              <w:jc w:val="center"/>
            </w:pPr>
            <w:r>
              <w:t>Х</w:t>
            </w:r>
          </w:p>
        </w:tc>
        <w:tc>
          <w:tcPr>
            <w:tcW w:w="1048" w:type="dxa"/>
          </w:tcPr>
          <w:p w:rsidR="002C785E" w:rsidRDefault="002C785E">
            <w:pPr>
              <w:pStyle w:val="ConsPlusNormal"/>
              <w:jc w:val="center"/>
            </w:pPr>
            <w:r>
              <w:t>Х</w:t>
            </w:r>
          </w:p>
        </w:tc>
      </w:tr>
      <w:tr w:rsidR="002C785E">
        <w:tc>
          <w:tcPr>
            <w:tcW w:w="3287" w:type="dxa"/>
            <w:gridSpan w:val="2"/>
          </w:tcPr>
          <w:p w:rsidR="002C785E" w:rsidRDefault="002C785E">
            <w:pPr>
              <w:pStyle w:val="ConsPlusNormal"/>
              <w:jc w:val="both"/>
            </w:pPr>
            <w:r>
              <w:t>не идентифицированным и не застрахованным в системе ОМС лицам</w:t>
            </w:r>
          </w:p>
        </w:tc>
        <w:tc>
          <w:tcPr>
            <w:tcW w:w="964" w:type="dxa"/>
          </w:tcPr>
          <w:p w:rsidR="002C785E" w:rsidRDefault="002C785E">
            <w:pPr>
              <w:pStyle w:val="ConsPlusNormal"/>
              <w:jc w:val="center"/>
            </w:pPr>
            <w:r>
              <w:t>09</w:t>
            </w:r>
          </w:p>
        </w:tc>
        <w:tc>
          <w:tcPr>
            <w:tcW w:w="1587" w:type="dxa"/>
          </w:tcPr>
          <w:p w:rsidR="002C785E" w:rsidRDefault="002C785E">
            <w:pPr>
              <w:pStyle w:val="ConsPlusNormal"/>
              <w:jc w:val="both"/>
            </w:pPr>
            <w:r>
              <w:t>случай госпитализации</w:t>
            </w:r>
          </w:p>
        </w:tc>
        <w:tc>
          <w:tcPr>
            <w:tcW w:w="1530" w:type="dxa"/>
          </w:tcPr>
          <w:p w:rsidR="002C785E" w:rsidRDefault="002C785E">
            <w:pPr>
              <w:pStyle w:val="ConsPlusNormal"/>
              <w:jc w:val="center"/>
            </w:pPr>
          </w:p>
        </w:tc>
        <w:tc>
          <w:tcPr>
            <w:tcW w:w="1530" w:type="dxa"/>
          </w:tcPr>
          <w:p w:rsidR="002C785E" w:rsidRDefault="002C785E">
            <w:pPr>
              <w:pStyle w:val="ConsPlusNormal"/>
              <w:jc w:val="center"/>
            </w:pPr>
          </w:p>
        </w:tc>
        <w:tc>
          <w:tcPr>
            <w:tcW w:w="992" w:type="dxa"/>
          </w:tcPr>
          <w:p w:rsidR="002C785E" w:rsidRDefault="002C785E">
            <w:pPr>
              <w:pStyle w:val="ConsPlusNormal"/>
              <w:jc w:val="center"/>
            </w:pPr>
          </w:p>
        </w:tc>
        <w:tc>
          <w:tcPr>
            <w:tcW w:w="1558" w:type="dxa"/>
          </w:tcPr>
          <w:p w:rsidR="002C785E" w:rsidRDefault="002C785E">
            <w:pPr>
              <w:pStyle w:val="ConsPlusNormal"/>
              <w:jc w:val="center"/>
            </w:pPr>
            <w:r>
              <w:t>Х</w:t>
            </w:r>
          </w:p>
        </w:tc>
        <w:tc>
          <w:tcPr>
            <w:tcW w:w="1417" w:type="dxa"/>
          </w:tcPr>
          <w:p w:rsidR="002C785E" w:rsidRDefault="002C785E">
            <w:pPr>
              <w:pStyle w:val="ConsPlusNormal"/>
              <w:jc w:val="center"/>
            </w:pPr>
          </w:p>
        </w:tc>
        <w:tc>
          <w:tcPr>
            <w:tcW w:w="1417" w:type="dxa"/>
          </w:tcPr>
          <w:p w:rsidR="002C785E" w:rsidRDefault="002C785E">
            <w:pPr>
              <w:pStyle w:val="ConsPlusNormal"/>
              <w:jc w:val="center"/>
            </w:pPr>
            <w:r>
              <w:t>Х</w:t>
            </w:r>
          </w:p>
        </w:tc>
        <w:tc>
          <w:tcPr>
            <w:tcW w:w="1048" w:type="dxa"/>
          </w:tcPr>
          <w:p w:rsidR="002C785E" w:rsidRDefault="002C785E">
            <w:pPr>
              <w:pStyle w:val="ConsPlusNormal"/>
              <w:jc w:val="center"/>
            </w:pPr>
            <w:r>
              <w:t>Х</w:t>
            </w:r>
          </w:p>
        </w:tc>
      </w:tr>
      <w:tr w:rsidR="002C785E">
        <w:tc>
          <w:tcPr>
            <w:tcW w:w="3287" w:type="dxa"/>
            <w:gridSpan w:val="2"/>
          </w:tcPr>
          <w:p w:rsidR="002C785E" w:rsidRDefault="002C785E">
            <w:pPr>
              <w:pStyle w:val="ConsPlusNormal"/>
              <w:jc w:val="both"/>
            </w:pPr>
            <w:r>
              <w:t>4. медицинская помощь в условиях дневного стационара, в том числе</w:t>
            </w:r>
          </w:p>
        </w:tc>
        <w:tc>
          <w:tcPr>
            <w:tcW w:w="964" w:type="dxa"/>
          </w:tcPr>
          <w:p w:rsidR="002C785E" w:rsidRDefault="002C785E">
            <w:pPr>
              <w:pStyle w:val="ConsPlusNormal"/>
              <w:jc w:val="center"/>
            </w:pPr>
            <w:r>
              <w:t>10</w:t>
            </w:r>
          </w:p>
        </w:tc>
        <w:tc>
          <w:tcPr>
            <w:tcW w:w="1587" w:type="dxa"/>
          </w:tcPr>
          <w:p w:rsidR="002C785E" w:rsidRDefault="002C785E">
            <w:pPr>
              <w:pStyle w:val="ConsPlusNormal"/>
              <w:jc w:val="both"/>
            </w:pPr>
            <w:r>
              <w:t>случай лечения</w:t>
            </w:r>
          </w:p>
        </w:tc>
        <w:tc>
          <w:tcPr>
            <w:tcW w:w="1530" w:type="dxa"/>
          </w:tcPr>
          <w:p w:rsidR="002C785E" w:rsidRDefault="002C785E">
            <w:pPr>
              <w:pStyle w:val="ConsPlusNormal"/>
              <w:jc w:val="center"/>
            </w:pPr>
            <w:r>
              <w:t>0,004</w:t>
            </w:r>
          </w:p>
        </w:tc>
        <w:tc>
          <w:tcPr>
            <w:tcW w:w="1530" w:type="dxa"/>
          </w:tcPr>
          <w:p w:rsidR="002C785E" w:rsidRDefault="002C785E">
            <w:pPr>
              <w:pStyle w:val="ConsPlusNormal"/>
              <w:jc w:val="center"/>
            </w:pPr>
            <w:r>
              <w:t>7775,0</w:t>
            </w:r>
          </w:p>
        </w:tc>
        <w:tc>
          <w:tcPr>
            <w:tcW w:w="992" w:type="dxa"/>
          </w:tcPr>
          <w:p w:rsidR="002C785E" w:rsidRDefault="002C785E">
            <w:pPr>
              <w:pStyle w:val="ConsPlusNormal"/>
              <w:jc w:val="center"/>
            </w:pPr>
            <w:r>
              <w:t>31,1</w:t>
            </w:r>
          </w:p>
        </w:tc>
        <w:tc>
          <w:tcPr>
            <w:tcW w:w="1558" w:type="dxa"/>
          </w:tcPr>
          <w:p w:rsidR="002C785E" w:rsidRDefault="002C785E">
            <w:pPr>
              <w:pStyle w:val="ConsPlusNormal"/>
              <w:jc w:val="center"/>
            </w:pPr>
            <w:r>
              <w:t>Х</w:t>
            </w:r>
          </w:p>
        </w:tc>
        <w:tc>
          <w:tcPr>
            <w:tcW w:w="1417" w:type="dxa"/>
          </w:tcPr>
          <w:p w:rsidR="002C785E" w:rsidRDefault="002C785E">
            <w:pPr>
              <w:pStyle w:val="ConsPlusNormal"/>
              <w:jc w:val="center"/>
            </w:pPr>
            <w:r>
              <w:t>31600,6</w:t>
            </w:r>
          </w:p>
        </w:tc>
        <w:tc>
          <w:tcPr>
            <w:tcW w:w="1417" w:type="dxa"/>
          </w:tcPr>
          <w:p w:rsidR="002C785E" w:rsidRDefault="002C785E">
            <w:pPr>
              <w:pStyle w:val="ConsPlusNormal"/>
              <w:jc w:val="center"/>
            </w:pPr>
            <w:r>
              <w:t>Х</w:t>
            </w:r>
          </w:p>
        </w:tc>
        <w:tc>
          <w:tcPr>
            <w:tcW w:w="1048" w:type="dxa"/>
          </w:tcPr>
          <w:p w:rsidR="002C785E" w:rsidRDefault="002C785E">
            <w:pPr>
              <w:pStyle w:val="ConsPlusNormal"/>
              <w:jc w:val="center"/>
            </w:pPr>
            <w:r>
              <w:t>Х</w:t>
            </w:r>
          </w:p>
        </w:tc>
      </w:tr>
      <w:tr w:rsidR="002C785E">
        <w:tc>
          <w:tcPr>
            <w:tcW w:w="3287" w:type="dxa"/>
            <w:gridSpan w:val="2"/>
          </w:tcPr>
          <w:p w:rsidR="002C785E" w:rsidRDefault="002C785E">
            <w:pPr>
              <w:pStyle w:val="ConsPlusNormal"/>
              <w:jc w:val="both"/>
            </w:pPr>
            <w:r>
              <w:t>не идентифицированным и не застрахованным в системе ОМС лицам</w:t>
            </w:r>
          </w:p>
        </w:tc>
        <w:tc>
          <w:tcPr>
            <w:tcW w:w="964" w:type="dxa"/>
          </w:tcPr>
          <w:p w:rsidR="002C785E" w:rsidRDefault="002C785E">
            <w:pPr>
              <w:pStyle w:val="ConsPlusNormal"/>
              <w:jc w:val="center"/>
            </w:pPr>
            <w:r>
              <w:t>11</w:t>
            </w:r>
          </w:p>
        </w:tc>
        <w:tc>
          <w:tcPr>
            <w:tcW w:w="1587" w:type="dxa"/>
          </w:tcPr>
          <w:p w:rsidR="002C785E" w:rsidRDefault="002C785E">
            <w:pPr>
              <w:pStyle w:val="ConsPlusNormal"/>
              <w:jc w:val="both"/>
            </w:pPr>
            <w:r>
              <w:t>случай лечения</w:t>
            </w:r>
          </w:p>
        </w:tc>
        <w:tc>
          <w:tcPr>
            <w:tcW w:w="1530" w:type="dxa"/>
          </w:tcPr>
          <w:p w:rsidR="002C785E" w:rsidRDefault="002C785E">
            <w:pPr>
              <w:pStyle w:val="ConsPlusNormal"/>
              <w:jc w:val="center"/>
            </w:pPr>
          </w:p>
        </w:tc>
        <w:tc>
          <w:tcPr>
            <w:tcW w:w="1530" w:type="dxa"/>
          </w:tcPr>
          <w:p w:rsidR="002C785E" w:rsidRDefault="002C785E">
            <w:pPr>
              <w:pStyle w:val="ConsPlusNormal"/>
              <w:jc w:val="center"/>
            </w:pPr>
          </w:p>
        </w:tc>
        <w:tc>
          <w:tcPr>
            <w:tcW w:w="992" w:type="dxa"/>
          </w:tcPr>
          <w:p w:rsidR="002C785E" w:rsidRDefault="002C785E">
            <w:pPr>
              <w:pStyle w:val="ConsPlusNormal"/>
              <w:jc w:val="center"/>
            </w:pPr>
          </w:p>
        </w:tc>
        <w:tc>
          <w:tcPr>
            <w:tcW w:w="1558" w:type="dxa"/>
          </w:tcPr>
          <w:p w:rsidR="002C785E" w:rsidRDefault="002C785E">
            <w:pPr>
              <w:pStyle w:val="ConsPlusNormal"/>
              <w:jc w:val="center"/>
            </w:pPr>
            <w:r>
              <w:t>Х</w:t>
            </w:r>
          </w:p>
        </w:tc>
        <w:tc>
          <w:tcPr>
            <w:tcW w:w="1417" w:type="dxa"/>
          </w:tcPr>
          <w:p w:rsidR="002C785E" w:rsidRDefault="002C785E">
            <w:pPr>
              <w:pStyle w:val="ConsPlusNormal"/>
              <w:jc w:val="center"/>
            </w:pPr>
          </w:p>
        </w:tc>
        <w:tc>
          <w:tcPr>
            <w:tcW w:w="1417" w:type="dxa"/>
          </w:tcPr>
          <w:p w:rsidR="002C785E" w:rsidRDefault="002C785E">
            <w:pPr>
              <w:pStyle w:val="ConsPlusNormal"/>
              <w:jc w:val="center"/>
            </w:pPr>
            <w:r>
              <w:t>Х</w:t>
            </w:r>
          </w:p>
        </w:tc>
        <w:tc>
          <w:tcPr>
            <w:tcW w:w="1048" w:type="dxa"/>
          </w:tcPr>
          <w:p w:rsidR="002C785E" w:rsidRDefault="002C785E">
            <w:pPr>
              <w:pStyle w:val="ConsPlusNormal"/>
              <w:jc w:val="center"/>
            </w:pPr>
            <w:r>
              <w:t>Х</w:t>
            </w:r>
          </w:p>
        </w:tc>
      </w:tr>
      <w:tr w:rsidR="002C785E">
        <w:tc>
          <w:tcPr>
            <w:tcW w:w="3287" w:type="dxa"/>
            <w:gridSpan w:val="2"/>
          </w:tcPr>
          <w:p w:rsidR="002C785E" w:rsidRDefault="002C785E">
            <w:pPr>
              <w:pStyle w:val="ConsPlusNormal"/>
              <w:jc w:val="both"/>
            </w:pPr>
            <w:r>
              <w:t>5. паллиативная медицинская помощь</w:t>
            </w:r>
          </w:p>
        </w:tc>
        <w:tc>
          <w:tcPr>
            <w:tcW w:w="964" w:type="dxa"/>
          </w:tcPr>
          <w:p w:rsidR="002C785E" w:rsidRDefault="002C785E">
            <w:pPr>
              <w:pStyle w:val="ConsPlusNormal"/>
              <w:jc w:val="center"/>
            </w:pPr>
            <w:r>
              <w:t>12</w:t>
            </w:r>
          </w:p>
        </w:tc>
        <w:tc>
          <w:tcPr>
            <w:tcW w:w="1587" w:type="dxa"/>
          </w:tcPr>
          <w:p w:rsidR="002C785E" w:rsidRDefault="002C785E">
            <w:pPr>
              <w:pStyle w:val="ConsPlusNormal"/>
              <w:jc w:val="both"/>
            </w:pPr>
            <w:r>
              <w:t>к/день</w:t>
            </w:r>
          </w:p>
        </w:tc>
        <w:tc>
          <w:tcPr>
            <w:tcW w:w="1530" w:type="dxa"/>
          </w:tcPr>
          <w:p w:rsidR="002C785E" w:rsidRDefault="002C785E">
            <w:pPr>
              <w:pStyle w:val="ConsPlusNormal"/>
              <w:jc w:val="center"/>
            </w:pPr>
          </w:p>
        </w:tc>
        <w:tc>
          <w:tcPr>
            <w:tcW w:w="1530" w:type="dxa"/>
          </w:tcPr>
          <w:p w:rsidR="002C785E" w:rsidRDefault="002C785E">
            <w:pPr>
              <w:pStyle w:val="ConsPlusNormal"/>
              <w:jc w:val="center"/>
            </w:pPr>
          </w:p>
        </w:tc>
        <w:tc>
          <w:tcPr>
            <w:tcW w:w="992" w:type="dxa"/>
          </w:tcPr>
          <w:p w:rsidR="002C785E" w:rsidRDefault="002C785E">
            <w:pPr>
              <w:pStyle w:val="ConsPlusNormal"/>
              <w:jc w:val="center"/>
            </w:pPr>
          </w:p>
        </w:tc>
        <w:tc>
          <w:tcPr>
            <w:tcW w:w="1558" w:type="dxa"/>
          </w:tcPr>
          <w:p w:rsidR="002C785E" w:rsidRDefault="002C785E">
            <w:pPr>
              <w:pStyle w:val="ConsPlusNormal"/>
              <w:jc w:val="center"/>
            </w:pPr>
            <w:r>
              <w:t>Х</w:t>
            </w:r>
          </w:p>
        </w:tc>
        <w:tc>
          <w:tcPr>
            <w:tcW w:w="1417" w:type="dxa"/>
          </w:tcPr>
          <w:p w:rsidR="002C785E" w:rsidRDefault="002C785E">
            <w:pPr>
              <w:pStyle w:val="ConsPlusNormal"/>
              <w:jc w:val="center"/>
            </w:pPr>
          </w:p>
        </w:tc>
        <w:tc>
          <w:tcPr>
            <w:tcW w:w="1417" w:type="dxa"/>
          </w:tcPr>
          <w:p w:rsidR="002C785E" w:rsidRDefault="002C785E">
            <w:pPr>
              <w:pStyle w:val="ConsPlusNormal"/>
              <w:jc w:val="center"/>
            </w:pPr>
            <w:r>
              <w:t>Х</w:t>
            </w:r>
          </w:p>
        </w:tc>
        <w:tc>
          <w:tcPr>
            <w:tcW w:w="1048" w:type="dxa"/>
          </w:tcPr>
          <w:p w:rsidR="002C785E" w:rsidRDefault="002C785E">
            <w:pPr>
              <w:pStyle w:val="ConsPlusNormal"/>
              <w:jc w:val="center"/>
            </w:pPr>
            <w:r>
              <w:t>Х</w:t>
            </w:r>
          </w:p>
        </w:tc>
      </w:tr>
      <w:tr w:rsidR="002C785E">
        <w:tc>
          <w:tcPr>
            <w:tcW w:w="3287" w:type="dxa"/>
            <w:gridSpan w:val="2"/>
          </w:tcPr>
          <w:p w:rsidR="002C785E" w:rsidRDefault="002C785E">
            <w:pPr>
              <w:pStyle w:val="ConsPlusNormal"/>
              <w:jc w:val="both"/>
            </w:pPr>
            <w:r>
              <w:t xml:space="preserve">6. иные государственные и </w:t>
            </w:r>
            <w:r>
              <w:lastRenderedPageBreak/>
              <w:t>муниципальные услуги (работы)</w:t>
            </w:r>
          </w:p>
        </w:tc>
        <w:tc>
          <w:tcPr>
            <w:tcW w:w="964" w:type="dxa"/>
          </w:tcPr>
          <w:p w:rsidR="002C785E" w:rsidRDefault="002C785E">
            <w:pPr>
              <w:pStyle w:val="ConsPlusNormal"/>
              <w:jc w:val="center"/>
            </w:pPr>
            <w:r>
              <w:lastRenderedPageBreak/>
              <w:t>13</w:t>
            </w:r>
          </w:p>
        </w:tc>
        <w:tc>
          <w:tcPr>
            <w:tcW w:w="1587" w:type="dxa"/>
          </w:tcPr>
          <w:p w:rsidR="002C785E" w:rsidRDefault="002C785E">
            <w:pPr>
              <w:pStyle w:val="ConsPlusNormal"/>
              <w:jc w:val="center"/>
            </w:pPr>
            <w:r>
              <w:t>-</w:t>
            </w:r>
          </w:p>
        </w:tc>
        <w:tc>
          <w:tcPr>
            <w:tcW w:w="1530" w:type="dxa"/>
          </w:tcPr>
          <w:p w:rsidR="002C785E" w:rsidRDefault="002C785E">
            <w:pPr>
              <w:pStyle w:val="ConsPlusNormal"/>
              <w:jc w:val="center"/>
            </w:pPr>
            <w:r>
              <w:t>Х</w:t>
            </w:r>
          </w:p>
        </w:tc>
        <w:tc>
          <w:tcPr>
            <w:tcW w:w="1530" w:type="dxa"/>
          </w:tcPr>
          <w:p w:rsidR="002C785E" w:rsidRDefault="002C785E">
            <w:pPr>
              <w:pStyle w:val="ConsPlusNormal"/>
              <w:jc w:val="center"/>
            </w:pPr>
            <w:r>
              <w:t>Х</w:t>
            </w:r>
          </w:p>
        </w:tc>
        <w:tc>
          <w:tcPr>
            <w:tcW w:w="992" w:type="dxa"/>
          </w:tcPr>
          <w:p w:rsidR="002C785E" w:rsidRDefault="002C785E">
            <w:pPr>
              <w:pStyle w:val="ConsPlusNormal"/>
              <w:jc w:val="center"/>
            </w:pPr>
            <w:r>
              <w:t>743,9</w:t>
            </w:r>
          </w:p>
        </w:tc>
        <w:tc>
          <w:tcPr>
            <w:tcW w:w="1558" w:type="dxa"/>
          </w:tcPr>
          <w:p w:rsidR="002C785E" w:rsidRDefault="002C785E">
            <w:pPr>
              <w:pStyle w:val="ConsPlusNormal"/>
              <w:jc w:val="center"/>
            </w:pPr>
            <w:r>
              <w:t>Х</w:t>
            </w:r>
          </w:p>
        </w:tc>
        <w:tc>
          <w:tcPr>
            <w:tcW w:w="1417" w:type="dxa"/>
          </w:tcPr>
          <w:p w:rsidR="002C785E" w:rsidRDefault="002C785E">
            <w:pPr>
              <w:pStyle w:val="ConsPlusNormal"/>
              <w:jc w:val="center"/>
            </w:pPr>
            <w:r>
              <w:t>756761,8</w:t>
            </w:r>
          </w:p>
        </w:tc>
        <w:tc>
          <w:tcPr>
            <w:tcW w:w="1417" w:type="dxa"/>
          </w:tcPr>
          <w:p w:rsidR="002C785E" w:rsidRDefault="002C785E">
            <w:pPr>
              <w:pStyle w:val="ConsPlusNormal"/>
              <w:jc w:val="center"/>
            </w:pPr>
            <w:r>
              <w:t>Х</w:t>
            </w:r>
          </w:p>
        </w:tc>
        <w:tc>
          <w:tcPr>
            <w:tcW w:w="1048" w:type="dxa"/>
          </w:tcPr>
          <w:p w:rsidR="002C785E" w:rsidRDefault="002C785E">
            <w:pPr>
              <w:pStyle w:val="ConsPlusNormal"/>
              <w:jc w:val="center"/>
            </w:pPr>
            <w:r>
              <w:t>Х</w:t>
            </w:r>
          </w:p>
        </w:tc>
      </w:tr>
      <w:tr w:rsidR="002C785E">
        <w:tc>
          <w:tcPr>
            <w:tcW w:w="3287" w:type="dxa"/>
            <w:gridSpan w:val="2"/>
          </w:tcPr>
          <w:p w:rsidR="002C785E" w:rsidRDefault="002C785E">
            <w:pPr>
              <w:pStyle w:val="ConsPlusNormal"/>
              <w:jc w:val="both"/>
            </w:pPr>
            <w:r>
              <w:lastRenderedPageBreak/>
              <w:t>7. высокотехнологичная медицинская помощь, оказываемая в медицинских организациях субъекта РФ</w:t>
            </w:r>
          </w:p>
        </w:tc>
        <w:tc>
          <w:tcPr>
            <w:tcW w:w="964" w:type="dxa"/>
          </w:tcPr>
          <w:p w:rsidR="002C785E" w:rsidRDefault="002C785E">
            <w:pPr>
              <w:pStyle w:val="ConsPlusNormal"/>
              <w:jc w:val="center"/>
            </w:pPr>
            <w:r>
              <w:t>14</w:t>
            </w:r>
          </w:p>
        </w:tc>
        <w:tc>
          <w:tcPr>
            <w:tcW w:w="1587" w:type="dxa"/>
          </w:tcPr>
          <w:p w:rsidR="002C785E" w:rsidRDefault="002C785E">
            <w:pPr>
              <w:pStyle w:val="ConsPlusNormal"/>
              <w:jc w:val="both"/>
            </w:pPr>
            <w:r>
              <w:t>случай госпитализации</w:t>
            </w:r>
          </w:p>
        </w:tc>
        <w:tc>
          <w:tcPr>
            <w:tcW w:w="1530" w:type="dxa"/>
          </w:tcPr>
          <w:p w:rsidR="002C785E" w:rsidRDefault="002C785E">
            <w:pPr>
              <w:pStyle w:val="ConsPlusNormal"/>
              <w:jc w:val="center"/>
            </w:pPr>
            <w:r>
              <w:t>0,0003</w:t>
            </w:r>
          </w:p>
        </w:tc>
        <w:tc>
          <w:tcPr>
            <w:tcW w:w="1530" w:type="dxa"/>
          </w:tcPr>
          <w:p w:rsidR="002C785E" w:rsidRDefault="002C785E">
            <w:pPr>
              <w:pStyle w:val="ConsPlusNormal"/>
              <w:jc w:val="center"/>
            </w:pPr>
            <w:r>
              <w:t>217666,7</w:t>
            </w:r>
          </w:p>
        </w:tc>
        <w:tc>
          <w:tcPr>
            <w:tcW w:w="992" w:type="dxa"/>
          </w:tcPr>
          <w:p w:rsidR="002C785E" w:rsidRDefault="002C785E">
            <w:pPr>
              <w:pStyle w:val="ConsPlusNormal"/>
              <w:jc w:val="center"/>
            </w:pPr>
            <w:r>
              <w:t>65,3</w:t>
            </w:r>
          </w:p>
        </w:tc>
        <w:tc>
          <w:tcPr>
            <w:tcW w:w="1558" w:type="dxa"/>
          </w:tcPr>
          <w:p w:rsidR="002C785E" w:rsidRDefault="002C785E">
            <w:pPr>
              <w:pStyle w:val="ConsPlusNormal"/>
              <w:jc w:val="center"/>
            </w:pPr>
            <w:r>
              <w:t>Х</w:t>
            </w:r>
          </w:p>
        </w:tc>
        <w:tc>
          <w:tcPr>
            <w:tcW w:w="1417" w:type="dxa"/>
          </w:tcPr>
          <w:p w:rsidR="002C785E" w:rsidRDefault="002C785E">
            <w:pPr>
              <w:pStyle w:val="ConsPlusNormal"/>
              <w:jc w:val="center"/>
            </w:pPr>
            <w:r>
              <w:t>66474,9</w:t>
            </w:r>
          </w:p>
        </w:tc>
        <w:tc>
          <w:tcPr>
            <w:tcW w:w="1417" w:type="dxa"/>
          </w:tcPr>
          <w:p w:rsidR="002C785E" w:rsidRDefault="002C785E">
            <w:pPr>
              <w:pStyle w:val="ConsPlusNormal"/>
              <w:jc w:val="center"/>
            </w:pPr>
            <w:r>
              <w:t>Х</w:t>
            </w:r>
          </w:p>
        </w:tc>
        <w:tc>
          <w:tcPr>
            <w:tcW w:w="1048" w:type="dxa"/>
          </w:tcPr>
          <w:p w:rsidR="002C785E" w:rsidRDefault="002C785E">
            <w:pPr>
              <w:pStyle w:val="ConsPlusNormal"/>
              <w:jc w:val="center"/>
            </w:pPr>
            <w:r>
              <w:t>Х</w:t>
            </w:r>
          </w:p>
        </w:tc>
      </w:tr>
      <w:tr w:rsidR="002C785E">
        <w:tc>
          <w:tcPr>
            <w:tcW w:w="3287" w:type="dxa"/>
            <w:gridSpan w:val="2"/>
          </w:tcPr>
          <w:p w:rsidR="002C785E" w:rsidRDefault="002C785E">
            <w:pPr>
              <w:pStyle w:val="ConsPlusNormal"/>
              <w:jc w:val="both"/>
            </w:pPr>
            <w:r>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 в том числе на приобретение:</w:t>
            </w:r>
          </w:p>
        </w:tc>
        <w:tc>
          <w:tcPr>
            <w:tcW w:w="964" w:type="dxa"/>
          </w:tcPr>
          <w:p w:rsidR="002C785E" w:rsidRDefault="002C785E">
            <w:pPr>
              <w:pStyle w:val="ConsPlusNormal"/>
              <w:jc w:val="center"/>
            </w:pPr>
            <w:bookmarkStart w:id="21" w:name="P2491"/>
            <w:bookmarkEnd w:id="21"/>
            <w:r>
              <w:t>15</w:t>
            </w:r>
          </w:p>
        </w:tc>
        <w:tc>
          <w:tcPr>
            <w:tcW w:w="1587" w:type="dxa"/>
          </w:tcPr>
          <w:p w:rsidR="002C785E" w:rsidRDefault="002C785E">
            <w:pPr>
              <w:pStyle w:val="ConsPlusNormal"/>
              <w:jc w:val="both"/>
            </w:pPr>
          </w:p>
        </w:tc>
        <w:tc>
          <w:tcPr>
            <w:tcW w:w="1530" w:type="dxa"/>
          </w:tcPr>
          <w:p w:rsidR="002C785E" w:rsidRDefault="002C785E">
            <w:pPr>
              <w:pStyle w:val="ConsPlusNormal"/>
              <w:jc w:val="center"/>
            </w:pPr>
            <w:r>
              <w:t>Х</w:t>
            </w:r>
          </w:p>
        </w:tc>
        <w:tc>
          <w:tcPr>
            <w:tcW w:w="1530" w:type="dxa"/>
          </w:tcPr>
          <w:p w:rsidR="002C785E" w:rsidRDefault="002C785E">
            <w:pPr>
              <w:pStyle w:val="ConsPlusNormal"/>
              <w:jc w:val="center"/>
            </w:pPr>
            <w:r>
              <w:t>Х</w:t>
            </w:r>
          </w:p>
        </w:tc>
        <w:tc>
          <w:tcPr>
            <w:tcW w:w="992" w:type="dxa"/>
          </w:tcPr>
          <w:p w:rsidR="002C785E" w:rsidRDefault="002C785E">
            <w:pPr>
              <w:pStyle w:val="ConsPlusNormal"/>
              <w:jc w:val="center"/>
            </w:pPr>
            <w:r>
              <w:t>634,3</w:t>
            </w:r>
          </w:p>
        </w:tc>
        <w:tc>
          <w:tcPr>
            <w:tcW w:w="1558" w:type="dxa"/>
          </w:tcPr>
          <w:p w:rsidR="002C785E" w:rsidRDefault="002C785E">
            <w:pPr>
              <w:pStyle w:val="ConsPlusNormal"/>
              <w:jc w:val="center"/>
            </w:pPr>
            <w:r>
              <w:t>Х</w:t>
            </w:r>
          </w:p>
        </w:tc>
        <w:tc>
          <w:tcPr>
            <w:tcW w:w="1417" w:type="dxa"/>
          </w:tcPr>
          <w:p w:rsidR="002C785E" w:rsidRDefault="002C785E">
            <w:pPr>
              <w:pStyle w:val="ConsPlusNormal"/>
              <w:jc w:val="center"/>
            </w:pPr>
            <w:r>
              <w:t>645285,6</w:t>
            </w:r>
          </w:p>
        </w:tc>
        <w:tc>
          <w:tcPr>
            <w:tcW w:w="1417" w:type="dxa"/>
          </w:tcPr>
          <w:p w:rsidR="002C785E" w:rsidRDefault="002C785E">
            <w:pPr>
              <w:pStyle w:val="ConsPlusNormal"/>
              <w:jc w:val="center"/>
            </w:pPr>
            <w:r>
              <w:t>Х</w:t>
            </w:r>
          </w:p>
        </w:tc>
        <w:tc>
          <w:tcPr>
            <w:tcW w:w="1048" w:type="dxa"/>
          </w:tcPr>
          <w:p w:rsidR="002C785E" w:rsidRDefault="002C785E">
            <w:pPr>
              <w:pStyle w:val="ConsPlusNormal"/>
              <w:jc w:val="center"/>
            </w:pPr>
            <w:r>
              <w:t>4,9</w:t>
            </w:r>
          </w:p>
        </w:tc>
      </w:tr>
      <w:tr w:rsidR="002C785E">
        <w:tc>
          <w:tcPr>
            <w:tcW w:w="3287" w:type="dxa"/>
            <w:gridSpan w:val="2"/>
          </w:tcPr>
          <w:p w:rsidR="002C785E" w:rsidRDefault="002C785E">
            <w:pPr>
              <w:pStyle w:val="ConsPlusNormal"/>
              <w:jc w:val="both"/>
            </w:pPr>
            <w:r>
              <w:t>- санитарного транспорта</w:t>
            </w:r>
          </w:p>
        </w:tc>
        <w:tc>
          <w:tcPr>
            <w:tcW w:w="964" w:type="dxa"/>
          </w:tcPr>
          <w:p w:rsidR="002C785E" w:rsidRDefault="002C785E">
            <w:pPr>
              <w:pStyle w:val="ConsPlusNormal"/>
              <w:jc w:val="center"/>
            </w:pPr>
            <w:r>
              <w:t>16</w:t>
            </w:r>
          </w:p>
        </w:tc>
        <w:tc>
          <w:tcPr>
            <w:tcW w:w="1587" w:type="dxa"/>
          </w:tcPr>
          <w:p w:rsidR="002C785E" w:rsidRDefault="002C785E">
            <w:pPr>
              <w:pStyle w:val="ConsPlusNormal"/>
              <w:jc w:val="center"/>
            </w:pPr>
            <w:r>
              <w:t>-</w:t>
            </w:r>
          </w:p>
        </w:tc>
        <w:tc>
          <w:tcPr>
            <w:tcW w:w="1530" w:type="dxa"/>
          </w:tcPr>
          <w:p w:rsidR="002C785E" w:rsidRDefault="002C785E">
            <w:pPr>
              <w:pStyle w:val="ConsPlusNormal"/>
              <w:jc w:val="center"/>
            </w:pPr>
            <w:r>
              <w:t>Х</w:t>
            </w:r>
          </w:p>
        </w:tc>
        <w:tc>
          <w:tcPr>
            <w:tcW w:w="1530" w:type="dxa"/>
          </w:tcPr>
          <w:p w:rsidR="002C785E" w:rsidRDefault="002C785E">
            <w:pPr>
              <w:pStyle w:val="ConsPlusNormal"/>
              <w:jc w:val="center"/>
            </w:pPr>
            <w:r>
              <w:t>Х</w:t>
            </w:r>
          </w:p>
        </w:tc>
        <w:tc>
          <w:tcPr>
            <w:tcW w:w="992" w:type="dxa"/>
          </w:tcPr>
          <w:p w:rsidR="002C785E" w:rsidRDefault="002C785E">
            <w:pPr>
              <w:pStyle w:val="ConsPlusNormal"/>
              <w:jc w:val="center"/>
            </w:pPr>
            <w:r>
              <w:t>2,0</w:t>
            </w:r>
          </w:p>
        </w:tc>
        <w:tc>
          <w:tcPr>
            <w:tcW w:w="1558" w:type="dxa"/>
          </w:tcPr>
          <w:p w:rsidR="002C785E" w:rsidRDefault="002C785E">
            <w:pPr>
              <w:pStyle w:val="ConsPlusNormal"/>
              <w:jc w:val="center"/>
            </w:pPr>
            <w:r>
              <w:t>Х</w:t>
            </w:r>
          </w:p>
        </w:tc>
        <w:tc>
          <w:tcPr>
            <w:tcW w:w="1417" w:type="dxa"/>
          </w:tcPr>
          <w:p w:rsidR="002C785E" w:rsidRDefault="002C785E">
            <w:pPr>
              <w:pStyle w:val="ConsPlusNormal"/>
              <w:jc w:val="center"/>
            </w:pPr>
            <w:r>
              <w:t>2011,5</w:t>
            </w:r>
          </w:p>
        </w:tc>
        <w:tc>
          <w:tcPr>
            <w:tcW w:w="1417" w:type="dxa"/>
          </w:tcPr>
          <w:p w:rsidR="002C785E" w:rsidRDefault="002C785E">
            <w:pPr>
              <w:pStyle w:val="ConsPlusNormal"/>
              <w:jc w:val="center"/>
            </w:pPr>
            <w:r>
              <w:t>Х</w:t>
            </w:r>
          </w:p>
        </w:tc>
        <w:tc>
          <w:tcPr>
            <w:tcW w:w="1048" w:type="dxa"/>
          </w:tcPr>
          <w:p w:rsidR="002C785E" w:rsidRDefault="002C785E">
            <w:pPr>
              <w:pStyle w:val="ConsPlusNormal"/>
              <w:jc w:val="center"/>
            </w:pPr>
            <w:r>
              <w:t>Х</w:t>
            </w:r>
          </w:p>
        </w:tc>
      </w:tr>
      <w:tr w:rsidR="002C785E">
        <w:tc>
          <w:tcPr>
            <w:tcW w:w="3287" w:type="dxa"/>
            <w:gridSpan w:val="2"/>
          </w:tcPr>
          <w:p w:rsidR="002C785E" w:rsidRDefault="002C785E">
            <w:pPr>
              <w:pStyle w:val="ConsPlusNormal"/>
              <w:jc w:val="both"/>
            </w:pPr>
            <w:r>
              <w:t>- КТ</w:t>
            </w:r>
          </w:p>
        </w:tc>
        <w:tc>
          <w:tcPr>
            <w:tcW w:w="964" w:type="dxa"/>
          </w:tcPr>
          <w:p w:rsidR="002C785E" w:rsidRDefault="002C785E">
            <w:pPr>
              <w:pStyle w:val="ConsPlusNormal"/>
              <w:jc w:val="center"/>
            </w:pPr>
            <w:r>
              <w:t>17</w:t>
            </w:r>
          </w:p>
        </w:tc>
        <w:tc>
          <w:tcPr>
            <w:tcW w:w="1587" w:type="dxa"/>
          </w:tcPr>
          <w:p w:rsidR="002C785E" w:rsidRDefault="002C785E">
            <w:pPr>
              <w:pStyle w:val="ConsPlusNormal"/>
              <w:jc w:val="center"/>
            </w:pPr>
            <w:r>
              <w:t>-</w:t>
            </w:r>
          </w:p>
        </w:tc>
        <w:tc>
          <w:tcPr>
            <w:tcW w:w="1530" w:type="dxa"/>
          </w:tcPr>
          <w:p w:rsidR="002C785E" w:rsidRDefault="002C785E">
            <w:pPr>
              <w:pStyle w:val="ConsPlusNormal"/>
              <w:jc w:val="center"/>
            </w:pPr>
            <w:r>
              <w:t>Х</w:t>
            </w:r>
          </w:p>
        </w:tc>
        <w:tc>
          <w:tcPr>
            <w:tcW w:w="1530" w:type="dxa"/>
          </w:tcPr>
          <w:p w:rsidR="002C785E" w:rsidRDefault="002C785E">
            <w:pPr>
              <w:pStyle w:val="ConsPlusNormal"/>
              <w:jc w:val="center"/>
            </w:pPr>
            <w:r>
              <w:t>Х</w:t>
            </w:r>
          </w:p>
        </w:tc>
        <w:tc>
          <w:tcPr>
            <w:tcW w:w="992" w:type="dxa"/>
          </w:tcPr>
          <w:p w:rsidR="002C785E" w:rsidRDefault="002C785E">
            <w:pPr>
              <w:pStyle w:val="ConsPlusNormal"/>
              <w:jc w:val="center"/>
            </w:pPr>
          </w:p>
        </w:tc>
        <w:tc>
          <w:tcPr>
            <w:tcW w:w="1558" w:type="dxa"/>
          </w:tcPr>
          <w:p w:rsidR="002C785E" w:rsidRDefault="002C785E">
            <w:pPr>
              <w:pStyle w:val="ConsPlusNormal"/>
              <w:jc w:val="center"/>
            </w:pPr>
            <w:r>
              <w:t>Х</w:t>
            </w:r>
          </w:p>
        </w:tc>
        <w:tc>
          <w:tcPr>
            <w:tcW w:w="1417" w:type="dxa"/>
          </w:tcPr>
          <w:p w:rsidR="002C785E" w:rsidRDefault="002C785E">
            <w:pPr>
              <w:pStyle w:val="ConsPlusNormal"/>
              <w:jc w:val="center"/>
            </w:pPr>
          </w:p>
        </w:tc>
        <w:tc>
          <w:tcPr>
            <w:tcW w:w="1417" w:type="dxa"/>
          </w:tcPr>
          <w:p w:rsidR="002C785E" w:rsidRDefault="002C785E">
            <w:pPr>
              <w:pStyle w:val="ConsPlusNormal"/>
              <w:jc w:val="center"/>
            </w:pPr>
            <w:r>
              <w:t>Х</w:t>
            </w:r>
          </w:p>
        </w:tc>
        <w:tc>
          <w:tcPr>
            <w:tcW w:w="1048" w:type="dxa"/>
          </w:tcPr>
          <w:p w:rsidR="002C785E" w:rsidRDefault="002C785E">
            <w:pPr>
              <w:pStyle w:val="ConsPlusNormal"/>
              <w:jc w:val="center"/>
            </w:pPr>
            <w:r>
              <w:t>Х</w:t>
            </w:r>
          </w:p>
        </w:tc>
      </w:tr>
      <w:tr w:rsidR="002C785E">
        <w:tc>
          <w:tcPr>
            <w:tcW w:w="3287" w:type="dxa"/>
            <w:gridSpan w:val="2"/>
          </w:tcPr>
          <w:p w:rsidR="002C785E" w:rsidRDefault="002C785E">
            <w:pPr>
              <w:pStyle w:val="ConsPlusNormal"/>
              <w:jc w:val="both"/>
            </w:pPr>
            <w:r>
              <w:t>- МРТ</w:t>
            </w:r>
          </w:p>
        </w:tc>
        <w:tc>
          <w:tcPr>
            <w:tcW w:w="964" w:type="dxa"/>
          </w:tcPr>
          <w:p w:rsidR="002C785E" w:rsidRDefault="002C785E">
            <w:pPr>
              <w:pStyle w:val="ConsPlusNormal"/>
              <w:jc w:val="center"/>
            </w:pPr>
            <w:r>
              <w:t>18</w:t>
            </w:r>
          </w:p>
        </w:tc>
        <w:tc>
          <w:tcPr>
            <w:tcW w:w="1587" w:type="dxa"/>
          </w:tcPr>
          <w:p w:rsidR="002C785E" w:rsidRDefault="002C785E">
            <w:pPr>
              <w:pStyle w:val="ConsPlusNormal"/>
              <w:jc w:val="center"/>
            </w:pPr>
            <w:r>
              <w:t>-</w:t>
            </w:r>
          </w:p>
        </w:tc>
        <w:tc>
          <w:tcPr>
            <w:tcW w:w="1530" w:type="dxa"/>
          </w:tcPr>
          <w:p w:rsidR="002C785E" w:rsidRDefault="002C785E">
            <w:pPr>
              <w:pStyle w:val="ConsPlusNormal"/>
              <w:jc w:val="center"/>
            </w:pPr>
            <w:r>
              <w:t>Х</w:t>
            </w:r>
          </w:p>
        </w:tc>
        <w:tc>
          <w:tcPr>
            <w:tcW w:w="1530" w:type="dxa"/>
          </w:tcPr>
          <w:p w:rsidR="002C785E" w:rsidRDefault="002C785E">
            <w:pPr>
              <w:pStyle w:val="ConsPlusNormal"/>
              <w:jc w:val="center"/>
            </w:pPr>
            <w:r>
              <w:t>Х</w:t>
            </w:r>
          </w:p>
        </w:tc>
        <w:tc>
          <w:tcPr>
            <w:tcW w:w="992" w:type="dxa"/>
          </w:tcPr>
          <w:p w:rsidR="002C785E" w:rsidRDefault="002C785E">
            <w:pPr>
              <w:pStyle w:val="ConsPlusNormal"/>
              <w:jc w:val="center"/>
            </w:pPr>
          </w:p>
        </w:tc>
        <w:tc>
          <w:tcPr>
            <w:tcW w:w="1558" w:type="dxa"/>
          </w:tcPr>
          <w:p w:rsidR="002C785E" w:rsidRDefault="002C785E">
            <w:pPr>
              <w:pStyle w:val="ConsPlusNormal"/>
              <w:jc w:val="center"/>
            </w:pPr>
            <w:r>
              <w:t>Х</w:t>
            </w:r>
          </w:p>
        </w:tc>
        <w:tc>
          <w:tcPr>
            <w:tcW w:w="1417" w:type="dxa"/>
          </w:tcPr>
          <w:p w:rsidR="002C785E" w:rsidRDefault="002C785E">
            <w:pPr>
              <w:pStyle w:val="ConsPlusNormal"/>
              <w:jc w:val="center"/>
            </w:pPr>
          </w:p>
        </w:tc>
        <w:tc>
          <w:tcPr>
            <w:tcW w:w="1417" w:type="dxa"/>
          </w:tcPr>
          <w:p w:rsidR="002C785E" w:rsidRDefault="002C785E">
            <w:pPr>
              <w:pStyle w:val="ConsPlusNormal"/>
              <w:jc w:val="center"/>
            </w:pPr>
            <w:r>
              <w:t>Х</w:t>
            </w:r>
          </w:p>
        </w:tc>
        <w:tc>
          <w:tcPr>
            <w:tcW w:w="1048" w:type="dxa"/>
          </w:tcPr>
          <w:p w:rsidR="002C785E" w:rsidRDefault="002C785E">
            <w:pPr>
              <w:pStyle w:val="ConsPlusNormal"/>
              <w:jc w:val="center"/>
            </w:pPr>
            <w:r>
              <w:t>Х</w:t>
            </w:r>
          </w:p>
        </w:tc>
      </w:tr>
      <w:tr w:rsidR="002C785E">
        <w:tc>
          <w:tcPr>
            <w:tcW w:w="3287" w:type="dxa"/>
            <w:gridSpan w:val="2"/>
          </w:tcPr>
          <w:p w:rsidR="002C785E" w:rsidRDefault="002C785E">
            <w:pPr>
              <w:pStyle w:val="ConsPlusNormal"/>
              <w:jc w:val="both"/>
            </w:pPr>
            <w:r>
              <w:t>- иного медицинского оборудования</w:t>
            </w:r>
          </w:p>
        </w:tc>
        <w:tc>
          <w:tcPr>
            <w:tcW w:w="964" w:type="dxa"/>
          </w:tcPr>
          <w:p w:rsidR="002C785E" w:rsidRDefault="002C785E">
            <w:pPr>
              <w:pStyle w:val="ConsPlusNormal"/>
              <w:jc w:val="center"/>
            </w:pPr>
            <w:r>
              <w:t>19</w:t>
            </w:r>
          </w:p>
        </w:tc>
        <w:tc>
          <w:tcPr>
            <w:tcW w:w="1587" w:type="dxa"/>
          </w:tcPr>
          <w:p w:rsidR="002C785E" w:rsidRDefault="002C785E">
            <w:pPr>
              <w:pStyle w:val="ConsPlusNormal"/>
              <w:jc w:val="center"/>
            </w:pPr>
            <w:r>
              <w:t>-</w:t>
            </w:r>
          </w:p>
        </w:tc>
        <w:tc>
          <w:tcPr>
            <w:tcW w:w="1530" w:type="dxa"/>
          </w:tcPr>
          <w:p w:rsidR="002C785E" w:rsidRDefault="002C785E">
            <w:pPr>
              <w:pStyle w:val="ConsPlusNormal"/>
              <w:jc w:val="center"/>
            </w:pPr>
            <w:r>
              <w:t>Х</w:t>
            </w:r>
          </w:p>
        </w:tc>
        <w:tc>
          <w:tcPr>
            <w:tcW w:w="1530" w:type="dxa"/>
          </w:tcPr>
          <w:p w:rsidR="002C785E" w:rsidRDefault="002C785E">
            <w:pPr>
              <w:pStyle w:val="ConsPlusNormal"/>
              <w:jc w:val="center"/>
            </w:pPr>
            <w:r>
              <w:t>Х</w:t>
            </w:r>
          </w:p>
        </w:tc>
        <w:tc>
          <w:tcPr>
            <w:tcW w:w="992" w:type="dxa"/>
          </w:tcPr>
          <w:p w:rsidR="002C785E" w:rsidRDefault="002C785E">
            <w:pPr>
              <w:pStyle w:val="ConsPlusNormal"/>
              <w:jc w:val="center"/>
            </w:pPr>
            <w:r>
              <w:t>632,3</w:t>
            </w:r>
          </w:p>
        </w:tc>
        <w:tc>
          <w:tcPr>
            <w:tcW w:w="1558" w:type="dxa"/>
          </w:tcPr>
          <w:p w:rsidR="002C785E" w:rsidRDefault="002C785E">
            <w:pPr>
              <w:pStyle w:val="ConsPlusNormal"/>
              <w:jc w:val="center"/>
            </w:pPr>
            <w:r>
              <w:t>Х</w:t>
            </w:r>
          </w:p>
        </w:tc>
        <w:tc>
          <w:tcPr>
            <w:tcW w:w="1417" w:type="dxa"/>
          </w:tcPr>
          <w:p w:rsidR="002C785E" w:rsidRDefault="002C785E">
            <w:pPr>
              <w:pStyle w:val="ConsPlusNormal"/>
              <w:jc w:val="center"/>
            </w:pPr>
            <w:r>
              <w:t>643274,1</w:t>
            </w:r>
          </w:p>
        </w:tc>
        <w:tc>
          <w:tcPr>
            <w:tcW w:w="1417" w:type="dxa"/>
          </w:tcPr>
          <w:p w:rsidR="002C785E" w:rsidRDefault="002C785E">
            <w:pPr>
              <w:pStyle w:val="ConsPlusNormal"/>
              <w:jc w:val="center"/>
            </w:pPr>
            <w:r>
              <w:t>Х</w:t>
            </w:r>
          </w:p>
        </w:tc>
        <w:tc>
          <w:tcPr>
            <w:tcW w:w="1048" w:type="dxa"/>
          </w:tcPr>
          <w:p w:rsidR="002C785E" w:rsidRDefault="002C785E">
            <w:pPr>
              <w:pStyle w:val="ConsPlusNormal"/>
              <w:jc w:val="center"/>
            </w:pPr>
            <w:r>
              <w:t>Х</w:t>
            </w:r>
          </w:p>
        </w:tc>
      </w:tr>
      <w:tr w:rsidR="002C785E">
        <w:tc>
          <w:tcPr>
            <w:tcW w:w="3287" w:type="dxa"/>
            <w:gridSpan w:val="2"/>
          </w:tcPr>
          <w:p w:rsidR="002C785E" w:rsidRDefault="002C785E">
            <w:pPr>
              <w:pStyle w:val="ConsPlusNormal"/>
              <w:jc w:val="both"/>
            </w:pPr>
            <w:r>
              <w:t>III. Медицинская помощь в рамках территориальной программы ОМС:</w:t>
            </w:r>
          </w:p>
        </w:tc>
        <w:tc>
          <w:tcPr>
            <w:tcW w:w="964" w:type="dxa"/>
          </w:tcPr>
          <w:p w:rsidR="002C785E" w:rsidRDefault="002C785E">
            <w:pPr>
              <w:pStyle w:val="ConsPlusNormal"/>
              <w:jc w:val="center"/>
            </w:pPr>
            <w:bookmarkStart w:id="22" w:name="P2541"/>
            <w:bookmarkEnd w:id="22"/>
            <w:r>
              <w:t>20</w:t>
            </w:r>
          </w:p>
        </w:tc>
        <w:tc>
          <w:tcPr>
            <w:tcW w:w="1587" w:type="dxa"/>
          </w:tcPr>
          <w:p w:rsidR="002C785E" w:rsidRDefault="002C785E">
            <w:pPr>
              <w:pStyle w:val="ConsPlusNormal"/>
              <w:jc w:val="both"/>
            </w:pPr>
          </w:p>
        </w:tc>
        <w:tc>
          <w:tcPr>
            <w:tcW w:w="1530" w:type="dxa"/>
          </w:tcPr>
          <w:p w:rsidR="002C785E" w:rsidRDefault="002C785E">
            <w:pPr>
              <w:pStyle w:val="ConsPlusNormal"/>
              <w:jc w:val="center"/>
            </w:pPr>
            <w:r>
              <w:t>Х</w:t>
            </w:r>
          </w:p>
        </w:tc>
        <w:tc>
          <w:tcPr>
            <w:tcW w:w="1530" w:type="dxa"/>
          </w:tcPr>
          <w:p w:rsidR="002C785E" w:rsidRDefault="002C785E">
            <w:pPr>
              <w:pStyle w:val="ConsPlusNormal"/>
              <w:jc w:val="center"/>
            </w:pPr>
            <w:r>
              <w:t>Х</w:t>
            </w:r>
          </w:p>
        </w:tc>
        <w:tc>
          <w:tcPr>
            <w:tcW w:w="992" w:type="dxa"/>
          </w:tcPr>
          <w:p w:rsidR="002C785E" w:rsidRDefault="002C785E">
            <w:pPr>
              <w:pStyle w:val="ConsPlusNormal"/>
              <w:jc w:val="center"/>
            </w:pPr>
            <w:r>
              <w:t>Х</w:t>
            </w:r>
          </w:p>
        </w:tc>
        <w:tc>
          <w:tcPr>
            <w:tcW w:w="1558" w:type="dxa"/>
          </w:tcPr>
          <w:p w:rsidR="002C785E" w:rsidRDefault="002C785E">
            <w:pPr>
              <w:pStyle w:val="ConsPlusNormal"/>
              <w:jc w:val="center"/>
            </w:pPr>
            <w:r>
              <w:t>10825,5</w:t>
            </w:r>
          </w:p>
        </w:tc>
        <w:tc>
          <w:tcPr>
            <w:tcW w:w="1417" w:type="dxa"/>
          </w:tcPr>
          <w:p w:rsidR="002C785E" w:rsidRDefault="002C785E">
            <w:pPr>
              <w:pStyle w:val="ConsPlusNormal"/>
              <w:jc w:val="center"/>
            </w:pPr>
            <w:r>
              <w:t>Х</w:t>
            </w:r>
          </w:p>
        </w:tc>
        <w:tc>
          <w:tcPr>
            <w:tcW w:w="1417" w:type="dxa"/>
          </w:tcPr>
          <w:p w:rsidR="002C785E" w:rsidRDefault="002C785E">
            <w:pPr>
              <w:pStyle w:val="ConsPlusNormal"/>
              <w:jc w:val="center"/>
            </w:pPr>
            <w:r>
              <w:t>10832619,1</w:t>
            </w:r>
          </w:p>
        </w:tc>
        <w:tc>
          <w:tcPr>
            <w:tcW w:w="1048" w:type="dxa"/>
          </w:tcPr>
          <w:p w:rsidR="002C785E" w:rsidRDefault="002C785E">
            <w:pPr>
              <w:pStyle w:val="ConsPlusNormal"/>
              <w:jc w:val="center"/>
            </w:pPr>
            <w:r>
              <w:t>81,9</w:t>
            </w:r>
          </w:p>
        </w:tc>
      </w:tr>
      <w:tr w:rsidR="002C785E">
        <w:tc>
          <w:tcPr>
            <w:tcW w:w="3287" w:type="dxa"/>
            <w:gridSpan w:val="2"/>
          </w:tcPr>
          <w:p w:rsidR="002C785E" w:rsidRDefault="002C785E">
            <w:pPr>
              <w:pStyle w:val="ConsPlusNormal"/>
              <w:jc w:val="both"/>
            </w:pPr>
            <w:r>
              <w:t xml:space="preserve">- скорая медицинская помощь (сумма </w:t>
            </w:r>
            <w:hyperlink w:anchor="P2683" w:history="1">
              <w:r>
                <w:rPr>
                  <w:color w:val="0000FF"/>
                </w:rPr>
                <w:t>строк 29</w:t>
              </w:r>
            </w:hyperlink>
            <w:r>
              <w:t xml:space="preserve"> + </w:t>
            </w:r>
            <w:hyperlink w:anchor="P2781" w:history="1">
              <w:r>
                <w:rPr>
                  <w:color w:val="0000FF"/>
                </w:rPr>
                <w:t>34</w:t>
              </w:r>
            </w:hyperlink>
            <w:r>
              <w:t>)</w:t>
            </w:r>
          </w:p>
        </w:tc>
        <w:tc>
          <w:tcPr>
            <w:tcW w:w="964" w:type="dxa"/>
          </w:tcPr>
          <w:p w:rsidR="002C785E" w:rsidRDefault="002C785E">
            <w:pPr>
              <w:pStyle w:val="ConsPlusNormal"/>
              <w:jc w:val="center"/>
            </w:pPr>
            <w:r>
              <w:t>21</w:t>
            </w:r>
          </w:p>
        </w:tc>
        <w:tc>
          <w:tcPr>
            <w:tcW w:w="1587" w:type="dxa"/>
          </w:tcPr>
          <w:p w:rsidR="002C785E" w:rsidRDefault="002C785E">
            <w:pPr>
              <w:pStyle w:val="ConsPlusNormal"/>
              <w:jc w:val="both"/>
            </w:pPr>
            <w:r>
              <w:t>вызов</w:t>
            </w:r>
          </w:p>
        </w:tc>
        <w:tc>
          <w:tcPr>
            <w:tcW w:w="1530" w:type="dxa"/>
          </w:tcPr>
          <w:p w:rsidR="002C785E" w:rsidRDefault="002C785E">
            <w:pPr>
              <w:pStyle w:val="ConsPlusNormal"/>
              <w:jc w:val="center"/>
            </w:pPr>
            <w:r>
              <w:t>0,300</w:t>
            </w:r>
          </w:p>
        </w:tc>
        <w:tc>
          <w:tcPr>
            <w:tcW w:w="1530" w:type="dxa"/>
          </w:tcPr>
          <w:p w:rsidR="002C785E" w:rsidRDefault="002C785E">
            <w:pPr>
              <w:pStyle w:val="ConsPlusNormal"/>
              <w:jc w:val="center"/>
            </w:pPr>
            <w:r>
              <w:t>2224,6</w:t>
            </w:r>
          </w:p>
        </w:tc>
        <w:tc>
          <w:tcPr>
            <w:tcW w:w="992" w:type="dxa"/>
          </w:tcPr>
          <w:p w:rsidR="002C785E" w:rsidRDefault="002C785E">
            <w:pPr>
              <w:pStyle w:val="ConsPlusNormal"/>
              <w:jc w:val="center"/>
            </w:pPr>
            <w:r>
              <w:t>Х</w:t>
            </w:r>
          </w:p>
        </w:tc>
        <w:tc>
          <w:tcPr>
            <w:tcW w:w="1558" w:type="dxa"/>
          </w:tcPr>
          <w:p w:rsidR="002C785E" w:rsidRDefault="002C785E">
            <w:pPr>
              <w:pStyle w:val="ConsPlusNormal"/>
              <w:jc w:val="center"/>
            </w:pPr>
            <w:r>
              <w:t>667,4</w:t>
            </w:r>
          </w:p>
        </w:tc>
        <w:tc>
          <w:tcPr>
            <w:tcW w:w="1417" w:type="dxa"/>
          </w:tcPr>
          <w:p w:rsidR="002C785E" w:rsidRDefault="002C785E">
            <w:pPr>
              <w:pStyle w:val="ConsPlusNormal"/>
              <w:jc w:val="center"/>
            </w:pPr>
            <w:r>
              <w:t>Х</w:t>
            </w:r>
          </w:p>
        </w:tc>
        <w:tc>
          <w:tcPr>
            <w:tcW w:w="1417" w:type="dxa"/>
          </w:tcPr>
          <w:p w:rsidR="002C785E" w:rsidRDefault="002C785E">
            <w:pPr>
              <w:pStyle w:val="ConsPlusNormal"/>
              <w:jc w:val="center"/>
            </w:pPr>
            <w:r>
              <w:t>667816,0</w:t>
            </w:r>
          </w:p>
        </w:tc>
        <w:tc>
          <w:tcPr>
            <w:tcW w:w="1048" w:type="dxa"/>
          </w:tcPr>
          <w:p w:rsidR="002C785E" w:rsidRDefault="002C785E">
            <w:pPr>
              <w:pStyle w:val="ConsPlusNormal"/>
              <w:jc w:val="center"/>
            </w:pPr>
            <w:r>
              <w:t>Х</w:t>
            </w:r>
          </w:p>
        </w:tc>
      </w:tr>
      <w:tr w:rsidR="002C785E">
        <w:tc>
          <w:tcPr>
            <w:tcW w:w="2415" w:type="dxa"/>
            <w:vMerge w:val="restart"/>
          </w:tcPr>
          <w:p w:rsidR="002C785E" w:rsidRDefault="002C785E">
            <w:pPr>
              <w:pStyle w:val="ConsPlusNormal"/>
            </w:pPr>
            <w:r>
              <w:t>- медицинская помощь в амбулаторных условиях</w:t>
            </w:r>
          </w:p>
        </w:tc>
        <w:tc>
          <w:tcPr>
            <w:tcW w:w="872" w:type="dxa"/>
          </w:tcPr>
          <w:p w:rsidR="002C785E" w:rsidRDefault="002C785E">
            <w:pPr>
              <w:pStyle w:val="ConsPlusNormal"/>
              <w:jc w:val="both"/>
            </w:pPr>
            <w:hyperlink w:anchor="P2713" w:history="1">
              <w:r>
                <w:rPr>
                  <w:color w:val="0000FF"/>
                </w:rPr>
                <w:t>31.1</w:t>
              </w:r>
            </w:hyperlink>
            <w:r>
              <w:t xml:space="preserve"> + </w:t>
            </w:r>
            <w:hyperlink w:anchor="P2801" w:history="1">
              <w:r>
                <w:rPr>
                  <w:color w:val="0000FF"/>
                </w:rPr>
                <w:t>36.1</w:t>
              </w:r>
            </w:hyperlink>
          </w:p>
        </w:tc>
        <w:tc>
          <w:tcPr>
            <w:tcW w:w="964" w:type="dxa"/>
          </w:tcPr>
          <w:p w:rsidR="002C785E" w:rsidRDefault="002C785E">
            <w:pPr>
              <w:pStyle w:val="ConsPlusNormal"/>
              <w:jc w:val="center"/>
            </w:pPr>
            <w:r>
              <w:t>22.1</w:t>
            </w:r>
          </w:p>
        </w:tc>
        <w:tc>
          <w:tcPr>
            <w:tcW w:w="1587" w:type="dxa"/>
          </w:tcPr>
          <w:p w:rsidR="002C785E" w:rsidRDefault="002C785E">
            <w:pPr>
              <w:pStyle w:val="ConsPlusNormal"/>
              <w:jc w:val="both"/>
            </w:pPr>
            <w:r>
              <w:t>посещение с профилактическими и иными целями</w:t>
            </w:r>
          </w:p>
        </w:tc>
        <w:tc>
          <w:tcPr>
            <w:tcW w:w="1530" w:type="dxa"/>
          </w:tcPr>
          <w:p w:rsidR="002C785E" w:rsidRDefault="002C785E">
            <w:pPr>
              <w:pStyle w:val="ConsPlusNormal"/>
              <w:jc w:val="center"/>
            </w:pPr>
            <w:r>
              <w:t>2,350</w:t>
            </w:r>
          </w:p>
        </w:tc>
        <w:tc>
          <w:tcPr>
            <w:tcW w:w="1530" w:type="dxa"/>
          </w:tcPr>
          <w:p w:rsidR="002C785E" w:rsidRDefault="002C785E">
            <w:pPr>
              <w:pStyle w:val="ConsPlusNormal"/>
              <w:jc w:val="center"/>
            </w:pPr>
            <w:r>
              <w:t>452,5</w:t>
            </w:r>
          </w:p>
        </w:tc>
        <w:tc>
          <w:tcPr>
            <w:tcW w:w="992" w:type="dxa"/>
          </w:tcPr>
          <w:p w:rsidR="002C785E" w:rsidRDefault="002C785E">
            <w:pPr>
              <w:pStyle w:val="ConsPlusNormal"/>
              <w:jc w:val="center"/>
            </w:pPr>
            <w:r>
              <w:t>Х</w:t>
            </w:r>
          </w:p>
        </w:tc>
        <w:tc>
          <w:tcPr>
            <w:tcW w:w="1558" w:type="dxa"/>
          </w:tcPr>
          <w:p w:rsidR="002C785E" w:rsidRDefault="002C785E">
            <w:pPr>
              <w:pStyle w:val="ConsPlusNormal"/>
              <w:jc w:val="center"/>
            </w:pPr>
            <w:r>
              <w:t>1063,4</w:t>
            </w:r>
          </w:p>
        </w:tc>
        <w:tc>
          <w:tcPr>
            <w:tcW w:w="1417" w:type="dxa"/>
          </w:tcPr>
          <w:p w:rsidR="002C785E" w:rsidRDefault="002C785E">
            <w:pPr>
              <w:pStyle w:val="ConsPlusNormal"/>
              <w:jc w:val="center"/>
            </w:pPr>
            <w:r>
              <w:t>Х</w:t>
            </w:r>
          </w:p>
        </w:tc>
        <w:tc>
          <w:tcPr>
            <w:tcW w:w="1417" w:type="dxa"/>
          </w:tcPr>
          <w:p w:rsidR="002C785E" w:rsidRDefault="002C785E">
            <w:pPr>
              <w:pStyle w:val="ConsPlusNormal"/>
              <w:jc w:val="center"/>
            </w:pPr>
            <w:r>
              <w:t>1064070,5</w:t>
            </w:r>
          </w:p>
        </w:tc>
        <w:tc>
          <w:tcPr>
            <w:tcW w:w="1048" w:type="dxa"/>
          </w:tcPr>
          <w:p w:rsidR="002C785E" w:rsidRDefault="002C785E">
            <w:pPr>
              <w:pStyle w:val="ConsPlusNormal"/>
              <w:jc w:val="center"/>
            </w:pPr>
            <w:r>
              <w:t>Х</w:t>
            </w:r>
          </w:p>
        </w:tc>
      </w:tr>
      <w:tr w:rsidR="002C785E">
        <w:tc>
          <w:tcPr>
            <w:tcW w:w="2415" w:type="dxa"/>
            <w:vMerge/>
          </w:tcPr>
          <w:p w:rsidR="002C785E" w:rsidRDefault="002C785E"/>
        </w:tc>
        <w:tc>
          <w:tcPr>
            <w:tcW w:w="872" w:type="dxa"/>
          </w:tcPr>
          <w:p w:rsidR="002C785E" w:rsidRDefault="002C785E">
            <w:pPr>
              <w:pStyle w:val="ConsPlusNormal"/>
              <w:jc w:val="both"/>
            </w:pPr>
            <w:hyperlink w:anchor="P2722" w:history="1">
              <w:r>
                <w:rPr>
                  <w:color w:val="0000FF"/>
                </w:rPr>
                <w:t>31.2</w:t>
              </w:r>
            </w:hyperlink>
            <w:r>
              <w:t xml:space="preserve"> + </w:t>
            </w:r>
            <w:hyperlink w:anchor="P2810" w:history="1">
              <w:r>
                <w:rPr>
                  <w:color w:val="0000FF"/>
                </w:rPr>
                <w:t>36.2</w:t>
              </w:r>
            </w:hyperlink>
          </w:p>
        </w:tc>
        <w:tc>
          <w:tcPr>
            <w:tcW w:w="964" w:type="dxa"/>
          </w:tcPr>
          <w:p w:rsidR="002C785E" w:rsidRDefault="002C785E">
            <w:pPr>
              <w:pStyle w:val="ConsPlusNormal"/>
              <w:jc w:val="center"/>
            </w:pPr>
            <w:r>
              <w:t>22.2</w:t>
            </w:r>
          </w:p>
        </w:tc>
        <w:tc>
          <w:tcPr>
            <w:tcW w:w="1587" w:type="dxa"/>
          </w:tcPr>
          <w:p w:rsidR="002C785E" w:rsidRDefault="002C785E">
            <w:pPr>
              <w:pStyle w:val="ConsPlusNormal"/>
              <w:jc w:val="both"/>
            </w:pPr>
            <w:r>
              <w:t>посещение по неотложной медицинской помощи</w:t>
            </w:r>
          </w:p>
        </w:tc>
        <w:tc>
          <w:tcPr>
            <w:tcW w:w="1530" w:type="dxa"/>
          </w:tcPr>
          <w:p w:rsidR="002C785E" w:rsidRDefault="002C785E">
            <w:pPr>
              <w:pStyle w:val="ConsPlusNormal"/>
              <w:jc w:val="center"/>
            </w:pPr>
            <w:r>
              <w:t>0,560</w:t>
            </w:r>
          </w:p>
        </w:tc>
        <w:tc>
          <w:tcPr>
            <w:tcW w:w="1530" w:type="dxa"/>
          </w:tcPr>
          <w:p w:rsidR="002C785E" w:rsidRDefault="002C785E">
            <w:pPr>
              <w:pStyle w:val="ConsPlusNormal"/>
              <w:jc w:val="center"/>
            </w:pPr>
            <w:r>
              <w:t>579,3</w:t>
            </w:r>
          </w:p>
        </w:tc>
        <w:tc>
          <w:tcPr>
            <w:tcW w:w="992" w:type="dxa"/>
          </w:tcPr>
          <w:p w:rsidR="002C785E" w:rsidRDefault="002C785E">
            <w:pPr>
              <w:pStyle w:val="ConsPlusNormal"/>
              <w:jc w:val="center"/>
            </w:pPr>
            <w:r>
              <w:t>Х</w:t>
            </w:r>
          </w:p>
        </w:tc>
        <w:tc>
          <w:tcPr>
            <w:tcW w:w="1558" w:type="dxa"/>
          </w:tcPr>
          <w:p w:rsidR="002C785E" w:rsidRDefault="002C785E">
            <w:pPr>
              <w:pStyle w:val="ConsPlusNormal"/>
              <w:jc w:val="center"/>
            </w:pPr>
            <w:r>
              <w:t>324,4</w:t>
            </w:r>
          </w:p>
        </w:tc>
        <w:tc>
          <w:tcPr>
            <w:tcW w:w="1417" w:type="dxa"/>
          </w:tcPr>
          <w:p w:rsidR="002C785E" w:rsidRDefault="002C785E">
            <w:pPr>
              <w:pStyle w:val="ConsPlusNormal"/>
              <w:jc w:val="center"/>
            </w:pPr>
            <w:r>
              <w:t>Х</w:t>
            </w:r>
          </w:p>
        </w:tc>
        <w:tc>
          <w:tcPr>
            <w:tcW w:w="1417" w:type="dxa"/>
          </w:tcPr>
          <w:p w:rsidR="002C785E" w:rsidRDefault="002C785E">
            <w:pPr>
              <w:pStyle w:val="ConsPlusNormal"/>
              <w:jc w:val="center"/>
            </w:pPr>
            <w:r>
              <w:t>324620,0</w:t>
            </w:r>
          </w:p>
        </w:tc>
        <w:tc>
          <w:tcPr>
            <w:tcW w:w="1048" w:type="dxa"/>
          </w:tcPr>
          <w:p w:rsidR="002C785E" w:rsidRDefault="002C785E">
            <w:pPr>
              <w:pStyle w:val="ConsPlusNormal"/>
              <w:jc w:val="center"/>
            </w:pPr>
            <w:r>
              <w:t>Х</w:t>
            </w:r>
          </w:p>
        </w:tc>
      </w:tr>
      <w:tr w:rsidR="002C785E">
        <w:tc>
          <w:tcPr>
            <w:tcW w:w="2415" w:type="dxa"/>
            <w:vMerge/>
          </w:tcPr>
          <w:p w:rsidR="002C785E" w:rsidRDefault="002C785E"/>
        </w:tc>
        <w:tc>
          <w:tcPr>
            <w:tcW w:w="872" w:type="dxa"/>
          </w:tcPr>
          <w:p w:rsidR="002C785E" w:rsidRDefault="002C785E">
            <w:pPr>
              <w:pStyle w:val="ConsPlusNormal"/>
              <w:jc w:val="both"/>
            </w:pPr>
            <w:hyperlink w:anchor="P2819" w:history="1">
              <w:r>
                <w:rPr>
                  <w:color w:val="0000FF"/>
                </w:rPr>
                <w:t>36.3</w:t>
              </w:r>
            </w:hyperlink>
          </w:p>
        </w:tc>
        <w:tc>
          <w:tcPr>
            <w:tcW w:w="964" w:type="dxa"/>
          </w:tcPr>
          <w:p w:rsidR="002C785E" w:rsidRDefault="002C785E">
            <w:pPr>
              <w:pStyle w:val="ConsPlusNormal"/>
              <w:jc w:val="center"/>
            </w:pPr>
            <w:r>
              <w:t>22.3</w:t>
            </w:r>
          </w:p>
        </w:tc>
        <w:tc>
          <w:tcPr>
            <w:tcW w:w="1587" w:type="dxa"/>
          </w:tcPr>
          <w:p w:rsidR="002C785E" w:rsidRDefault="002C785E">
            <w:pPr>
              <w:pStyle w:val="ConsPlusNormal"/>
              <w:jc w:val="both"/>
            </w:pPr>
            <w:r>
              <w:t>медицинские услуги</w:t>
            </w:r>
          </w:p>
        </w:tc>
        <w:tc>
          <w:tcPr>
            <w:tcW w:w="1530" w:type="dxa"/>
          </w:tcPr>
          <w:p w:rsidR="002C785E" w:rsidRDefault="002C785E">
            <w:pPr>
              <w:pStyle w:val="ConsPlusNormal"/>
              <w:jc w:val="center"/>
            </w:pPr>
            <w:r>
              <w:t>0,017</w:t>
            </w:r>
          </w:p>
        </w:tc>
        <w:tc>
          <w:tcPr>
            <w:tcW w:w="1530" w:type="dxa"/>
          </w:tcPr>
          <w:p w:rsidR="002C785E" w:rsidRDefault="002C785E">
            <w:pPr>
              <w:pStyle w:val="ConsPlusNormal"/>
              <w:jc w:val="center"/>
            </w:pPr>
            <w:r>
              <w:t>728,9</w:t>
            </w:r>
          </w:p>
        </w:tc>
        <w:tc>
          <w:tcPr>
            <w:tcW w:w="992" w:type="dxa"/>
          </w:tcPr>
          <w:p w:rsidR="002C785E" w:rsidRDefault="002C785E">
            <w:pPr>
              <w:pStyle w:val="ConsPlusNormal"/>
              <w:jc w:val="center"/>
            </w:pPr>
            <w:r>
              <w:t>Х</w:t>
            </w:r>
          </w:p>
        </w:tc>
        <w:tc>
          <w:tcPr>
            <w:tcW w:w="1558" w:type="dxa"/>
          </w:tcPr>
          <w:p w:rsidR="002C785E" w:rsidRDefault="002C785E">
            <w:pPr>
              <w:pStyle w:val="ConsPlusNormal"/>
              <w:jc w:val="center"/>
            </w:pPr>
            <w:r>
              <w:t>12,4</w:t>
            </w:r>
          </w:p>
        </w:tc>
        <w:tc>
          <w:tcPr>
            <w:tcW w:w="1417" w:type="dxa"/>
          </w:tcPr>
          <w:p w:rsidR="002C785E" w:rsidRDefault="002C785E">
            <w:pPr>
              <w:pStyle w:val="ConsPlusNormal"/>
              <w:jc w:val="center"/>
            </w:pPr>
            <w:r>
              <w:t>Х</w:t>
            </w:r>
          </w:p>
        </w:tc>
        <w:tc>
          <w:tcPr>
            <w:tcW w:w="1417" w:type="dxa"/>
          </w:tcPr>
          <w:p w:rsidR="002C785E" w:rsidRDefault="002C785E">
            <w:pPr>
              <w:pStyle w:val="ConsPlusNormal"/>
              <w:jc w:val="center"/>
            </w:pPr>
            <w:r>
              <w:t>12420,0</w:t>
            </w:r>
          </w:p>
        </w:tc>
        <w:tc>
          <w:tcPr>
            <w:tcW w:w="1048" w:type="dxa"/>
          </w:tcPr>
          <w:p w:rsidR="002C785E" w:rsidRDefault="002C785E">
            <w:pPr>
              <w:pStyle w:val="ConsPlusNormal"/>
              <w:jc w:val="center"/>
            </w:pPr>
            <w:r>
              <w:t>Х</w:t>
            </w:r>
          </w:p>
        </w:tc>
      </w:tr>
      <w:tr w:rsidR="002C785E">
        <w:tc>
          <w:tcPr>
            <w:tcW w:w="2415" w:type="dxa"/>
            <w:vMerge/>
          </w:tcPr>
          <w:p w:rsidR="002C785E" w:rsidRDefault="002C785E"/>
        </w:tc>
        <w:tc>
          <w:tcPr>
            <w:tcW w:w="872" w:type="dxa"/>
          </w:tcPr>
          <w:p w:rsidR="002C785E" w:rsidRDefault="002C785E">
            <w:pPr>
              <w:pStyle w:val="ConsPlusNormal"/>
              <w:jc w:val="both"/>
            </w:pPr>
            <w:hyperlink w:anchor="P2731" w:history="1">
              <w:r>
                <w:rPr>
                  <w:color w:val="0000FF"/>
                </w:rPr>
                <w:t>31.3</w:t>
              </w:r>
            </w:hyperlink>
            <w:r>
              <w:t xml:space="preserve"> + </w:t>
            </w:r>
            <w:hyperlink w:anchor="P2828" w:history="1">
              <w:r>
                <w:rPr>
                  <w:color w:val="0000FF"/>
                </w:rPr>
                <w:t>36.4</w:t>
              </w:r>
            </w:hyperlink>
          </w:p>
        </w:tc>
        <w:tc>
          <w:tcPr>
            <w:tcW w:w="964" w:type="dxa"/>
          </w:tcPr>
          <w:p w:rsidR="002C785E" w:rsidRDefault="002C785E">
            <w:pPr>
              <w:pStyle w:val="ConsPlusNormal"/>
              <w:jc w:val="center"/>
            </w:pPr>
            <w:r>
              <w:t>22.4</w:t>
            </w:r>
          </w:p>
        </w:tc>
        <w:tc>
          <w:tcPr>
            <w:tcW w:w="1587" w:type="dxa"/>
          </w:tcPr>
          <w:p w:rsidR="002C785E" w:rsidRDefault="002C785E">
            <w:pPr>
              <w:pStyle w:val="ConsPlusNormal"/>
              <w:jc w:val="both"/>
            </w:pPr>
            <w:r>
              <w:t>обращение</w:t>
            </w:r>
          </w:p>
        </w:tc>
        <w:tc>
          <w:tcPr>
            <w:tcW w:w="1530" w:type="dxa"/>
          </w:tcPr>
          <w:p w:rsidR="002C785E" w:rsidRDefault="002C785E">
            <w:pPr>
              <w:pStyle w:val="ConsPlusNormal"/>
              <w:jc w:val="center"/>
            </w:pPr>
            <w:r>
              <w:t>1,980</w:t>
            </w:r>
          </w:p>
        </w:tc>
        <w:tc>
          <w:tcPr>
            <w:tcW w:w="1530" w:type="dxa"/>
          </w:tcPr>
          <w:p w:rsidR="002C785E" w:rsidRDefault="002C785E">
            <w:pPr>
              <w:pStyle w:val="ConsPlusNormal"/>
              <w:jc w:val="center"/>
            </w:pPr>
            <w:r>
              <w:t>1267,7</w:t>
            </w:r>
          </w:p>
        </w:tc>
        <w:tc>
          <w:tcPr>
            <w:tcW w:w="992" w:type="dxa"/>
          </w:tcPr>
          <w:p w:rsidR="002C785E" w:rsidRDefault="002C785E">
            <w:pPr>
              <w:pStyle w:val="ConsPlusNormal"/>
              <w:jc w:val="center"/>
            </w:pPr>
            <w:r>
              <w:t>Х</w:t>
            </w:r>
          </w:p>
        </w:tc>
        <w:tc>
          <w:tcPr>
            <w:tcW w:w="1558" w:type="dxa"/>
          </w:tcPr>
          <w:p w:rsidR="002C785E" w:rsidRDefault="002C785E">
            <w:pPr>
              <w:pStyle w:val="ConsPlusNormal"/>
              <w:jc w:val="center"/>
            </w:pPr>
            <w:r>
              <w:t>2510,0</w:t>
            </w:r>
          </w:p>
        </w:tc>
        <w:tc>
          <w:tcPr>
            <w:tcW w:w="1417" w:type="dxa"/>
          </w:tcPr>
          <w:p w:rsidR="002C785E" w:rsidRDefault="002C785E">
            <w:pPr>
              <w:pStyle w:val="ConsPlusNormal"/>
              <w:jc w:val="center"/>
            </w:pPr>
            <w:r>
              <w:t>Х</w:t>
            </w:r>
          </w:p>
        </w:tc>
        <w:tc>
          <w:tcPr>
            <w:tcW w:w="1417" w:type="dxa"/>
          </w:tcPr>
          <w:p w:rsidR="002C785E" w:rsidRDefault="002C785E">
            <w:pPr>
              <w:pStyle w:val="ConsPlusNormal"/>
              <w:jc w:val="center"/>
            </w:pPr>
            <w:r>
              <w:t>2511687,7</w:t>
            </w:r>
          </w:p>
        </w:tc>
        <w:tc>
          <w:tcPr>
            <w:tcW w:w="1048" w:type="dxa"/>
          </w:tcPr>
          <w:p w:rsidR="002C785E" w:rsidRDefault="002C785E">
            <w:pPr>
              <w:pStyle w:val="ConsPlusNormal"/>
              <w:jc w:val="center"/>
            </w:pPr>
            <w:r>
              <w:t>Х</w:t>
            </w:r>
          </w:p>
        </w:tc>
      </w:tr>
      <w:tr w:rsidR="002C785E">
        <w:tc>
          <w:tcPr>
            <w:tcW w:w="3287" w:type="dxa"/>
            <w:gridSpan w:val="2"/>
          </w:tcPr>
          <w:p w:rsidR="002C785E" w:rsidRDefault="002C785E">
            <w:pPr>
              <w:pStyle w:val="ConsPlusNormal"/>
              <w:jc w:val="both"/>
            </w:pPr>
            <w:r>
              <w:t xml:space="preserve">- специализированная медицинская помощь в стационарных условиях (сумма </w:t>
            </w:r>
            <w:hyperlink w:anchor="P2741" w:history="1">
              <w:r>
                <w:rPr>
                  <w:color w:val="0000FF"/>
                </w:rPr>
                <w:t>строк 32</w:t>
              </w:r>
            </w:hyperlink>
            <w:r>
              <w:t xml:space="preserve"> + </w:t>
            </w:r>
            <w:hyperlink w:anchor="P2838" w:history="1">
              <w:r>
                <w:rPr>
                  <w:color w:val="0000FF"/>
                </w:rPr>
                <w:t>37</w:t>
              </w:r>
            </w:hyperlink>
            <w:r>
              <w:t>), в том числе:</w:t>
            </w:r>
          </w:p>
        </w:tc>
        <w:tc>
          <w:tcPr>
            <w:tcW w:w="964" w:type="dxa"/>
          </w:tcPr>
          <w:p w:rsidR="002C785E" w:rsidRDefault="002C785E">
            <w:pPr>
              <w:pStyle w:val="ConsPlusNormal"/>
              <w:jc w:val="center"/>
            </w:pPr>
            <w:r>
              <w:t>23</w:t>
            </w:r>
          </w:p>
        </w:tc>
        <w:tc>
          <w:tcPr>
            <w:tcW w:w="1587" w:type="dxa"/>
          </w:tcPr>
          <w:p w:rsidR="002C785E" w:rsidRDefault="002C785E">
            <w:pPr>
              <w:pStyle w:val="ConsPlusNormal"/>
              <w:jc w:val="both"/>
            </w:pPr>
            <w:r>
              <w:t>случай госпитализации</w:t>
            </w:r>
          </w:p>
        </w:tc>
        <w:tc>
          <w:tcPr>
            <w:tcW w:w="1530" w:type="dxa"/>
          </w:tcPr>
          <w:p w:rsidR="002C785E" w:rsidRDefault="002C785E">
            <w:pPr>
              <w:pStyle w:val="ConsPlusNormal"/>
              <w:jc w:val="center"/>
            </w:pPr>
            <w:r>
              <w:t>0,17235</w:t>
            </w:r>
          </w:p>
        </w:tc>
        <w:tc>
          <w:tcPr>
            <w:tcW w:w="1530" w:type="dxa"/>
          </w:tcPr>
          <w:p w:rsidR="002C785E" w:rsidRDefault="002C785E">
            <w:pPr>
              <w:pStyle w:val="ConsPlusNormal"/>
              <w:jc w:val="center"/>
            </w:pPr>
            <w:r>
              <w:t>30288,7</w:t>
            </w:r>
          </w:p>
        </w:tc>
        <w:tc>
          <w:tcPr>
            <w:tcW w:w="992" w:type="dxa"/>
          </w:tcPr>
          <w:p w:rsidR="002C785E" w:rsidRDefault="002C785E">
            <w:pPr>
              <w:pStyle w:val="ConsPlusNormal"/>
              <w:jc w:val="center"/>
            </w:pPr>
            <w:r>
              <w:t>Х</w:t>
            </w:r>
          </w:p>
        </w:tc>
        <w:tc>
          <w:tcPr>
            <w:tcW w:w="1558" w:type="dxa"/>
          </w:tcPr>
          <w:p w:rsidR="002C785E" w:rsidRDefault="002C785E">
            <w:pPr>
              <w:pStyle w:val="ConsPlusNormal"/>
              <w:jc w:val="center"/>
            </w:pPr>
            <w:r>
              <w:t>5220,2</w:t>
            </w:r>
          </w:p>
        </w:tc>
        <w:tc>
          <w:tcPr>
            <w:tcW w:w="1417" w:type="dxa"/>
          </w:tcPr>
          <w:p w:rsidR="002C785E" w:rsidRDefault="002C785E">
            <w:pPr>
              <w:pStyle w:val="ConsPlusNormal"/>
              <w:jc w:val="center"/>
            </w:pPr>
            <w:r>
              <w:t>Х</w:t>
            </w:r>
          </w:p>
        </w:tc>
        <w:tc>
          <w:tcPr>
            <w:tcW w:w="1417" w:type="dxa"/>
          </w:tcPr>
          <w:p w:rsidR="002C785E" w:rsidRDefault="002C785E">
            <w:pPr>
              <w:pStyle w:val="ConsPlusNormal"/>
              <w:jc w:val="center"/>
            </w:pPr>
            <w:r>
              <w:t>5223677,8</w:t>
            </w:r>
          </w:p>
        </w:tc>
        <w:tc>
          <w:tcPr>
            <w:tcW w:w="1048" w:type="dxa"/>
          </w:tcPr>
          <w:p w:rsidR="002C785E" w:rsidRDefault="002C785E">
            <w:pPr>
              <w:pStyle w:val="ConsPlusNormal"/>
              <w:jc w:val="center"/>
            </w:pPr>
            <w:r>
              <w:t>Х</w:t>
            </w:r>
          </w:p>
        </w:tc>
      </w:tr>
      <w:tr w:rsidR="002C785E">
        <w:tc>
          <w:tcPr>
            <w:tcW w:w="3287" w:type="dxa"/>
            <w:gridSpan w:val="2"/>
          </w:tcPr>
          <w:p w:rsidR="002C785E" w:rsidRDefault="002C785E">
            <w:pPr>
              <w:pStyle w:val="ConsPlusNormal"/>
              <w:jc w:val="both"/>
            </w:pPr>
            <w:r>
              <w:t xml:space="preserve">медицинская реабилитация в стационарных условиях (сумма </w:t>
            </w:r>
            <w:hyperlink w:anchor="P2751" w:history="1">
              <w:r>
                <w:rPr>
                  <w:color w:val="0000FF"/>
                </w:rPr>
                <w:t>строк 32.1</w:t>
              </w:r>
            </w:hyperlink>
            <w:r>
              <w:t xml:space="preserve"> + </w:t>
            </w:r>
            <w:hyperlink w:anchor="P2848" w:history="1">
              <w:r>
                <w:rPr>
                  <w:color w:val="0000FF"/>
                </w:rPr>
                <w:t>37.1</w:t>
              </w:r>
            </w:hyperlink>
            <w:r>
              <w:t>)</w:t>
            </w:r>
          </w:p>
        </w:tc>
        <w:tc>
          <w:tcPr>
            <w:tcW w:w="964" w:type="dxa"/>
          </w:tcPr>
          <w:p w:rsidR="002C785E" w:rsidRDefault="002C785E">
            <w:pPr>
              <w:pStyle w:val="ConsPlusNormal"/>
              <w:jc w:val="center"/>
            </w:pPr>
            <w:r>
              <w:t>23.1</w:t>
            </w:r>
          </w:p>
        </w:tc>
        <w:tc>
          <w:tcPr>
            <w:tcW w:w="1587" w:type="dxa"/>
          </w:tcPr>
          <w:p w:rsidR="002C785E" w:rsidRDefault="002C785E">
            <w:pPr>
              <w:pStyle w:val="ConsPlusNormal"/>
              <w:jc w:val="both"/>
            </w:pPr>
            <w:r>
              <w:t>к/день</w:t>
            </w:r>
          </w:p>
        </w:tc>
        <w:tc>
          <w:tcPr>
            <w:tcW w:w="1530" w:type="dxa"/>
          </w:tcPr>
          <w:p w:rsidR="002C785E" w:rsidRDefault="002C785E">
            <w:pPr>
              <w:pStyle w:val="ConsPlusNormal"/>
              <w:jc w:val="center"/>
            </w:pPr>
            <w:r>
              <w:t>0,070</w:t>
            </w:r>
          </w:p>
        </w:tc>
        <w:tc>
          <w:tcPr>
            <w:tcW w:w="1530" w:type="dxa"/>
          </w:tcPr>
          <w:p w:rsidR="002C785E" w:rsidRDefault="002C785E">
            <w:pPr>
              <w:pStyle w:val="ConsPlusNormal"/>
              <w:jc w:val="center"/>
            </w:pPr>
            <w:r>
              <w:t>2326,4</w:t>
            </w:r>
          </w:p>
        </w:tc>
        <w:tc>
          <w:tcPr>
            <w:tcW w:w="992" w:type="dxa"/>
          </w:tcPr>
          <w:p w:rsidR="002C785E" w:rsidRDefault="002C785E">
            <w:pPr>
              <w:pStyle w:val="ConsPlusNormal"/>
              <w:jc w:val="center"/>
            </w:pPr>
            <w:r>
              <w:t>Х</w:t>
            </w:r>
          </w:p>
        </w:tc>
        <w:tc>
          <w:tcPr>
            <w:tcW w:w="1558" w:type="dxa"/>
          </w:tcPr>
          <w:p w:rsidR="002C785E" w:rsidRDefault="002C785E">
            <w:pPr>
              <w:pStyle w:val="ConsPlusNormal"/>
              <w:jc w:val="center"/>
            </w:pPr>
            <w:r>
              <w:t>162,8</w:t>
            </w:r>
          </w:p>
        </w:tc>
        <w:tc>
          <w:tcPr>
            <w:tcW w:w="1417" w:type="dxa"/>
          </w:tcPr>
          <w:p w:rsidR="002C785E" w:rsidRDefault="002C785E">
            <w:pPr>
              <w:pStyle w:val="ConsPlusNormal"/>
              <w:jc w:val="center"/>
            </w:pPr>
            <w:r>
              <w:t>Х</w:t>
            </w:r>
          </w:p>
        </w:tc>
        <w:tc>
          <w:tcPr>
            <w:tcW w:w="1417" w:type="dxa"/>
          </w:tcPr>
          <w:p w:rsidR="002C785E" w:rsidRDefault="002C785E">
            <w:pPr>
              <w:pStyle w:val="ConsPlusNormal"/>
              <w:jc w:val="center"/>
            </w:pPr>
            <w:r>
              <w:t>162955,0</w:t>
            </w:r>
          </w:p>
        </w:tc>
        <w:tc>
          <w:tcPr>
            <w:tcW w:w="1048" w:type="dxa"/>
          </w:tcPr>
          <w:p w:rsidR="002C785E" w:rsidRDefault="002C785E">
            <w:pPr>
              <w:pStyle w:val="ConsPlusNormal"/>
              <w:jc w:val="center"/>
            </w:pPr>
            <w:r>
              <w:t>Х</w:t>
            </w:r>
          </w:p>
        </w:tc>
      </w:tr>
      <w:tr w:rsidR="002C785E">
        <w:tc>
          <w:tcPr>
            <w:tcW w:w="3287" w:type="dxa"/>
            <w:gridSpan w:val="2"/>
          </w:tcPr>
          <w:p w:rsidR="002C785E" w:rsidRDefault="002C785E">
            <w:pPr>
              <w:pStyle w:val="ConsPlusNormal"/>
              <w:jc w:val="both"/>
            </w:pPr>
            <w:r>
              <w:t xml:space="preserve">высокотехнологичная медицинская помощь (сумма </w:t>
            </w:r>
            <w:hyperlink w:anchor="P2761" w:history="1">
              <w:r>
                <w:rPr>
                  <w:color w:val="0000FF"/>
                </w:rPr>
                <w:t>строк 32.2</w:t>
              </w:r>
            </w:hyperlink>
            <w:r>
              <w:t xml:space="preserve"> + </w:t>
            </w:r>
            <w:hyperlink w:anchor="P2858" w:history="1">
              <w:r>
                <w:rPr>
                  <w:color w:val="0000FF"/>
                </w:rPr>
                <w:t>37.2</w:t>
              </w:r>
            </w:hyperlink>
            <w:r>
              <w:t>)</w:t>
            </w:r>
          </w:p>
        </w:tc>
        <w:tc>
          <w:tcPr>
            <w:tcW w:w="964" w:type="dxa"/>
          </w:tcPr>
          <w:p w:rsidR="002C785E" w:rsidRDefault="002C785E">
            <w:pPr>
              <w:pStyle w:val="ConsPlusNormal"/>
              <w:jc w:val="center"/>
            </w:pPr>
            <w:r>
              <w:t>23.2</w:t>
            </w:r>
          </w:p>
        </w:tc>
        <w:tc>
          <w:tcPr>
            <w:tcW w:w="1587" w:type="dxa"/>
          </w:tcPr>
          <w:p w:rsidR="002C785E" w:rsidRDefault="002C785E">
            <w:pPr>
              <w:pStyle w:val="ConsPlusNormal"/>
              <w:jc w:val="both"/>
            </w:pPr>
            <w:r>
              <w:t>случай госпитализации</w:t>
            </w:r>
          </w:p>
        </w:tc>
        <w:tc>
          <w:tcPr>
            <w:tcW w:w="1530" w:type="dxa"/>
          </w:tcPr>
          <w:p w:rsidR="002C785E" w:rsidRDefault="002C785E">
            <w:pPr>
              <w:pStyle w:val="ConsPlusNormal"/>
              <w:jc w:val="center"/>
            </w:pPr>
            <w:r>
              <w:t>0,0058</w:t>
            </w:r>
          </w:p>
        </w:tc>
        <w:tc>
          <w:tcPr>
            <w:tcW w:w="1530" w:type="dxa"/>
          </w:tcPr>
          <w:p w:rsidR="002C785E" w:rsidRDefault="002C785E">
            <w:pPr>
              <w:pStyle w:val="ConsPlusNormal"/>
              <w:jc w:val="center"/>
            </w:pPr>
            <w:r>
              <w:t>152437,9</w:t>
            </w:r>
          </w:p>
        </w:tc>
        <w:tc>
          <w:tcPr>
            <w:tcW w:w="992" w:type="dxa"/>
          </w:tcPr>
          <w:p w:rsidR="002C785E" w:rsidRDefault="002C785E">
            <w:pPr>
              <w:pStyle w:val="ConsPlusNormal"/>
              <w:jc w:val="center"/>
            </w:pPr>
            <w:r>
              <w:t>Х</w:t>
            </w:r>
          </w:p>
        </w:tc>
        <w:tc>
          <w:tcPr>
            <w:tcW w:w="1558" w:type="dxa"/>
          </w:tcPr>
          <w:p w:rsidR="002C785E" w:rsidRDefault="002C785E">
            <w:pPr>
              <w:pStyle w:val="ConsPlusNormal"/>
              <w:jc w:val="center"/>
            </w:pPr>
            <w:r>
              <w:t>889,4</w:t>
            </w:r>
          </w:p>
        </w:tc>
        <w:tc>
          <w:tcPr>
            <w:tcW w:w="1417" w:type="dxa"/>
          </w:tcPr>
          <w:p w:rsidR="002C785E" w:rsidRDefault="002C785E">
            <w:pPr>
              <w:pStyle w:val="ConsPlusNormal"/>
              <w:jc w:val="center"/>
            </w:pPr>
            <w:r>
              <w:t>Х</w:t>
            </w:r>
          </w:p>
        </w:tc>
        <w:tc>
          <w:tcPr>
            <w:tcW w:w="1417" w:type="dxa"/>
          </w:tcPr>
          <w:p w:rsidR="002C785E" w:rsidRDefault="002C785E">
            <w:pPr>
              <w:pStyle w:val="ConsPlusNormal"/>
              <w:jc w:val="center"/>
            </w:pPr>
            <w:r>
              <w:t>889932,7</w:t>
            </w:r>
          </w:p>
        </w:tc>
        <w:tc>
          <w:tcPr>
            <w:tcW w:w="1048" w:type="dxa"/>
          </w:tcPr>
          <w:p w:rsidR="002C785E" w:rsidRDefault="002C785E">
            <w:pPr>
              <w:pStyle w:val="ConsPlusNormal"/>
              <w:jc w:val="center"/>
            </w:pPr>
            <w:r>
              <w:t>Х</w:t>
            </w:r>
          </w:p>
        </w:tc>
      </w:tr>
      <w:tr w:rsidR="002C785E">
        <w:tc>
          <w:tcPr>
            <w:tcW w:w="3287" w:type="dxa"/>
            <w:gridSpan w:val="2"/>
          </w:tcPr>
          <w:p w:rsidR="002C785E" w:rsidRDefault="002C785E">
            <w:pPr>
              <w:pStyle w:val="ConsPlusNormal"/>
              <w:jc w:val="both"/>
            </w:pPr>
            <w:r>
              <w:t xml:space="preserve">- медицинская помощь в условиях дневного стационара (сумма </w:t>
            </w:r>
            <w:hyperlink w:anchor="P2771" w:history="1">
              <w:r>
                <w:rPr>
                  <w:color w:val="0000FF"/>
                </w:rPr>
                <w:t>строк 33</w:t>
              </w:r>
            </w:hyperlink>
            <w:r>
              <w:t xml:space="preserve"> + </w:t>
            </w:r>
            <w:hyperlink w:anchor="P2868" w:history="1">
              <w:r>
                <w:rPr>
                  <w:color w:val="0000FF"/>
                </w:rPr>
                <w:t>38</w:t>
              </w:r>
            </w:hyperlink>
            <w:r>
              <w:t>),</w:t>
            </w:r>
          </w:p>
          <w:p w:rsidR="002C785E" w:rsidRDefault="002C785E">
            <w:pPr>
              <w:pStyle w:val="ConsPlusNormal"/>
              <w:jc w:val="both"/>
            </w:pPr>
            <w:r>
              <w:t>в том числе</w:t>
            </w:r>
          </w:p>
        </w:tc>
        <w:tc>
          <w:tcPr>
            <w:tcW w:w="964" w:type="dxa"/>
          </w:tcPr>
          <w:p w:rsidR="002C785E" w:rsidRDefault="002C785E">
            <w:pPr>
              <w:pStyle w:val="ConsPlusNormal"/>
              <w:jc w:val="center"/>
            </w:pPr>
            <w:r>
              <w:t>24</w:t>
            </w:r>
          </w:p>
        </w:tc>
        <w:tc>
          <w:tcPr>
            <w:tcW w:w="1587" w:type="dxa"/>
          </w:tcPr>
          <w:p w:rsidR="002C785E" w:rsidRDefault="002C785E">
            <w:pPr>
              <w:pStyle w:val="ConsPlusNormal"/>
              <w:jc w:val="both"/>
            </w:pPr>
            <w:r>
              <w:t>случай лечения</w:t>
            </w:r>
          </w:p>
        </w:tc>
        <w:tc>
          <w:tcPr>
            <w:tcW w:w="1530" w:type="dxa"/>
          </w:tcPr>
          <w:p w:rsidR="002C785E" w:rsidRDefault="002C785E">
            <w:pPr>
              <w:pStyle w:val="ConsPlusNormal"/>
              <w:jc w:val="center"/>
            </w:pPr>
            <w:r>
              <w:t>0,060</w:t>
            </w:r>
          </w:p>
        </w:tc>
        <w:tc>
          <w:tcPr>
            <w:tcW w:w="1530" w:type="dxa"/>
          </w:tcPr>
          <w:p w:rsidR="002C785E" w:rsidRDefault="002C785E">
            <w:pPr>
              <w:pStyle w:val="ConsPlusNormal"/>
              <w:jc w:val="center"/>
            </w:pPr>
            <w:r>
              <w:t>14619,5</w:t>
            </w:r>
          </w:p>
        </w:tc>
        <w:tc>
          <w:tcPr>
            <w:tcW w:w="992" w:type="dxa"/>
          </w:tcPr>
          <w:p w:rsidR="002C785E" w:rsidRDefault="002C785E">
            <w:pPr>
              <w:pStyle w:val="ConsPlusNormal"/>
              <w:jc w:val="center"/>
            </w:pPr>
            <w:r>
              <w:t>Х</w:t>
            </w:r>
          </w:p>
        </w:tc>
        <w:tc>
          <w:tcPr>
            <w:tcW w:w="1558" w:type="dxa"/>
          </w:tcPr>
          <w:p w:rsidR="002C785E" w:rsidRDefault="002C785E">
            <w:pPr>
              <w:pStyle w:val="ConsPlusNormal"/>
              <w:jc w:val="center"/>
            </w:pPr>
            <w:r>
              <w:t>877,2</w:t>
            </w:r>
          </w:p>
        </w:tc>
        <w:tc>
          <w:tcPr>
            <w:tcW w:w="1417" w:type="dxa"/>
          </w:tcPr>
          <w:p w:rsidR="002C785E" w:rsidRDefault="002C785E">
            <w:pPr>
              <w:pStyle w:val="ConsPlusNormal"/>
              <w:jc w:val="center"/>
            </w:pPr>
            <w:r>
              <w:t>Х</w:t>
            </w:r>
          </w:p>
        </w:tc>
        <w:tc>
          <w:tcPr>
            <w:tcW w:w="1417" w:type="dxa"/>
          </w:tcPr>
          <w:p w:rsidR="002C785E" w:rsidRDefault="002C785E">
            <w:pPr>
              <w:pStyle w:val="ConsPlusNormal"/>
              <w:jc w:val="center"/>
            </w:pPr>
            <w:r>
              <w:t>877740,2</w:t>
            </w:r>
          </w:p>
        </w:tc>
        <w:tc>
          <w:tcPr>
            <w:tcW w:w="1048" w:type="dxa"/>
          </w:tcPr>
          <w:p w:rsidR="002C785E" w:rsidRDefault="002C785E">
            <w:pPr>
              <w:pStyle w:val="ConsPlusNormal"/>
              <w:jc w:val="center"/>
            </w:pPr>
            <w:r>
              <w:t>Х</w:t>
            </w:r>
          </w:p>
        </w:tc>
      </w:tr>
      <w:tr w:rsidR="002C785E">
        <w:tc>
          <w:tcPr>
            <w:tcW w:w="3287" w:type="dxa"/>
            <w:gridSpan w:val="2"/>
          </w:tcPr>
          <w:p w:rsidR="002C785E" w:rsidRDefault="002C785E">
            <w:pPr>
              <w:pStyle w:val="ConsPlusNormal"/>
              <w:jc w:val="both"/>
            </w:pPr>
            <w:r>
              <w:t xml:space="preserve">- паллиативная медицинская помощь в стационарных условиях *** (равно </w:t>
            </w:r>
            <w:hyperlink w:anchor="P2878" w:history="1">
              <w:r>
                <w:rPr>
                  <w:color w:val="0000FF"/>
                </w:rPr>
                <w:t>строке 39</w:t>
              </w:r>
            </w:hyperlink>
            <w:r>
              <w:t>)</w:t>
            </w:r>
          </w:p>
        </w:tc>
        <w:tc>
          <w:tcPr>
            <w:tcW w:w="964" w:type="dxa"/>
          </w:tcPr>
          <w:p w:rsidR="002C785E" w:rsidRDefault="002C785E">
            <w:pPr>
              <w:pStyle w:val="ConsPlusNormal"/>
              <w:jc w:val="center"/>
            </w:pPr>
            <w:r>
              <w:t>25</w:t>
            </w:r>
          </w:p>
        </w:tc>
        <w:tc>
          <w:tcPr>
            <w:tcW w:w="1587" w:type="dxa"/>
          </w:tcPr>
          <w:p w:rsidR="002C785E" w:rsidRDefault="002C785E">
            <w:pPr>
              <w:pStyle w:val="ConsPlusNormal"/>
              <w:jc w:val="both"/>
            </w:pPr>
            <w:r>
              <w:t>к/день</w:t>
            </w:r>
          </w:p>
        </w:tc>
        <w:tc>
          <w:tcPr>
            <w:tcW w:w="1530" w:type="dxa"/>
          </w:tcPr>
          <w:p w:rsidR="002C785E" w:rsidRDefault="002C785E">
            <w:pPr>
              <w:pStyle w:val="ConsPlusNormal"/>
              <w:jc w:val="center"/>
            </w:pPr>
            <w:r>
              <w:t>0,055</w:t>
            </w:r>
          </w:p>
        </w:tc>
        <w:tc>
          <w:tcPr>
            <w:tcW w:w="1530" w:type="dxa"/>
          </w:tcPr>
          <w:p w:rsidR="002C785E" w:rsidRDefault="002C785E">
            <w:pPr>
              <w:pStyle w:val="ConsPlusNormal"/>
              <w:jc w:val="center"/>
            </w:pPr>
            <w:r>
              <w:t>838,9</w:t>
            </w:r>
          </w:p>
        </w:tc>
        <w:tc>
          <w:tcPr>
            <w:tcW w:w="992" w:type="dxa"/>
          </w:tcPr>
          <w:p w:rsidR="002C785E" w:rsidRDefault="002C785E">
            <w:pPr>
              <w:pStyle w:val="ConsPlusNormal"/>
              <w:jc w:val="center"/>
            </w:pPr>
            <w:r>
              <w:t>Х</w:t>
            </w:r>
          </w:p>
        </w:tc>
        <w:tc>
          <w:tcPr>
            <w:tcW w:w="1558" w:type="dxa"/>
          </w:tcPr>
          <w:p w:rsidR="002C785E" w:rsidRDefault="002C785E">
            <w:pPr>
              <w:pStyle w:val="ConsPlusNormal"/>
              <w:jc w:val="center"/>
            </w:pPr>
            <w:r>
              <w:t>46,1</w:t>
            </w:r>
          </w:p>
        </w:tc>
        <w:tc>
          <w:tcPr>
            <w:tcW w:w="1417" w:type="dxa"/>
          </w:tcPr>
          <w:p w:rsidR="002C785E" w:rsidRDefault="002C785E">
            <w:pPr>
              <w:pStyle w:val="ConsPlusNormal"/>
              <w:jc w:val="center"/>
            </w:pPr>
            <w:r>
              <w:t>Х</w:t>
            </w:r>
          </w:p>
        </w:tc>
        <w:tc>
          <w:tcPr>
            <w:tcW w:w="1417" w:type="dxa"/>
          </w:tcPr>
          <w:p w:rsidR="002C785E" w:rsidRDefault="002C785E">
            <w:pPr>
              <w:pStyle w:val="ConsPlusNormal"/>
              <w:jc w:val="center"/>
            </w:pPr>
            <w:r>
              <w:t>46100,2</w:t>
            </w:r>
          </w:p>
        </w:tc>
        <w:tc>
          <w:tcPr>
            <w:tcW w:w="1048" w:type="dxa"/>
          </w:tcPr>
          <w:p w:rsidR="002C785E" w:rsidRDefault="002C785E">
            <w:pPr>
              <w:pStyle w:val="ConsPlusNormal"/>
              <w:jc w:val="center"/>
            </w:pPr>
            <w:r>
              <w:t>Х</w:t>
            </w:r>
          </w:p>
        </w:tc>
      </w:tr>
      <w:tr w:rsidR="002C785E">
        <w:tc>
          <w:tcPr>
            <w:tcW w:w="3287" w:type="dxa"/>
            <w:gridSpan w:val="2"/>
          </w:tcPr>
          <w:p w:rsidR="002C785E" w:rsidRDefault="002C785E">
            <w:pPr>
              <w:pStyle w:val="ConsPlusNormal"/>
              <w:jc w:val="both"/>
            </w:pPr>
            <w:r>
              <w:t xml:space="preserve">паллиативная медицинская помощь в амбулаторных </w:t>
            </w:r>
            <w:r>
              <w:lastRenderedPageBreak/>
              <w:t xml:space="preserve">условиях (равно </w:t>
            </w:r>
            <w:hyperlink w:anchor="P2888" w:history="1">
              <w:r>
                <w:rPr>
                  <w:color w:val="0000FF"/>
                </w:rPr>
                <w:t>строке 40</w:t>
              </w:r>
            </w:hyperlink>
            <w:r>
              <w:t>)</w:t>
            </w:r>
          </w:p>
        </w:tc>
        <w:tc>
          <w:tcPr>
            <w:tcW w:w="964" w:type="dxa"/>
          </w:tcPr>
          <w:p w:rsidR="002C785E" w:rsidRDefault="002C785E">
            <w:pPr>
              <w:pStyle w:val="ConsPlusNormal"/>
              <w:jc w:val="center"/>
            </w:pPr>
            <w:r>
              <w:lastRenderedPageBreak/>
              <w:t>26</w:t>
            </w:r>
          </w:p>
        </w:tc>
        <w:tc>
          <w:tcPr>
            <w:tcW w:w="1587" w:type="dxa"/>
          </w:tcPr>
          <w:p w:rsidR="002C785E" w:rsidRDefault="002C785E">
            <w:pPr>
              <w:pStyle w:val="ConsPlusNormal"/>
              <w:jc w:val="both"/>
            </w:pPr>
            <w:r>
              <w:t>посещение</w:t>
            </w:r>
          </w:p>
        </w:tc>
        <w:tc>
          <w:tcPr>
            <w:tcW w:w="1530" w:type="dxa"/>
          </w:tcPr>
          <w:p w:rsidR="002C785E" w:rsidRDefault="002C785E">
            <w:pPr>
              <w:pStyle w:val="ConsPlusNormal"/>
              <w:jc w:val="center"/>
            </w:pPr>
            <w:r>
              <w:t>0,008</w:t>
            </w:r>
          </w:p>
        </w:tc>
        <w:tc>
          <w:tcPr>
            <w:tcW w:w="1530" w:type="dxa"/>
          </w:tcPr>
          <w:p w:rsidR="002C785E" w:rsidRDefault="002C785E">
            <w:pPr>
              <w:pStyle w:val="ConsPlusNormal"/>
              <w:jc w:val="center"/>
            </w:pPr>
            <w:r>
              <w:t>528,1</w:t>
            </w:r>
          </w:p>
        </w:tc>
        <w:tc>
          <w:tcPr>
            <w:tcW w:w="992" w:type="dxa"/>
          </w:tcPr>
          <w:p w:rsidR="002C785E" w:rsidRDefault="002C785E">
            <w:pPr>
              <w:pStyle w:val="ConsPlusNormal"/>
              <w:jc w:val="center"/>
            </w:pPr>
            <w:r>
              <w:t>Х</w:t>
            </w:r>
          </w:p>
        </w:tc>
        <w:tc>
          <w:tcPr>
            <w:tcW w:w="1558" w:type="dxa"/>
          </w:tcPr>
          <w:p w:rsidR="002C785E" w:rsidRDefault="002C785E">
            <w:pPr>
              <w:pStyle w:val="ConsPlusNormal"/>
              <w:jc w:val="center"/>
            </w:pPr>
            <w:r>
              <w:t>4,4</w:t>
            </w:r>
          </w:p>
        </w:tc>
        <w:tc>
          <w:tcPr>
            <w:tcW w:w="1417" w:type="dxa"/>
          </w:tcPr>
          <w:p w:rsidR="002C785E" w:rsidRDefault="002C785E">
            <w:pPr>
              <w:pStyle w:val="ConsPlusNormal"/>
              <w:jc w:val="center"/>
            </w:pPr>
            <w:r>
              <w:t>Х</w:t>
            </w:r>
          </w:p>
        </w:tc>
        <w:tc>
          <w:tcPr>
            <w:tcW w:w="1417" w:type="dxa"/>
          </w:tcPr>
          <w:p w:rsidR="002C785E" w:rsidRDefault="002C785E">
            <w:pPr>
              <w:pStyle w:val="ConsPlusNormal"/>
              <w:jc w:val="center"/>
            </w:pPr>
            <w:r>
              <w:t>4410,0</w:t>
            </w:r>
          </w:p>
        </w:tc>
        <w:tc>
          <w:tcPr>
            <w:tcW w:w="1048" w:type="dxa"/>
          </w:tcPr>
          <w:p w:rsidR="002C785E" w:rsidRDefault="002C785E">
            <w:pPr>
              <w:pStyle w:val="ConsPlusNormal"/>
              <w:jc w:val="center"/>
            </w:pPr>
            <w:r>
              <w:t>Х</w:t>
            </w:r>
          </w:p>
        </w:tc>
      </w:tr>
      <w:tr w:rsidR="002C785E">
        <w:tc>
          <w:tcPr>
            <w:tcW w:w="3287" w:type="dxa"/>
            <w:gridSpan w:val="2"/>
          </w:tcPr>
          <w:p w:rsidR="002C785E" w:rsidRDefault="002C785E">
            <w:pPr>
              <w:pStyle w:val="ConsPlusNormal"/>
              <w:jc w:val="both"/>
            </w:pPr>
            <w:r>
              <w:lastRenderedPageBreak/>
              <w:t>- затраты на ведение дела СМО</w:t>
            </w:r>
          </w:p>
        </w:tc>
        <w:tc>
          <w:tcPr>
            <w:tcW w:w="964" w:type="dxa"/>
          </w:tcPr>
          <w:p w:rsidR="002C785E" w:rsidRDefault="002C785E">
            <w:pPr>
              <w:pStyle w:val="ConsPlusNormal"/>
              <w:jc w:val="center"/>
            </w:pPr>
            <w:r>
              <w:t>27</w:t>
            </w:r>
          </w:p>
        </w:tc>
        <w:tc>
          <w:tcPr>
            <w:tcW w:w="1587" w:type="dxa"/>
          </w:tcPr>
          <w:p w:rsidR="002C785E" w:rsidRDefault="002C785E">
            <w:pPr>
              <w:pStyle w:val="ConsPlusNormal"/>
              <w:jc w:val="center"/>
            </w:pPr>
            <w:r>
              <w:t>-</w:t>
            </w:r>
          </w:p>
        </w:tc>
        <w:tc>
          <w:tcPr>
            <w:tcW w:w="1530" w:type="dxa"/>
          </w:tcPr>
          <w:p w:rsidR="002C785E" w:rsidRDefault="002C785E">
            <w:pPr>
              <w:pStyle w:val="ConsPlusNormal"/>
              <w:jc w:val="center"/>
            </w:pPr>
            <w:r>
              <w:t>Х</w:t>
            </w:r>
          </w:p>
        </w:tc>
        <w:tc>
          <w:tcPr>
            <w:tcW w:w="1530" w:type="dxa"/>
          </w:tcPr>
          <w:p w:rsidR="002C785E" w:rsidRDefault="002C785E">
            <w:pPr>
              <w:pStyle w:val="ConsPlusNormal"/>
              <w:jc w:val="center"/>
            </w:pPr>
            <w:r>
              <w:t>Х</w:t>
            </w:r>
          </w:p>
        </w:tc>
        <w:tc>
          <w:tcPr>
            <w:tcW w:w="992" w:type="dxa"/>
          </w:tcPr>
          <w:p w:rsidR="002C785E" w:rsidRDefault="002C785E">
            <w:pPr>
              <w:pStyle w:val="ConsPlusNormal"/>
              <w:jc w:val="center"/>
            </w:pPr>
            <w:r>
              <w:t>Х</w:t>
            </w:r>
          </w:p>
        </w:tc>
        <w:tc>
          <w:tcPr>
            <w:tcW w:w="1558" w:type="dxa"/>
          </w:tcPr>
          <w:p w:rsidR="002C785E" w:rsidRDefault="002C785E">
            <w:pPr>
              <w:pStyle w:val="ConsPlusNormal"/>
              <w:jc w:val="center"/>
            </w:pPr>
            <w:r>
              <w:t>100,0</w:t>
            </w:r>
          </w:p>
        </w:tc>
        <w:tc>
          <w:tcPr>
            <w:tcW w:w="1417" w:type="dxa"/>
          </w:tcPr>
          <w:p w:rsidR="002C785E" w:rsidRDefault="002C785E">
            <w:pPr>
              <w:pStyle w:val="ConsPlusNormal"/>
              <w:jc w:val="center"/>
            </w:pPr>
            <w:r>
              <w:t>Х</w:t>
            </w:r>
          </w:p>
        </w:tc>
        <w:tc>
          <w:tcPr>
            <w:tcW w:w="1417" w:type="dxa"/>
          </w:tcPr>
          <w:p w:rsidR="002C785E" w:rsidRDefault="002C785E">
            <w:pPr>
              <w:pStyle w:val="ConsPlusNormal"/>
              <w:jc w:val="center"/>
            </w:pPr>
            <w:r>
              <w:t>100076,7</w:t>
            </w:r>
          </w:p>
        </w:tc>
        <w:tc>
          <w:tcPr>
            <w:tcW w:w="1048" w:type="dxa"/>
          </w:tcPr>
          <w:p w:rsidR="002C785E" w:rsidRDefault="002C785E">
            <w:pPr>
              <w:pStyle w:val="ConsPlusNormal"/>
              <w:jc w:val="center"/>
            </w:pPr>
            <w:r>
              <w:t>Х</w:t>
            </w:r>
          </w:p>
        </w:tc>
      </w:tr>
      <w:tr w:rsidR="002C785E">
        <w:tc>
          <w:tcPr>
            <w:tcW w:w="3287" w:type="dxa"/>
            <w:gridSpan w:val="2"/>
          </w:tcPr>
          <w:p w:rsidR="002C785E" w:rsidRDefault="002C785E">
            <w:pPr>
              <w:pStyle w:val="ConsPlusNormal"/>
              <w:jc w:val="both"/>
            </w:pPr>
            <w:r>
              <w:t xml:space="preserve">- иные расходы (равно </w:t>
            </w:r>
            <w:hyperlink w:anchor="P2898" w:history="1">
              <w:r>
                <w:rPr>
                  <w:color w:val="0000FF"/>
                </w:rPr>
                <w:t>строке 41</w:t>
              </w:r>
            </w:hyperlink>
            <w:r>
              <w:t>)</w:t>
            </w:r>
          </w:p>
        </w:tc>
        <w:tc>
          <w:tcPr>
            <w:tcW w:w="964" w:type="dxa"/>
          </w:tcPr>
          <w:p w:rsidR="002C785E" w:rsidRDefault="002C785E">
            <w:pPr>
              <w:pStyle w:val="ConsPlusNormal"/>
              <w:jc w:val="center"/>
            </w:pPr>
            <w:r>
              <w:t>28</w:t>
            </w:r>
          </w:p>
        </w:tc>
        <w:tc>
          <w:tcPr>
            <w:tcW w:w="1587" w:type="dxa"/>
          </w:tcPr>
          <w:p w:rsidR="002C785E" w:rsidRDefault="002C785E">
            <w:pPr>
              <w:pStyle w:val="ConsPlusNormal"/>
              <w:jc w:val="center"/>
            </w:pPr>
            <w:r>
              <w:t>-</w:t>
            </w:r>
          </w:p>
        </w:tc>
        <w:tc>
          <w:tcPr>
            <w:tcW w:w="1530" w:type="dxa"/>
          </w:tcPr>
          <w:p w:rsidR="002C785E" w:rsidRDefault="002C785E">
            <w:pPr>
              <w:pStyle w:val="ConsPlusNormal"/>
              <w:jc w:val="center"/>
            </w:pPr>
            <w:r>
              <w:t>Х</w:t>
            </w:r>
          </w:p>
        </w:tc>
        <w:tc>
          <w:tcPr>
            <w:tcW w:w="1530" w:type="dxa"/>
          </w:tcPr>
          <w:p w:rsidR="002C785E" w:rsidRDefault="002C785E">
            <w:pPr>
              <w:pStyle w:val="ConsPlusNormal"/>
              <w:jc w:val="center"/>
            </w:pPr>
            <w:r>
              <w:t>Х</w:t>
            </w:r>
          </w:p>
        </w:tc>
        <w:tc>
          <w:tcPr>
            <w:tcW w:w="992" w:type="dxa"/>
          </w:tcPr>
          <w:p w:rsidR="002C785E" w:rsidRDefault="002C785E">
            <w:pPr>
              <w:pStyle w:val="ConsPlusNormal"/>
              <w:jc w:val="center"/>
            </w:pPr>
            <w:r>
              <w:t>Х</w:t>
            </w:r>
          </w:p>
        </w:tc>
        <w:tc>
          <w:tcPr>
            <w:tcW w:w="1558" w:type="dxa"/>
          </w:tcPr>
          <w:p w:rsidR="002C785E" w:rsidRDefault="002C785E">
            <w:pPr>
              <w:pStyle w:val="ConsPlusNormal"/>
              <w:jc w:val="center"/>
            </w:pPr>
            <w:r>
              <w:t>-</w:t>
            </w:r>
          </w:p>
        </w:tc>
        <w:tc>
          <w:tcPr>
            <w:tcW w:w="1417" w:type="dxa"/>
          </w:tcPr>
          <w:p w:rsidR="002C785E" w:rsidRDefault="002C785E">
            <w:pPr>
              <w:pStyle w:val="ConsPlusNormal"/>
              <w:jc w:val="center"/>
            </w:pPr>
            <w:r>
              <w:t>Х</w:t>
            </w:r>
          </w:p>
        </w:tc>
        <w:tc>
          <w:tcPr>
            <w:tcW w:w="1417" w:type="dxa"/>
          </w:tcPr>
          <w:p w:rsidR="002C785E" w:rsidRDefault="002C785E">
            <w:pPr>
              <w:pStyle w:val="ConsPlusNormal"/>
              <w:jc w:val="center"/>
            </w:pPr>
            <w:r>
              <w:t>-</w:t>
            </w:r>
          </w:p>
        </w:tc>
        <w:tc>
          <w:tcPr>
            <w:tcW w:w="1048" w:type="dxa"/>
          </w:tcPr>
          <w:p w:rsidR="002C785E" w:rsidRDefault="002C785E">
            <w:pPr>
              <w:pStyle w:val="ConsPlusNormal"/>
              <w:jc w:val="center"/>
            </w:pPr>
            <w:r>
              <w:t>Х</w:t>
            </w:r>
          </w:p>
        </w:tc>
      </w:tr>
      <w:tr w:rsidR="002C785E">
        <w:tblPrEx>
          <w:tblBorders>
            <w:insideH w:val="nil"/>
          </w:tblBorders>
        </w:tblPrEx>
        <w:tc>
          <w:tcPr>
            <w:tcW w:w="3287" w:type="dxa"/>
            <w:gridSpan w:val="2"/>
            <w:tcBorders>
              <w:bottom w:val="nil"/>
            </w:tcBorders>
          </w:tcPr>
          <w:p w:rsidR="002C785E" w:rsidRDefault="002C785E">
            <w:pPr>
              <w:pStyle w:val="ConsPlusNormal"/>
              <w:jc w:val="both"/>
            </w:pPr>
            <w:r>
              <w:t xml:space="preserve">из </w:t>
            </w:r>
            <w:hyperlink w:anchor="P2541" w:history="1">
              <w:r>
                <w:rPr>
                  <w:color w:val="0000FF"/>
                </w:rPr>
                <w:t>строки 20</w:t>
              </w:r>
            </w:hyperlink>
            <w:r>
              <w:t>:</w:t>
            </w:r>
          </w:p>
        </w:tc>
        <w:tc>
          <w:tcPr>
            <w:tcW w:w="964" w:type="dxa"/>
            <w:tcBorders>
              <w:bottom w:val="nil"/>
            </w:tcBorders>
          </w:tcPr>
          <w:p w:rsidR="002C785E" w:rsidRDefault="002C785E">
            <w:pPr>
              <w:pStyle w:val="ConsPlusNormal"/>
              <w:jc w:val="center"/>
            </w:pPr>
            <w:bookmarkStart w:id="23" w:name="P2683"/>
            <w:bookmarkEnd w:id="23"/>
            <w:r>
              <w:t>29</w:t>
            </w:r>
          </w:p>
        </w:tc>
        <w:tc>
          <w:tcPr>
            <w:tcW w:w="1587" w:type="dxa"/>
            <w:tcBorders>
              <w:bottom w:val="nil"/>
            </w:tcBorders>
          </w:tcPr>
          <w:p w:rsidR="002C785E" w:rsidRDefault="002C785E">
            <w:pPr>
              <w:pStyle w:val="ConsPlusNormal"/>
              <w:jc w:val="both"/>
            </w:pPr>
          </w:p>
        </w:tc>
        <w:tc>
          <w:tcPr>
            <w:tcW w:w="1530" w:type="dxa"/>
            <w:tcBorders>
              <w:bottom w:val="nil"/>
            </w:tcBorders>
          </w:tcPr>
          <w:p w:rsidR="002C785E" w:rsidRDefault="002C785E">
            <w:pPr>
              <w:pStyle w:val="ConsPlusNormal"/>
              <w:jc w:val="center"/>
            </w:pPr>
            <w:r>
              <w:t>Х</w:t>
            </w:r>
          </w:p>
        </w:tc>
        <w:tc>
          <w:tcPr>
            <w:tcW w:w="1530" w:type="dxa"/>
            <w:tcBorders>
              <w:bottom w:val="nil"/>
            </w:tcBorders>
          </w:tcPr>
          <w:p w:rsidR="002C785E" w:rsidRDefault="002C785E">
            <w:pPr>
              <w:pStyle w:val="ConsPlusNormal"/>
              <w:jc w:val="center"/>
            </w:pPr>
            <w:r>
              <w:t>Х</w:t>
            </w:r>
          </w:p>
        </w:tc>
        <w:tc>
          <w:tcPr>
            <w:tcW w:w="992" w:type="dxa"/>
            <w:tcBorders>
              <w:bottom w:val="nil"/>
            </w:tcBorders>
          </w:tcPr>
          <w:p w:rsidR="002C785E" w:rsidRDefault="002C785E">
            <w:pPr>
              <w:pStyle w:val="ConsPlusNormal"/>
              <w:jc w:val="center"/>
            </w:pPr>
            <w:r>
              <w:t>Х</w:t>
            </w:r>
          </w:p>
        </w:tc>
        <w:tc>
          <w:tcPr>
            <w:tcW w:w="1558" w:type="dxa"/>
            <w:tcBorders>
              <w:bottom w:val="nil"/>
            </w:tcBorders>
          </w:tcPr>
          <w:p w:rsidR="002C785E" w:rsidRDefault="002C785E">
            <w:pPr>
              <w:pStyle w:val="ConsPlusNormal"/>
              <w:jc w:val="center"/>
            </w:pPr>
          </w:p>
        </w:tc>
        <w:tc>
          <w:tcPr>
            <w:tcW w:w="1417" w:type="dxa"/>
            <w:tcBorders>
              <w:bottom w:val="nil"/>
            </w:tcBorders>
          </w:tcPr>
          <w:p w:rsidR="002C785E" w:rsidRDefault="002C785E">
            <w:pPr>
              <w:pStyle w:val="ConsPlusNormal"/>
              <w:jc w:val="center"/>
            </w:pPr>
          </w:p>
        </w:tc>
        <w:tc>
          <w:tcPr>
            <w:tcW w:w="1417" w:type="dxa"/>
            <w:tcBorders>
              <w:bottom w:val="nil"/>
            </w:tcBorders>
          </w:tcPr>
          <w:p w:rsidR="002C785E" w:rsidRDefault="002C785E">
            <w:pPr>
              <w:pStyle w:val="ConsPlusNormal"/>
              <w:jc w:val="center"/>
            </w:pPr>
          </w:p>
        </w:tc>
        <w:tc>
          <w:tcPr>
            <w:tcW w:w="1048" w:type="dxa"/>
            <w:tcBorders>
              <w:bottom w:val="nil"/>
            </w:tcBorders>
          </w:tcPr>
          <w:p w:rsidR="002C785E" w:rsidRDefault="002C785E">
            <w:pPr>
              <w:pStyle w:val="ConsPlusNormal"/>
              <w:jc w:val="center"/>
            </w:pPr>
          </w:p>
        </w:tc>
      </w:tr>
      <w:tr w:rsidR="002C785E">
        <w:tblPrEx>
          <w:tblBorders>
            <w:insideH w:val="nil"/>
          </w:tblBorders>
        </w:tblPrEx>
        <w:tc>
          <w:tcPr>
            <w:tcW w:w="3287" w:type="dxa"/>
            <w:gridSpan w:val="2"/>
            <w:tcBorders>
              <w:top w:val="nil"/>
            </w:tcBorders>
          </w:tcPr>
          <w:p w:rsidR="002C785E" w:rsidRDefault="002C785E">
            <w:pPr>
              <w:pStyle w:val="ConsPlusNormal"/>
              <w:jc w:val="both"/>
            </w:pPr>
            <w:r>
              <w:t>1. Медицинская помощь, предоставляемая в рамках базовой программы ОМС застрахованным лицам</w:t>
            </w:r>
          </w:p>
        </w:tc>
        <w:tc>
          <w:tcPr>
            <w:tcW w:w="964" w:type="dxa"/>
            <w:tcBorders>
              <w:top w:val="nil"/>
            </w:tcBorders>
          </w:tcPr>
          <w:p w:rsidR="002C785E" w:rsidRDefault="002C785E">
            <w:pPr>
              <w:pStyle w:val="ConsPlusNormal"/>
              <w:jc w:val="both"/>
            </w:pPr>
          </w:p>
        </w:tc>
        <w:tc>
          <w:tcPr>
            <w:tcW w:w="1587" w:type="dxa"/>
            <w:tcBorders>
              <w:top w:val="nil"/>
            </w:tcBorders>
          </w:tcPr>
          <w:p w:rsidR="002C785E" w:rsidRDefault="002C785E">
            <w:pPr>
              <w:pStyle w:val="ConsPlusNormal"/>
              <w:jc w:val="both"/>
            </w:pPr>
          </w:p>
        </w:tc>
        <w:tc>
          <w:tcPr>
            <w:tcW w:w="1530" w:type="dxa"/>
            <w:tcBorders>
              <w:top w:val="nil"/>
            </w:tcBorders>
          </w:tcPr>
          <w:p w:rsidR="002C785E" w:rsidRDefault="002C785E">
            <w:pPr>
              <w:pStyle w:val="ConsPlusNormal"/>
              <w:jc w:val="both"/>
            </w:pPr>
          </w:p>
        </w:tc>
        <w:tc>
          <w:tcPr>
            <w:tcW w:w="1530" w:type="dxa"/>
            <w:tcBorders>
              <w:top w:val="nil"/>
            </w:tcBorders>
          </w:tcPr>
          <w:p w:rsidR="002C785E" w:rsidRDefault="002C785E">
            <w:pPr>
              <w:pStyle w:val="ConsPlusNormal"/>
              <w:jc w:val="both"/>
            </w:pPr>
          </w:p>
        </w:tc>
        <w:tc>
          <w:tcPr>
            <w:tcW w:w="992" w:type="dxa"/>
            <w:tcBorders>
              <w:top w:val="nil"/>
            </w:tcBorders>
          </w:tcPr>
          <w:p w:rsidR="002C785E" w:rsidRDefault="002C785E">
            <w:pPr>
              <w:pStyle w:val="ConsPlusNormal"/>
              <w:jc w:val="both"/>
            </w:pPr>
          </w:p>
        </w:tc>
        <w:tc>
          <w:tcPr>
            <w:tcW w:w="1558" w:type="dxa"/>
            <w:tcBorders>
              <w:top w:val="nil"/>
            </w:tcBorders>
          </w:tcPr>
          <w:p w:rsidR="002C785E" w:rsidRDefault="002C785E">
            <w:pPr>
              <w:pStyle w:val="ConsPlusNormal"/>
              <w:jc w:val="center"/>
            </w:pPr>
            <w:r>
              <w:t>10662,6</w:t>
            </w:r>
          </w:p>
        </w:tc>
        <w:tc>
          <w:tcPr>
            <w:tcW w:w="1417" w:type="dxa"/>
            <w:tcBorders>
              <w:top w:val="nil"/>
            </w:tcBorders>
          </w:tcPr>
          <w:p w:rsidR="002C785E" w:rsidRDefault="002C785E">
            <w:pPr>
              <w:pStyle w:val="ConsPlusNormal"/>
              <w:jc w:val="center"/>
            </w:pPr>
            <w:r>
              <w:t>Х</w:t>
            </w:r>
          </w:p>
        </w:tc>
        <w:tc>
          <w:tcPr>
            <w:tcW w:w="1417" w:type="dxa"/>
            <w:tcBorders>
              <w:top w:val="nil"/>
            </w:tcBorders>
          </w:tcPr>
          <w:p w:rsidR="002C785E" w:rsidRDefault="002C785E">
            <w:pPr>
              <w:pStyle w:val="ConsPlusNormal"/>
              <w:jc w:val="center"/>
            </w:pPr>
            <w:r>
              <w:t>10669612,2</w:t>
            </w:r>
          </w:p>
        </w:tc>
        <w:tc>
          <w:tcPr>
            <w:tcW w:w="1048" w:type="dxa"/>
            <w:tcBorders>
              <w:top w:val="nil"/>
            </w:tcBorders>
          </w:tcPr>
          <w:p w:rsidR="002C785E" w:rsidRDefault="002C785E">
            <w:pPr>
              <w:pStyle w:val="ConsPlusNormal"/>
              <w:jc w:val="center"/>
            </w:pPr>
            <w:r>
              <w:t>80,7</w:t>
            </w:r>
          </w:p>
        </w:tc>
      </w:tr>
      <w:tr w:rsidR="002C785E">
        <w:tc>
          <w:tcPr>
            <w:tcW w:w="3287" w:type="dxa"/>
            <w:gridSpan w:val="2"/>
          </w:tcPr>
          <w:p w:rsidR="002C785E" w:rsidRDefault="002C785E">
            <w:pPr>
              <w:pStyle w:val="ConsPlusNormal"/>
              <w:jc w:val="both"/>
            </w:pPr>
            <w:r>
              <w:t>- скорая медицинская помощь</w:t>
            </w:r>
          </w:p>
        </w:tc>
        <w:tc>
          <w:tcPr>
            <w:tcW w:w="964" w:type="dxa"/>
          </w:tcPr>
          <w:p w:rsidR="002C785E" w:rsidRDefault="002C785E">
            <w:pPr>
              <w:pStyle w:val="ConsPlusNormal"/>
              <w:jc w:val="center"/>
            </w:pPr>
            <w:r>
              <w:t>30</w:t>
            </w:r>
          </w:p>
        </w:tc>
        <w:tc>
          <w:tcPr>
            <w:tcW w:w="1587" w:type="dxa"/>
          </w:tcPr>
          <w:p w:rsidR="002C785E" w:rsidRDefault="002C785E">
            <w:pPr>
              <w:pStyle w:val="ConsPlusNormal"/>
              <w:jc w:val="both"/>
            </w:pPr>
            <w:r>
              <w:t>вызов</w:t>
            </w:r>
          </w:p>
        </w:tc>
        <w:tc>
          <w:tcPr>
            <w:tcW w:w="1530" w:type="dxa"/>
          </w:tcPr>
          <w:p w:rsidR="002C785E" w:rsidRDefault="002C785E">
            <w:pPr>
              <w:pStyle w:val="ConsPlusNormal"/>
              <w:jc w:val="center"/>
            </w:pPr>
            <w:r>
              <w:t>0,300</w:t>
            </w:r>
          </w:p>
        </w:tc>
        <w:tc>
          <w:tcPr>
            <w:tcW w:w="1530" w:type="dxa"/>
          </w:tcPr>
          <w:p w:rsidR="002C785E" w:rsidRDefault="002C785E">
            <w:pPr>
              <w:pStyle w:val="ConsPlusNormal"/>
              <w:jc w:val="center"/>
            </w:pPr>
            <w:r>
              <w:t>2224,6</w:t>
            </w:r>
          </w:p>
        </w:tc>
        <w:tc>
          <w:tcPr>
            <w:tcW w:w="992" w:type="dxa"/>
          </w:tcPr>
          <w:p w:rsidR="002C785E" w:rsidRDefault="002C785E">
            <w:pPr>
              <w:pStyle w:val="ConsPlusNormal"/>
              <w:jc w:val="center"/>
            </w:pPr>
            <w:r>
              <w:t>Х</w:t>
            </w:r>
          </w:p>
        </w:tc>
        <w:tc>
          <w:tcPr>
            <w:tcW w:w="1558" w:type="dxa"/>
          </w:tcPr>
          <w:p w:rsidR="002C785E" w:rsidRDefault="002C785E">
            <w:pPr>
              <w:pStyle w:val="ConsPlusNormal"/>
              <w:jc w:val="center"/>
            </w:pPr>
            <w:r>
              <w:t>667,4</w:t>
            </w:r>
          </w:p>
        </w:tc>
        <w:tc>
          <w:tcPr>
            <w:tcW w:w="1417" w:type="dxa"/>
          </w:tcPr>
          <w:p w:rsidR="002C785E" w:rsidRDefault="002C785E">
            <w:pPr>
              <w:pStyle w:val="ConsPlusNormal"/>
              <w:jc w:val="center"/>
            </w:pPr>
            <w:r>
              <w:t>Х</w:t>
            </w:r>
          </w:p>
        </w:tc>
        <w:tc>
          <w:tcPr>
            <w:tcW w:w="1417" w:type="dxa"/>
          </w:tcPr>
          <w:p w:rsidR="002C785E" w:rsidRDefault="002C785E">
            <w:pPr>
              <w:pStyle w:val="ConsPlusNormal"/>
              <w:jc w:val="center"/>
            </w:pPr>
            <w:r>
              <w:t>667816,0</w:t>
            </w:r>
          </w:p>
        </w:tc>
        <w:tc>
          <w:tcPr>
            <w:tcW w:w="1048" w:type="dxa"/>
          </w:tcPr>
          <w:p w:rsidR="002C785E" w:rsidRDefault="002C785E">
            <w:pPr>
              <w:pStyle w:val="ConsPlusNormal"/>
              <w:jc w:val="center"/>
            </w:pPr>
            <w:r>
              <w:t>Х</w:t>
            </w:r>
          </w:p>
        </w:tc>
      </w:tr>
      <w:tr w:rsidR="002C785E">
        <w:tc>
          <w:tcPr>
            <w:tcW w:w="3287" w:type="dxa"/>
            <w:gridSpan w:val="2"/>
            <w:vMerge w:val="restart"/>
          </w:tcPr>
          <w:p w:rsidR="002C785E" w:rsidRDefault="002C785E">
            <w:pPr>
              <w:pStyle w:val="ConsPlusNormal"/>
              <w:jc w:val="both"/>
            </w:pPr>
            <w:r>
              <w:t>- медицинская помощь в амбулаторных условиях</w:t>
            </w:r>
          </w:p>
        </w:tc>
        <w:tc>
          <w:tcPr>
            <w:tcW w:w="964" w:type="dxa"/>
          </w:tcPr>
          <w:p w:rsidR="002C785E" w:rsidRDefault="002C785E">
            <w:pPr>
              <w:pStyle w:val="ConsPlusNormal"/>
              <w:jc w:val="center"/>
            </w:pPr>
            <w:bookmarkStart w:id="24" w:name="P2713"/>
            <w:bookmarkEnd w:id="24"/>
            <w:r>
              <w:t>31.1</w:t>
            </w:r>
          </w:p>
        </w:tc>
        <w:tc>
          <w:tcPr>
            <w:tcW w:w="1587" w:type="dxa"/>
          </w:tcPr>
          <w:p w:rsidR="002C785E" w:rsidRDefault="002C785E">
            <w:pPr>
              <w:pStyle w:val="ConsPlusNormal"/>
              <w:jc w:val="both"/>
            </w:pPr>
            <w:r>
              <w:t>посещение с профилактическими и иными целями</w:t>
            </w:r>
          </w:p>
        </w:tc>
        <w:tc>
          <w:tcPr>
            <w:tcW w:w="1530" w:type="dxa"/>
          </w:tcPr>
          <w:p w:rsidR="002C785E" w:rsidRDefault="002C785E">
            <w:pPr>
              <w:pStyle w:val="ConsPlusNormal"/>
              <w:jc w:val="center"/>
            </w:pPr>
            <w:r>
              <w:t>2,350</w:t>
            </w:r>
          </w:p>
        </w:tc>
        <w:tc>
          <w:tcPr>
            <w:tcW w:w="1530" w:type="dxa"/>
          </w:tcPr>
          <w:p w:rsidR="002C785E" w:rsidRDefault="002C785E">
            <w:pPr>
              <w:pStyle w:val="ConsPlusNormal"/>
              <w:jc w:val="center"/>
            </w:pPr>
            <w:r>
              <w:t>452,5</w:t>
            </w:r>
          </w:p>
        </w:tc>
        <w:tc>
          <w:tcPr>
            <w:tcW w:w="992" w:type="dxa"/>
          </w:tcPr>
          <w:p w:rsidR="002C785E" w:rsidRDefault="002C785E">
            <w:pPr>
              <w:pStyle w:val="ConsPlusNormal"/>
              <w:jc w:val="center"/>
            </w:pPr>
            <w:r>
              <w:t>Х</w:t>
            </w:r>
          </w:p>
        </w:tc>
        <w:tc>
          <w:tcPr>
            <w:tcW w:w="1558" w:type="dxa"/>
          </w:tcPr>
          <w:p w:rsidR="002C785E" w:rsidRDefault="002C785E">
            <w:pPr>
              <w:pStyle w:val="ConsPlusNormal"/>
              <w:jc w:val="center"/>
            </w:pPr>
            <w:r>
              <w:t>1063,4</w:t>
            </w:r>
          </w:p>
        </w:tc>
        <w:tc>
          <w:tcPr>
            <w:tcW w:w="1417" w:type="dxa"/>
          </w:tcPr>
          <w:p w:rsidR="002C785E" w:rsidRDefault="002C785E">
            <w:pPr>
              <w:pStyle w:val="ConsPlusNormal"/>
              <w:jc w:val="center"/>
            </w:pPr>
            <w:r>
              <w:t>Х</w:t>
            </w:r>
          </w:p>
        </w:tc>
        <w:tc>
          <w:tcPr>
            <w:tcW w:w="1417" w:type="dxa"/>
          </w:tcPr>
          <w:p w:rsidR="002C785E" w:rsidRDefault="002C785E">
            <w:pPr>
              <w:pStyle w:val="ConsPlusNormal"/>
              <w:jc w:val="center"/>
            </w:pPr>
            <w:r>
              <w:t>1064070,5</w:t>
            </w:r>
          </w:p>
        </w:tc>
        <w:tc>
          <w:tcPr>
            <w:tcW w:w="1048" w:type="dxa"/>
          </w:tcPr>
          <w:p w:rsidR="002C785E" w:rsidRDefault="002C785E">
            <w:pPr>
              <w:pStyle w:val="ConsPlusNormal"/>
              <w:jc w:val="center"/>
            </w:pPr>
            <w:r>
              <w:t>Х</w:t>
            </w:r>
          </w:p>
        </w:tc>
      </w:tr>
      <w:tr w:rsidR="002C785E">
        <w:tc>
          <w:tcPr>
            <w:tcW w:w="3287" w:type="dxa"/>
            <w:gridSpan w:val="2"/>
            <w:vMerge/>
          </w:tcPr>
          <w:p w:rsidR="002C785E" w:rsidRDefault="002C785E"/>
        </w:tc>
        <w:tc>
          <w:tcPr>
            <w:tcW w:w="964" w:type="dxa"/>
          </w:tcPr>
          <w:p w:rsidR="002C785E" w:rsidRDefault="002C785E">
            <w:pPr>
              <w:pStyle w:val="ConsPlusNormal"/>
              <w:jc w:val="center"/>
            </w:pPr>
            <w:bookmarkStart w:id="25" w:name="P2722"/>
            <w:bookmarkEnd w:id="25"/>
            <w:r>
              <w:t>31.2</w:t>
            </w:r>
          </w:p>
        </w:tc>
        <w:tc>
          <w:tcPr>
            <w:tcW w:w="1587" w:type="dxa"/>
          </w:tcPr>
          <w:p w:rsidR="002C785E" w:rsidRDefault="002C785E">
            <w:pPr>
              <w:pStyle w:val="ConsPlusNormal"/>
              <w:jc w:val="both"/>
            </w:pPr>
            <w:r>
              <w:t>посещение по неотложной медицинской помощи</w:t>
            </w:r>
          </w:p>
        </w:tc>
        <w:tc>
          <w:tcPr>
            <w:tcW w:w="1530" w:type="dxa"/>
          </w:tcPr>
          <w:p w:rsidR="002C785E" w:rsidRDefault="002C785E">
            <w:pPr>
              <w:pStyle w:val="ConsPlusNormal"/>
              <w:jc w:val="center"/>
            </w:pPr>
            <w:r>
              <w:t>0,560</w:t>
            </w:r>
          </w:p>
        </w:tc>
        <w:tc>
          <w:tcPr>
            <w:tcW w:w="1530" w:type="dxa"/>
          </w:tcPr>
          <w:p w:rsidR="002C785E" w:rsidRDefault="002C785E">
            <w:pPr>
              <w:pStyle w:val="ConsPlusNormal"/>
              <w:jc w:val="center"/>
            </w:pPr>
            <w:r>
              <w:t>579,3</w:t>
            </w:r>
          </w:p>
        </w:tc>
        <w:tc>
          <w:tcPr>
            <w:tcW w:w="992" w:type="dxa"/>
          </w:tcPr>
          <w:p w:rsidR="002C785E" w:rsidRDefault="002C785E">
            <w:pPr>
              <w:pStyle w:val="ConsPlusNormal"/>
              <w:jc w:val="center"/>
            </w:pPr>
            <w:r>
              <w:t>Х</w:t>
            </w:r>
          </w:p>
        </w:tc>
        <w:tc>
          <w:tcPr>
            <w:tcW w:w="1558" w:type="dxa"/>
          </w:tcPr>
          <w:p w:rsidR="002C785E" w:rsidRDefault="002C785E">
            <w:pPr>
              <w:pStyle w:val="ConsPlusNormal"/>
              <w:jc w:val="center"/>
            </w:pPr>
            <w:r>
              <w:t>324,4</w:t>
            </w:r>
          </w:p>
        </w:tc>
        <w:tc>
          <w:tcPr>
            <w:tcW w:w="1417" w:type="dxa"/>
          </w:tcPr>
          <w:p w:rsidR="002C785E" w:rsidRDefault="002C785E">
            <w:pPr>
              <w:pStyle w:val="ConsPlusNormal"/>
              <w:jc w:val="center"/>
            </w:pPr>
            <w:r>
              <w:t>Х</w:t>
            </w:r>
          </w:p>
        </w:tc>
        <w:tc>
          <w:tcPr>
            <w:tcW w:w="1417" w:type="dxa"/>
          </w:tcPr>
          <w:p w:rsidR="002C785E" w:rsidRDefault="002C785E">
            <w:pPr>
              <w:pStyle w:val="ConsPlusNormal"/>
              <w:jc w:val="center"/>
            </w:pPr>
            <w:r>
              <w:t>324620,0</w:t>
            </w:r>
          </w:p>
        </w:tc>
        <w:tc>
          <w:tcPr>
            <w:tcW w:w="1048" w:type="dxa"/>
          </w:tcPr>
          <w:p w:rsidR="002C785E" w:rsidRDefault="002C785E">
            <w:pPr>
              <w:pStyle w:val="ConsPlusNormal"/>
              <w:jc w:val="center"/>
            </w:pPr>
            <w:r>
              <w:t>Х</w:t>
            </w:r>
          </w:p>
        </w:tc>
      </w:tr>
      <w:tr w:rsidR="002C785E">
        <w:tc>
          <w:tcPr>
            <w:tcW w:w="3287" w:type="dxa"/>
            <w:gridSpan w:val="2"/>
            <w:vMerge/>
          </w:tcPr>
          <w:p w:rsidR="002C785E" w:rsidRDefault="002C785E"/>
        </w:tc>
        <w:tc>
          <w:tcPr>
            <w:tcW w:w="964" w:type="dxa"/>
          </w:tcPr>
          <w:p w:rsidR="002C785E" w:rsidRDefault="002C785E">
            <w:pPr>
              <w:pStyle w:val="ConsPlusNormal"/>
              <w:jc w:val="center"/>
            </w:pPr>
            <w:bookmarkStart w:id="26" w:name="P2731"/>
            <w:bookmarkEnd w:id="26"/>
            <w:r>
              <w:t>31.3</w:t>
            </w:r>
          </w:p>
        </w:tc>
        <w:tc>
          <w:tcPr>
            <w:tcW w:w="1587" w:type="dxa"/>
          </w:tcPr>
          <w:p w:rsidR="002C785E" w:rsidRDefault="002C785E">
            <w:pPr>
              <w:pStyle w:val="ConsPlusNormal"/>
              <w:jc w:val="both"/>
            </w:pPr>
            <w:r>
              <w:t>обращение</w:t>
            </w:r>
          </w:p>
        </w:tc>
        <w:tc>
          <w:tcPr>
            <w:tcW w:w="1530" w:type="dxa"/>
          </w:tcPr>
          <w:p w:rsidR="002C785E" w:rsidRDefault="002C785E">
            <w:pPr>
              <w:pStyle w:val="ConsPlusNormal"/>
              <w:jc w:val="center"/>
            </w:pPr>
            <w:r>
              <w:t>1,980</w:t>
            </w:r>
          </w:p>
        </w:tc>
        <w:tc>
          <w:tcPr>
            <w:tcW w:w="1530" w:type="dxa"/>
          </w:tcPr>
          <w:p w:rsidR="002C785E" w:rsidRDefault="002C785E">
            <w:pPr>
              <w:pStyle w:val="ConsPlusNormal"/>
              <w:jc w:val="center"/>
            </w:pPr>
            <w:r>
              <w:t>1267,7</w:t>
            </w:r>
          </w:p>
        </w:tc>
        <w:tc>
          <w:tcPr>
            <w:tcW w:w="992" w:type="dxa"/>
          </w:tcPr>
          <w:p w:rsidR="002C785E" w:rsidRDefault="002C785E">
            <w:pPr>
              <w:pStyle w:val="ConsPlusNormal"/>
              <w:jc w:val="center"/>
            </w:pPr>
            <w:r>
              <w:t>Х</w:t>
            </w:r>
          </w:p>
        </w:tc>
        <w:tc>
          <w:tcPr>
            <w:tcW w:w="1558" w:type="dxa"/>
          </w:tcPr>
          <w:p w:rsidR="002C785E" w:rsidRDefault="002C785E">
            <w:pPr>
              <w:pStyle w:val="ConsPlusNormal"/>
              <w:jc w:val="center"/>
            </w:pPr>
            <w:r>
              <w:t>2510,0</w:t>
            </w:r>
          </w:p>
        </w:tc>
        <w:tc>
          <w:tcPr>
            <w:tcW w:w="1417" w:type="dxa"/>
          </w:tcPr>
          <w:p w:rsidR="002C785E" w:rsidRDefault="002C785E">
            <w:pPr>
              <w:pStyle w:val="ConsPlusNormal"/>
              <w:jc w:val="center"/>
            </w:pPr>
            <w:r>
              <w:t>Х</w:t>
            </w:r>
          </w:p>
        </w:tc>
        <w:tc>
          <w:tcPr>
            <w:tcW w:w="1417" w:type="dxa"/>
          </w:tcPr>
          <w:p w:rsidR="002C785E" w:rsidRDefault="002C785E">
            <w:pPr>
              <w:pStyle w:val="ConsPlusNormal"/>
              <w:jc w:val="center"/>
            </w:pPr>
            <w:r>
              <w:t>2511687,7</w:t>
            </w:r>
          </w:p>
        </w:tc>
        <w:tc>
          <w:tcPr>
            <w:tcW w:w="1048" w:type="dxa"/>
          </w:tcPr>
          <w:p w:rsidR="002C785E" w:rsidRDefault="002C785E">
            <w:pPr>
              <w:pStyle w:val="ConsPlusNormal"/>
              <w:jc w:val="center"/>
            </w:pPr>
            <w:r>
              <w:t>Х</w:t>
            </w:r>
          </w:p>
        </w:tc>
      </w:tr>
      <w:tr w:rsidR="002C785E">
        <w:tc>
          <w:tcPr>
            <w:tcW w:w="3287" w:type="dxa"/>
            <w:gridSpan w:val="2"/>
          </w:tcPr>
          <w:p w:rsidR="002C785E" w:rsidRDefault="002C785E">
            <w:pPr>
              <w:pStyle w:val="ConsPlusNormal"/>
              <w:jc w:val="both"/>
            </w:pPr>
            <w:r>
              <w:t>- специализированная медицинская помощь в стационарных условиях, в том числе:</w:t>
            </w:r>
          </w:p>
        </w:tc>
        <w:tc>
          <w:tcPr>
            <w:tcW w:w="964" w:type="dxa"/>
          </w:tcPr>
          <w:p w:rsidR="002C785E" w:rsidRDefault="002C785E">
            <w:pPr>
              <w:pStyle w:val="ConsPlusNormal"/>
              <w:jc w:val="center"/>
            </w:pPr>
            <w:bookmarkStart w:id="27" w:name="P2741"/>
            <w:bookmarkEnd w:id="27"/>
            <w:r>
              <w:t>32</w:t>
            </w:r>
          </w:p>
        </w:tc>
        <w:tc>
          <w:tcPr>
            <w:tcW w:w="1587" w:type="dxa"/>
          </w:tcPr>
          <w:p w:rsidR="002C785E" w:rsidRDefault="002C785E">
            <w:pPr>
              <w:pStyle w:val="ConsPlusNormal"/>
              <w:jc w:val="both"/>
            </w:pPr>
            <w:r>
              <w:t>случай госпитализации</w:t>
            </w:r>
          </w:p>
        </w:tc>
        <w:tc>
          <w:tcPr>
            <w:tcW w:w="1530" w:type="dxa"/>
          </w:tcPr>
          <w:p w:rsidR="002C785E" w:rsidRDefault="002C785E">
            <w:pPr>
              <w:pStyle w:val="ConsPlusNormal"/>
              <w:jc w:val="center"/>
            </w:pPr>
            <w:r>
              <w:t>0,17235</w:t>
            </w:r>
          </w:p>
        </w:tc>
        <w:tc>
          <w:tcPr>
            <w:tcW w:w="1530" w:type="dxa"/>
          </w:tcPr>
          <w:p w:rsidR="002C785E" w:rsidRDefault="002C785E">
            <w:pPr>
              <w:pStyle w:val="ConsPlusNormal"/>
              <w:jc w:val="center"/>
            </w:pPr>
            <w:r>
              <w:t>30288,7</w:t>
            </w:r>
          </w:p>
        </w:tc>
        <w:tc>
          <w:tcPr>
            <w:tcW w:w="992" w:type="dxa"/>
          </w:tcPr>
          <w:p w:rsidR="002C785E" w:rsidRDefault="002C785E">
            <w:pPr>
              <w:pStyle w:val="ConsPlusNormal"/>
              <w:jc w:val="center"/>
            </w:pPr>
            <w:r>
              <w:t>Х</w:t>
            </w:r>
          </w:p>
        </w:tc>
        <w:tc>
          <w:tcPr>
            <w:tcW w:w="1558" w:type="dxa"/>
          </w:tcPr>
          <w:p w:rsidR="002C785E" w:rsidRDefault="002C785E">
            <w:pPr>
              <w:pStyle w:val="ConsPlusNormal"/>
              <w:jc w:val="center"/>
            </w:pPr>
            <w:r>
              <w:t>5220,2</w:t>
            </w:r>
          </w:p>
        </w:tc>
        <w:tc>
          <w:tcPr>
            <w:tcW w:w="1417" w:type="dxa"/>
          </w:tcPr>
          <w:p w:rsidR="002C785E" w:rsidRDefault="002C785E">
            <w:pPr>
              <w:pStyle w:val="ConsPlusNormal"/>
              <w:jc w:val="center"/>
            </w:pPr>
            <w:r>
              <w:t>Х</w:t>
            </w:r>
          </w:p>
        </w:tc>
        <w:tc>
          <w:tcPr>
            <w:tcW w:w="1417" w:type="dxa"/>
          </w:tcPr>
          <w:p w:rsidR="002C785E" w:rsidRDefault="002C785E">
            <w:pPr>
              <w:pStyle w:val="ConsPlusNormal"/>
              <w:jc w:val="center"/>
            </w:pPr>
            <w:r>
              <w:t>5223677,8</w:t>
            </w:r>
          </w:p>
        </w:tc>
        <w:tc>
          <w:tcPr>
            <w:tcW w:w="1048" w:type="dxa"/>
          </w:tcPr>
          <w:p w:rsidR="002C785E" w:rsidRDefault="002C785E">
            <w:pPr>
              <w:pStyle w:val="ConsPlusNormal"/>
              <w:jc w:val="center"/>
            </w:pPr>
            <w:r>
              <w:t>Х</w:t>
            </w:r>
          </w:p>
        </w:tc>
      </w:tr>
      <w:tr w:rsidR="002C785E">
        <w:tc>
          <w:tcPr>
            <w:tcW w:w="3287" w:type="dxa"/>
            <w:gridSpan w:val="2"/>
          </w:tcPr>
          <w:p w:rsidR="002C785E" w:rsidRDefault="002C785E">
            <w:pPr>
              <w:pStyle w:val="ConsPlusNormal"/>
              <w:jc w:val="both"/>
            </w:pPr>
            <w:r>
              <w:t>медицинская реабилитация в стационарных условиях</w:t>
            </w:r>
          </w:p>
        </w:tc>
        <w:tc>
          <w:tcPr>
            <w:tcW w:w="964" w:type="dxa"/>
          </w:tcPr>
          <w:p w:rsidR="002C785E" w:rsidRDefault="002C785E">
            <w:pPr>
              <w:pStyle w:val="ConsPlusNormal"/>
              <w:jc w:val="center"/>
            </w:pPr>
            <w:bookmarkStart w:id="28" w:name="P2751"/>
            <w:bookmarkEnd w:id="28"/>
            <w:r>
              <w:t>32.1</w:t>
            </w:r>
          </w:p>
        </w:tc>
        <w:tc>
          <w:tcPr>
            <w:tcW w:w="1587" w:type="dxa"/>
          </w:tcPr>
          <w:p w:rsidR="002C785E" w:rsidRDefault="002C785E">
            <w:pPr>
              <w:pStyle w:val="ConsPlusNormal"/>
              <w:jc w:val="both"/>
            </w:pPr>
            <w:r>
              <w:t>к/день</w:t>
            </w:r>
          </w:p>
        </w:tc>
        <w:tc>
          <w:tcPr>
            <w:tcW w:w="1530" w:type="dxa"/>
          </w:tcPr>
          <w:p w:rsidR="002C785E" w:rsidRDefault="002C785E">
            <w:pPr>
              <w:pStyle w:val="ConsPlusNormal"/>
              <w:jc w:val="center"/>
            </w:pPr>
            <w:r>
              <w:t>0,070</w:t>
            </w:r>
          </w:p>
        </w:tc>
        <w:tc>
          <w:tcPr>
            <w:tcW w:w="1530" w:type="dxa"/>
          </w:tcPr>
          <w:p w:rsidR="002C785E" w:rsidRDefault="002C785E">
            <w:pPr>
              <w:pStyle w:val="ConsPlusNormal"/>
              <w:jc w:val="center"/>
            </w:pPr>
            <w:r>
              <w:t>2326,4</w:t>
            </w:r>
          </w:p>
        </w:tc>
        <w:tc>
          <w:tcPr>
            <w:tcW w:w="992" w:type="dxa"/>
          </w:tcPr>
          <w:p w:rsidR="002C785E" w:rsidRDefault="002C785E">
            <w:pPr>
              <w:pStyle w:val="ConsPlusNormal"/>
              <w:jc w:val="center"/>
            </w:pPr>
            <w:r>
              <w:t>Х</w:t>
            </w:r>
          </w:p>
        </w:tc>
        <w:tc>
          <w:tcPr>
            <w:tcW w:w="1558" w:type="dxa"/>
          </w:tcPr>
          <w:p w:rsidR="002C785E" w:rsidRDefault="002C785E">
            <w:pPr>
              <w:pStyle w:val="ConsPlusNormal"/>
              <w:jc w:val="center"/>
            </w:pPr>
            <w:r>
              <w:t>162,8</w:t>
            </w:r>
          </w:p>
        </w:tc>
        <w:tc>
          <w:tcPr>
            <w:tcW w:w="1417" w:type="dxa"/>
          </w:tcPr>
          <w:p w:rsidR="002C785E" w:rsidRDefault="002C785E">
            <w:pPr>
              <w:pStyle w:val="ConsPlusNormal"/>
              <w:jc w:val="center"/>
            </w:pPr>
            <w:r>
              <w:t>Х</w:t>
            </w:r>
          </w:p>
        </w:tc>
        <w:tc>
          <w:tcPr>
            <w:tcW w:w="1417" w:type="dxa"/>
          </w:tcPr>
          <w:p w:rsidR="002C785E" w:rsidRDefault="002C785E">
            <w:pPr>
              <w:pStyle w:val="ConsPlusNormal"/>
              <w:jc w:val="center"/>
            </w:pPr>
            <w:r>
              <w:t>162955,0</w:t>
            </w:r>
          </w:p>
        </w:tc>
        <w:tc>
          <w:tcPr>
            <w:tcW w:w="1048" w:type="dxa"/>
          </w:tcPr>
          <w:p w:rsidR="002C785E" w:rsidRDefault="002C785E">
            <w:pPr>
              <w:pStyle w:val="ConsPlusNormal"/>
              <w:jc w:val="center"/>
            </w:pPr>
            <w:r>
              <w:t>Х</w:t>
            </w:r>
          </w:p>
        </w:tc>
      </w:tr>
      <w:tr w:rsidR="002C785E">
        <w:tc>
          <w:tcPr>
            <w:tcW w:w="3287" w:type="dxa"/>
            <w:gridSpan w:val="2"/>
          </w:tcPr>
          <w:p w:rsidR="002C785E" w:rsidRDefault="002C785E">
            <w:pPr>
              <w:pStyle w:val="ConsPlusNormal"/>
              <w:jc w:val="both"/>
            </w:pPr>
            <w:r>
              <w:t xml:space="preserve">высокотехнологичная </w:t>
            </w:r>
            <w:r>
              <w:lastRenderedPageBreak/>
              <w:t>медицинская помощь</w:t>
            </w:r>
          </w:p>
        </w:tc>
        <w:tc>
          <w:tcPr>
            <w:tcW w:w="964" w:type="dxa"/>
          </w:tcPr>
          <w:p w:rsidR="002C785E" w:rsidRDefault="002C785E">
            <w:pPr>
              <w:pStyle w:val="ConsPlusNormal"/>
              <w:jc w:val="center"/>
            </w:pPr>
            <w:bookmarkStart w:id="29" w:name="P2761"/>
            <w:bookmarkEnd w:id="29"/>
            <w:r>
              <w:lastRenderedPageBreak/>
              <w:t>32.2</w:t>
            </w:r>
          </w:p>
        </w:tc>
        <w:tc>
          <w:tcPr>
            <w:tcW w:w="1587" w:type="dxa"/>
          </w:tcPr>
          <w:p w:rsidR="002C785E" w:rsidRDefault="002C785E">
            <w:pPr>
              <w:pStyle w:val="ConsPlusNormal"/>
              <w:jc w:val="both"/>
            </w:pPr>
            <w:r>
              <w:t xml:space="preserve">случай </w:t>
            </w:r>
            <w:r>
              <w:lastRenderedPageBreak/>
              <w:t>госпитализации</w:t>
            </w:r>
          </w:p>
        </w:tc>
        <w:tc>
          <w:tcPr>
            <w:tcW w:w="1530" w:type="dxa"/>
          </w:tcPr>
          <w:p w:rsidR="002C785E" w:rsidRDefault="002C785E">
            <w:pPr>
              <w:pStyle w:val="ConsPlusNormal"/>
              <w:jc w:val="center"/>
            </w:pPr>
            <w:r>
              <w:lastRenderedPageBreak/>
              <w:t>0,0058</w:t>
            </w:r>
          </w:p>
        </w:tc>
        <w:tc>
          <w:tcPr>
            <w:tcW w:w="1530" w:type="dxa"/>
          </w:tcPr>
          <w:p w:rsidR="002C785E" w:rsidRDefault="002C785E">
            <w:pPr>
              <w:pStyle w:val="ConsPlusNormal"/>
              <w:jc w:val="center"/>
            </w:pPr>
            <w:r>
              <w:t>152437,9</w:t>
            </w:r>
          </w:p>
        </w:tc>
        <w:tc>
          <w:tcPr>
            <w:tcW w:w="992" w:type="dxa"/>
          </w:tcPr>
          <w:p w:rsidR="002C785E" w:rsidRDefault="002C785E">
            <w:pPr>
              <w:pStyle w:val="ConsPlusNormal"/>
              <w:jc w:val="center"/>
            </w:pPr>
            <w:r>
              <w:t>Х</w:t>
            </w:r>
          </w:p>
        </w:tc>
        <w:tc>
          <w:tcPr>
            <w:tcW w:w="1558" w:type="dxa"/>
          </w:tcPr>
          <w:p w:rsidR="002C785E" w:rsidRDefault="002C785E">
            <w:pPr>
              <w:pStyle w:val="ConsPlusNormal"/>
              <w:jc w:val="center"/>
            </w:pPr>
            <w:r>
              <w:t>889,4</w:t>
            </w:r>
          </w:p>
        </w:tc>
        <w:tc>
          <w:tcPr>
            <w:tcW w:w="1417" w:type="dxa"/>
          </w:tcPr>
          <w:p w:rsidR="002C785E" w:rsidRDefault="002C785E">
            <w:pPr>
              <w:pStyle w:val="ConsPlusNormal"/>
              <w:jc w:val="center"/>
            </w:pPr>
            <w:r>
              <w:t>Х</w:t>
            </w:r>
          </w:p>
        </w:tc>
        <w:tc>
          <w:tcPr>
            <w:tcW w:w="1417" w:type="dxa"/>
          </w:tcPr>
          <w:p w:rsidR="002C785E" w:rsidRDefault="002C785E">
            <w:pPr>
              <w:pStyle w:val="ConsPlusNormal"/>
              <w:jc w:val="center"/>
            </w:pPr>
            <w:r>
              <w:t>889932,7</w:t>
            </w:r>
          </w:p>
        </w:tc>
        <w:tc>
          <w:tcPr>
            <w:tcW w:w="1048" w:type="dxa"/>
          </w:tcPr>
          <w:p w:rsidR="002C785E" w:rsidRDefault="002C785E">
            <w:pPr>
              <w:pStyle w:val="ConsPlusNormal"/>
              <w:jc w:val="center"/>
            </w:pPr>
            <w:r>
              <w:t>Х</w:t>
            </w:r>
          </w:p>
        </w:tc>
      </w:tr>
      <w:tr w:rsidR="002C785E">
        <w:tc>
          <w:tcPr>
            <w:tcW w:w="3287" w:type="dxa"/>
            <w:gridSpan w:val="2"/>
          </w:tcPr>
          <w:p w:rsidR="002C785E" w:rsidRDefault="002C785E">
            <w:pPr>
              <w:pStyle w:val="ConsPlusNormal"/>
              <w:jc w:val="both"/>
            </w:pPr>
            <w:r>
              <w:lastRenderedPageBreak/>
              <w:t>- медицинская помощь в условиях дневного стационара, в том числе</w:t>
            </w:r>
          </w:p>
        </w:tc>
        <w:tc>
          <w:tcPr>
            <w:tcW w:w="964" w:type="dxa"/>
          </w:tcPr>
          <w:p w:rsidR="002C785E" w:rsidRDefault="002C785E">
            <w:pPr>
              <w:pStyle w:val="ConsPlusNormal"/>
              <w:jc w:val="center"/>
            </w:pPr>
            <w:bookmarkStart w:id="30" w:name="P2771"/>
            <w:bookmarkEnd w:id="30"/>
            <w:r>
              <w:t>33</w:t>
            </w:r>
          </w:p>
        </w:tc>
        <w:tc>
          <w:tcPr>
            <w:tcW w:w="1587" w:type="dxa"/>
          </w:tcPr>
          <w:p w:rsidR="002C785E" w:rsidRDefault="002C785E">
            <w:pPr>
              <w:pStyle w:val="ConsPlusNormal"/>
              <w:jc w:val="both"/>
            </w:pPr>
            <w:r>
              <w:t>случай лечения</w:t>
            </w:r>
          </w:p>
        </w:tc>
        <w:tc>
          <w:tcPr>
            <w:tcW w:w="1530" w:type="dxa"/>
          </w:tcPr>
          <w:p w:rsidR="002C785E" w:rsidRDefault="002C785E">
            <w:pPr>
              <w:pStyle w:val="ConsPlusNormal"/>
              <w:jc w:val="center"/>
            </w:pPr>
            <w:r>
              <w:t>0,060</w:t>
            </w:r>
          </w:p>
        </w:tc>
        <w:tc>
          <w:tcPr>
            <w:tcW w:w="1530" w:type="dxa"/>
          </w:tcPr>
          <w:p w:rsidR="002C785E" w:rsidRDefault="002C785E">
            <w:pPr>
              <w:pStyle w:val="ConsPlusNormal"/>
              <w:jc w:val="center"/>
            </w:pPr>
            <w:r>
              <w:t>14619,5</w:t>
            </w:r>
          </w:p>
        </w:tc>
        <w:tc>
          <w:tcPr>
            <w:tcW w:w="992" w:type="dxa"/>
          </w:tcPr>
          <w:p w:rsidR="002C785E" w:rsidRDefault="002C785E">
            <w:pPr>
              <w:pStyle w:val="ConsPlusNormal"/>
              <w:jc w:val="center"/>
            </w:pPr>
            <w:r>
              <w:t>Х</w:t>
            </w:r>
          </w:p>
        </w:tc>
        <w:tc>
          <w:tcPr>
            <w:tcW w:w="1558" w:type="dxa"/>
          </w:tcPr>
          <w:p w:rsidR="002C785E" w:rsidRDefault="002C785E">
            <w:pPr>
              <w:pStyle w:val="ConsPlusNormal"/>
              <w:jc w:val="center"/>
            </w:pPr>
            <w:r>
              <w:t>877,2</w:t>
            </w:r>
          </w:p>
        </w:tc>
        <w:tc>
          <w:tcPr>
            <w:tcW w:w="1417" w:type="dxa"/>
          </w:tcPr>
          <w:p w:rsidR="002C785E" w:rsidRDefault="002C785E">
            <w:pPr>
              <w:pStyle w:val="ConsPlusNormal"/>
              <w:jc w:val="center"/>
            </w:pPr>
            <w:r>
              <w:t>Х</w:t>
            </w:r>
          </w:p>
        </w:tc>
        <w:tc>
          <w:tcPr>
            <w:tcW w:w="1417" w:type="dxa"/>
          </w:tcPr>
          <w:p w:rsidR="002C785E" w:rsidRDefault="002C785E">
            <w:pPr>
              <w:pStyle w:val="ConsPlusNormal"/>
              <w:jc w:val="center"/>
            </w:pPr>
            <w:r>
              <w:t>877740,2</w:t>
            </w:r>
          </w:p>
        </w:tc>
        <w:tc>
          <w:tcPr>
            <w:tcW w:w="1048" w:type="dxa"/>
          </w:tcPr>
          <w:p w:rsidR="002C785E" w:rsidRDefault="002C785E">
            <w:pPr>
              <w:pStyle w:val="ConsPlusNormal"/>
              <w:jc w:val="center"/>
            </w:pPr>
            <w:r>
              <w:t>Х</w:t>
            </w:r>
          </w:p>
        </w:tc>
      </w:tr>
      <w:tr w:rsidR="002C785E">
        <w:tc>
          <w:tcPr>
            <w:tcW w:w="3287" w:type="dxa"/>
            <w:gridSpan w:val="2"/>
          </w:tcPr>
          <w:p w:rsidR="002C785E" w:rsidRDefault="002C785E">
            <w:pPr>
              <w:pStyle w:val="ConsPlusNormal"/>
              <w:jc w:val="both"/>
            </w:pPr>
            <w:r>
              <w:t>2. Медицинская помощь по видам и заболеваниям сверх базовой программы:</w:t>
            </w:r>
          </w:p>
        </w:tc>
        <w:tc>
          <w:tcPr>
            <w:tcW w:w="964" w:type="dxa"/>
          </w:tcPr>
          <w:p w:rsidR="002C785E" w:rsidRDefault="002C785E">
            <w:pPr>
              <w:pStyle w:val="ConsPlusNormal"/>
              <w:jc w:val="center"/>
            </w:pPr>
            <w:bookmarkStart w:id="31" w:name="P2781"/>
            <w:bookmarkEnd w:id="31"/>
            <w:r>
              <w:t>34</w:t>
            </w:r>
          </w:p>
        </w:tc>
        <w:tc>
          <w:tcPr>
            <w:tcW w:w="1587" w:type="dxa"/>
          </w:tcPr>
          <w:p w:rsidR="002C785E" w:rsidRDefault="002C785E">
            <w:pPr>
              <w:pStyle w:val="ConsPlusNormal"/>
              <w:jc w:val="both"/>
            </w:pPr>
          </w:p>
        </w:tc>
        <w:tc>
          <w:tcPr>
            <w:tcW w:w="1530" w:type="dxa"/>
          </w:tcPr>
          <w:p w:rsidR="002C785E" w:rsidRDefault="002C785E">
            <w:pPr>
              <w:pStyle w:val="ConsPlusNormal"/>
              <w:jc w:val="center"/>
            </w:pPr>
            <w:r>
              <w:t>Х</w:t>
            </w:r>
          </w:p>
        </w:tc>
        <w:tc>
          <w:tcPr>
            <w:tcW w:w="1530" w:type="dxa"/>
          </w:tcPr>
          <w:p w:rsidR="002C785E" w:rsidRDefault="002C785E">
            <w:pPr>
              <w:pStyle w:val="ConsPlusNormal"/>
              <w:jc w:val="center"/>
            </w:pPr>
            <w:r>
              <w:t>Х</w:t>
            </w:r>
          </w:p>
        </w:tc>
        <w:tc>
          <w:tcPr>
            <w:tcW w:w="992" w:type="dxa"/>
          </w:tcPr>
          <w:p w:rsidR="002C785E" w:rsidRDefault="002C785E">
            <w:pPr>
              <w:pStyle w:val="ConsPlusNormal"/>
              <w:jc w:val="center"/>
            </w:pPr>
            <w:r>
              <w:t>Х</w:t>
            </w:r>
          </w:p>
        </w:tc>
        <w:tc>
          <w:tcPr>
            <w:tcW w:w="1558" w:type="dxa"/>
          </w:tcPr>
          <w:p w:rsidR="002C785E" w:rsidRDefault="002C785E">
            <w:pPr>
              <w:pStyle w:val="ConsPlusNormal"/>
              <w:jc w:val="center"/>
            </w:pPr>
            <w:r>
              <w:t>62,9</w:t>
            </w:r>
          </w:p>
        </w:tc>
        <w:tc>
          <w:tcPr>
            <w:tcW w:w="1417" w:type="dxa"/>
          </w:tcPr>
          <w:p w:rsidR="002C785E" w:rsidRDefault="002C785E">
            <w:pPr>
              <w:pStyle w:val="ConsPlusNormal"/>
              <w:jc w:val="center"/>
            </w:pPr>
            <w:r>
              <w:t>Х</w:t>
            </w:r>
          </w:p>
        </w:tc>
        <w:tc>
          <w:tcPr>
            <w:tcW w:w="1417" w:type="dxa"/>
          </w:tcPr>
          <w:p w:rsidR="002C785E" w:rsidRDefault="002C785E">
            <w:pPr>
              <w:pStyle w:val="ConsPlusNormal"/>
              <w:jc w:val="center"/>
            </w:pPr>
            <w:r>
              <w:t>62930,2</w:t>
            </w:r>
          </w:p>
        </w:tc>
        <w:tc>
          <w:tcPr>
            <w:tcW w:w="1048" w:type="dxa"/>
          </w:tcPr>
          <w:p w:rsidR="002C785E" w:rsidRDefault="002C785E">
            <w:pPr>
              <w:pStyle w:val="ConsPlusNormal"/>
              <w:jc w:val="center"/>
            </w:pPr>
            <w:r>
              <w:t>0,5</w:t>
            </w:r>
          </w:p>
        </w:tc>
      </w:tr>
      <w:tr w:rsidR="002C785E">
        <w:tc>
          <w:tcPr>
            <w:tcW w:w="3287" w:type="dxa"/>
            <w:gridSpan w:val="2"/>
          </w:tcPr>
          <w:p w:rsidR="002C785E" w:rsidRDefault="002C785E">
            <w:pPr>
              <w:pStyle w:val="ConsPlusNormal"/>
              <w:jc w:val="both"/>
            </w:pPr>
            <w:r>
              <w:t>- скорая медицинская помощь</w:t>
            </w:r>
          </w:p>
        </w:tc>
        <w:tc>
          <w:tcPr>
            <w:tcW w:w="964" w:type="dxa"/>
          </w:tcPr>
          <w:p w:rsidR="002C785E" w:rsidRDefault="002C785E">
            <w:pPr>
              <w:pStyle w:val="ConsPlusNormal"/>
              <w:jc w:val="center"/>
            </w:pPr>
            <w:r>
              <w:t>35</w:t>
            </w:r>
          </w:p>
        </w:tc>
        <w:tc>
          <w:tcPr>
            <w:tcW w:w="1587" w:type="dxa"/>
          </w:tcPr>
          <w:p w:rsidR="002C785E" w:rsidRDefault="002C785E">
            <w:pPr>
              <w:pStyle w:val="ConsPlusNormal"/>
              <w:jc w:val="both"/>
            </w:pPr>
            <w:r>
              <w:t>вызов</w:t>
            </w:r>
          </w:p>
        </w:tc>
        <w:tc>
          <w:tcPr>
            <w:tcW w:w="1530" w:type="dxa"/>
          </w:tcPr>
          <w:p w:rsidR="002C785E" w:rsidRDefault="002C785E">
            <w:pPr>
              <w:pStyle w:val="ConsPlusNormal"/>
              <w:jc w:val="center"/>
            </w:pPr>
          </w:p>
        </w:tc>
        <w:tc>
          <w:tcPr>
            <w:tcW w:w="1530" w:type="dxa"/>
          </w:tcPr>
          <w:p w:rsidR="002C785E" w:rsidRDefault="002C785E">
            <w:pPr>
              <w:pStyle w:val="ConsPlusNormal"/>
              <w:jc w:val="center"/>
            </w:pPr>
          </w:p>
        </w:tc>
        <w:tc>
          <w:tcPr>
            <w:tcW w:w="992" w:type="dxa"/>
          </w:tcPr>
          <w:p w:rsidR="002C785E" w:rsidRDefault="002C785E">
            <w:pPr>
              <w:pStyle w:val="ConsPlusNormal"/>
              <w:jc w:val="center"/>
            </w:pPr>
            <w:r>
              <w:t>Х</w:t>
            </w:r>
          </w:p>
        </w:tc>
        <w:tc>
          <w:tcPr>
            <w:tcW w:w="1558" w:type="dxa"/>
          </w:tcPr>
          <w:p w:rsidR="002C785E" w:rsidRDefault="002C785E">
            <w:pPr>
              <w:pStyle w:val="ConsPlusNormal"/>
              <w:jc w:val="center"/>
            </w:pPr>
            <w:r>
              <w:t>-</w:t>
            </w:r>
          </w:p>
        </w:tc>
        <w:tc>
          <w:tcPr>
            <w:tcW w:w="1417" w:type="dxa"/>
          </w:tcPr>
          <w:p w:rsidR="002C785E" w:rsidRDefault="002C785E">
            <w:pPr>
              <w:pStyle w:val="ConsPlusNormal"/>
              <w:jc w:val="center"/>
            </w:pPr>
            <w:r>
              <w:t>Х</w:t>
            </w:r>
          </w:p>
        </w:tc>
        <w:tc>
          <w:tcPr>
            <w:tcW w:w="1417" w:type="dxa"/>
          </w:tcPr>
          <w:p w:rsidR="002C785E" w:rsidRDefault="002C785E">
            <w:pPr>
              <w:pStyle w:val="ConsPlusNormal"/>
              <w:jc w:val="center"/>
            </w:pPr>
          </w:p>
        </w:tc>
        <w:tc>
          <w:tcPr>
            <w:tcW w:w="1048" w:type="dxa"/>
          </w:tcPr>
          <w:p w:rsidR="002C785E" w:rsidRDefault="002C785E">
            <w:pPr>
              <w:pStyle w:val="ConsPlusNormal"/>
              <w:jc w:val="center"/>
            </w:pPr>
            <w:r>
              <w:t>Х</w:t>
            </w:r>
          </w:p>
        </w:tc>
      </w:tr>
      <w:tr w:rsidR="002C785E">
        <w:tc>
          <w:tcPr>
            <w:tcW w:w="3287" w:type="dxa"/>
            <w:gridSpan w:val="2"/>
            <w:vMerge w:val="restart"/>
          </w:tcPr>
          <w:p w:rsidR="002C785E" w:rsidRDefault="002C785E">
            <w:pPr>
              <w:pStyle w:val="ConsPlusNormal"/>
              <w:jc w:val="both"/>
            </w:pPr>
            <w:r>
              <w:t>- медицинская помощь в амбулаторных условиях</w:t>
            </w:r>
          </w:p>
        </w:tc>
        <w:tc>
          <w:tcPr>
            <w:tcW w:w="964" w:type="dxa"/>
          </w:tcPr>
          <w:p w:rsidR="002C785E" w:rsidRDefault="002C785E">
            <w:pPr>
              <w:pStyle w:val="ConsPlusNormal"/>
              <w:jc w:val="center"/>
            </w:pPr>
            <w:bookmarkStart w:id="32" w:name="P2801"/>
            <w:bookmarkEnd w:id="32"/>
            <w:r>
              <w:t>36.1</w:t>
            </w:r>
          </w:p>
        </w:tc>
        <w:tc>
          <w:tcPr>
            <w:tcW w:w="1587" w:type="dxa"/>
          </w:tcPr>
          <w:p w:rsidR="002C785E" w:rsidRDefault="002C785E">
            <w:pPr>
              <w:pStyle w:val="ConsPlusNormal"/>
              <w:jc w:val="both"/>
            </w:pPr>
            <w:r>
              <w:t>посещение с профилактической и иными целями</w:t>
            </w:r>
          </w:p>
        </w:tc>
        <w:tc>
          <w:tcPr>
            <w:tcW w:w="1530" w:type="dxa"/>
          </w:tcPr>
          <w:p w:rsidR="002C785E" w:rsidRDefault="002C785E">
            <w:pPr>
              <w:pStyle w:val="ConsPlusNormal"/>
              <w:jc w:val="center"/>
            </w:pPr>
          </w:p>
        </w:tc>
        <w:tc>
          <w:tcPr>
            <w:tcW w:w="1530" w:type="dxa"/>
          </w:tcPr>
          <w:p w:rsidR="002C785E" w:rsidRDefault="002C785E">
            <w:pPr>
              <w:pStyle w:val="ConsPlusNormal"/>
              <w:jc w:val="center"/>
            </w:pPr>
          </w:p>
        </w:tc>
        <w:tc>
          <w:tcPr>
            <w:tcW w:w="992" w:type="dxa"/>
          </w:tcPr>
          <w:p w:rsidR="002C785E" w:rsidRDefault="002C785E">
            <w:pPr>
              <w:pStyle w:val="ConsPlusNormal"/>
              <w:jc w:val="center"/>
            </w:pPr>
            <w:r>
              <w:t>Х</w:t>
            </w:r>
          </w:p>
        </w:tc>
        <w:tc>
          <w:tcPr>
            <w:tcW w:w="1558" w:type="dxa"/>
          </w:tcPr>
          <w:p w:rsidR="002C785E" w:rsidRDefault="002C785E">
            <w:pPr>
              <w:pStyle w:val="ConsPlusNormal"/>
              <w:jc w:val="center"/>
            </w:pPr>
          </w:p>
        </w:tc>
        <w:tc>
          <w:tcPr>
            <w:tcW w:w="1417" w:type="dxa"/>
          </w:tcPr>
          <w:p w:rsidR="002C785E" w:rsidRDefault="002C785E">
            <w:pPr>
              <w:pStyle w:val="ConsPlusNormal"/>
              <w:jc w:val="center"/>
            </w:pPr>
            <w:r>
              <w:t>Х</w:t>
            </w:r>
          </w:p>
        </w:tc>
        <w:tc>
          <w:tcPr>
            <w:tcW w:w="1417" w:type="dxa"/>
          </w:tcPr>
          <w:p w:rsidR="002C785E" w:rsidRDefault="002C785E">
            <w:pPr>
              <w:pStyle w:val="ConsPlusNormal"/>
              <w:jc w:val="center"/>
            </w:pPr>
          </w:p>
        </w:tc>
        <w:tc>
          <w:tcPr>
            <w:tcW w:w="1048" w:type="dxa"/>
          </w:tcPr>
          <w:p w:rsidR="002C785E" w:rsidRDefault="002C785E">
            <w:pPr>
              <w:pStyle w:val="ConsPlusNormal"/>
              <w:jc w:val="center"/>
            </w:pPr>
            <w:r>
              <w:t>Х</w:t>
            </w:r>
          </w:p>
        </w:tc>
      </w:tr>
      <w:tr w:rsidR="002C785E">
        <w:tc>
          <w:tcPr>
            <w:tcW w:w="3287" w:type="dxa"/>
            <w:gridSpan w:val="2"/>
            <w:vMerge/>
          </w:tcPr>
          <w:p w:rsidR="002C785E" w:rsidRDefault="002C785E"/>
        </w:tc>
        <w:tc>
          <w:tcPr>
            <w:tcW w:w="964" w:type="dxa"/>
          </w:tcPr>
          <w:p w:rsidR="002C785E" w:rsidRDefault="002C785E">
            <w:pPr>
              <w:pStyle w:val="ConsPlusNormal"/>
              <w:jc w:val="center"/>
            </w:pPr>
            <w:bookmarkStart w:id="33" w:name="P2810"/>
            <w:bookmarkEnd w:id="33"/>
            <w:r>
              <w:t>36.2</w:t>
            </w:r>
          </w:p>
        </w:tc>
        <w:tc>
          <w:tcPr>
            <w:tcW w:w="1587" w:type="dxa"/>
          </w:tcPr>
          <w:p w:rsidR="002C785E" w:rsidRDefault="002C785E">
            <w:pPr>
              <w:pStyle w:val="ConsPlusNormal"/>
              <w:jc w:val="both"/>
            </w:pPr>
            <w:r>
              <w:t>посещение по неотложной медицинской помощи</w:t>
            </w:r>
          </w:p>
        </w:tc>
        <w:tc>
          <w:tcPr>
            <w:tcW w:w="1530" w:type="dxa"/>
          </w:tcPr>
          <w:p w:rsidR="002C785E" w:rsidRDefault="002C785E">
            <w:pPr>
              <w:pStyle w:val="ConsPlusNormal"/>
              <w:jc w:val="center"/>
            </w:pPr>
          </w:p>
        </w:tc>
        <w:tc>
          <w:tcPr>
            <w:tcW w:w="1530" w:type="dxa"/>
          </w:tcPr>
          <w:p w:rsidR="002C785E" w:rsidRDefault="002C785E">
            <w:pPr>
              <w:pStyle w:val="ConsPlusNormal"/>
              <w:jc w:val="center"/>
            </w:pPr>
          </w:p>
        </w:tc>
        <w:tc>
          <w:tcPr>
            <w:tcW w:w="992" w:type="dxa"/>
          </w:tcPr>
          <w:p w:rsidR="002C785E" w:rsidRDefault="002C785E">
            <w:pPr>
              <w:pStyle w:val="ConsPlusNormal"/>
              <w:jc w:val="center"/>
            </w:pPr>
            <w:r>
              <w:t>Х</w:t>
            </w:r>
          </w:p>
        </w:tc>
        <w:tc>
          <w:tcPr>
            <w:tcW w:w="1558" w:type="dxa"/>
          </w:tcPr>
          <w:p w:rsidR="002C785E" w:rsidRDefault="002C785E">
            <w:pPr>
              <w:pStyle w:val="ConsPlusNormal"/>
              <w:jc w:val="center"/>
            </w:pPr>
            <w:r>
              <w:t>-</w:t>
            </w:r>
          </w:p>
        </w:tc>
        <w:tc>
          <w:tcPr>
            <w:tcW w:w="1417" w:type="dxa"/>
          </w:tcPr>
          <w:p w:rsidR="002C785E" w:rsidRDefault="002C785E">
            <w:pPr>
              <w:pStyle w:val="ConsPlusNormal"/>
              <w:jc w:val="center"/>
            </w:pPr>
            <w:r>
              <w:t>Х</w:t>
            </w:r>
          </w:p>
        </w:tc>
        <w:tc>
          <w:tcPr>
            <w:tcW w:w="1417" w:type="dxa"/>
          </w:tcPr>
          <w:p w:rsidR="002C785E" w:rsidRDefault="002C785E">
            <w:pPr>
              <w:pStyle w:val="ConsPlusNormal"/>
              <w:jc w:val="center"/>
            </w:pPr>
          </w:p>
        </w:tc>
        <w:tc>
          <w:tcPr>
            <w:tcW w:w="1048" w:type="dxa"/>
          </w:tcPr>
          <w:p w:rsidR="002C785E" w:rsidRDefault="002C785E">
            <w:pPr>
              <w:pStyle w:val="ConsPlusNormal"/>
              <w:jc w:val="center"/>
            </w:pPr>
            <w:r>
              <w:t>Х</w:t>
            </w:r>
          </w:p>
        </w:tc>
      </w:tr>
      <w:tr w:rsidR="002C785E">
        <w:tc>
          <w:tcPr>
            <w:tcW w:w="3287" w:type="dxa"/>
            <w:gridSpan w:val="2"/>
            <w:vMerge/>
          </w:tcPr>
          <w:p w:rsidR="002C785E" w:rsidRDefault="002C785E"/>
        </w:tc>
        <w:tc>
          <w:tcPr>
            <w:tcW w:w="964" w:type="dxa"/>
          </w:tcPr>
          <w:p w:rsidR="002C785E" w:rsidRDefault="002C785E">
            <w:pPr>
              <w:pStyle w:val="ConsPlusNormal"/>
              <w:jc w:val="center"/>
            </w:pPr>
            <w:bookmarkStart w:id="34" w:name="P2819"/>
            <w:bookmarkEnd w:id="34"/>
            <w:r>
              <w:t>36.3</w:t>
            </w:r>
          </w:p>
        </w:tc>
        <w:tc>
          <w:tcPr>
            <w:tcW w:w="1587" w:type="dxa"/>
          </w:tcPr>
          <w:p w:rsidR="002C785E" w:rsidRDefault="002C785E">
            <w:pPr>
              <w:pStyle w:val="ConsPlusNormal"/>
              <w:jc w:val="both"/>
            </w:pPr>
            <w:r>
              <w:t>медицинские услуги</w:t>
            </w:r>
          </w:p>
        </w:tc>
        <w:tc>
          <w:tcPr>
            <w:tcW w:w="1530" w:type="dxa"/>
          </w:tcPr>
          <w:p w:rsidR="002C785E" w:rsidRDefault="002C785E">
            <w:pPr>
              <w:pStyle w:val="ConsPlusNormal"/>
              <w:jc w:val="center"/>
            </w:pPr>
            <w:r>
              <w:t>0,017</w:t>
            </w:r>
          </w:p>
        </w:tc>
        <w:tc>
          <w:tcPr>
            <w:tcW w:w="1530" w:type="dxa"/>
          </w:tcPr>
          <w:p w:rsidR="002C785E" w:rsidRDefault="002C785E">
            <w:pPr>
              <w:pStyle w:val="ConsPlusNormal"/>
              <w:jc w:val="center"/>
            </w:pPr>
            <w:r>
              <w:t>728,9</w:t>
            </w:r>
          </w:p>
        </w:tc>
        <w:tc>
          <w:tcPr>
            <w:tcW w:w="992" w:type="dxa"/>
          </w:tcPr>
          <w:p w:rsidR="002C785E" w:rsidRDefault="002C785E">
            <w:pPr>
              <w:pStyle w:val="ConsPlusNormal"/>
              <w:jc w:val="center"/>
            </w:pPr>
            <w:r>
              <w:t>Х</w:t>
            </w:r>
          </w:p>
        </w:tc>
        <w:tc>
          <w:tcPr>
            <w:tcW w:w="1558" w:type="dxa"/>
          </w:tcPr>
          <w:p w:rsidR="002C785E" w:rsidRDefault="002C785E">
            <w:pPr>
              <w:pStyle w:val="ConsPlusNormal"/>
              <w:jc w:val="center"/>
            </w:pPr>
            <w:r>
              <w:t>12,4</w:t>
            </w:r>
          </w:p>
        </w:tc>
        <w:tc>
          <w:tcPr>
            <w:tcW w:w="1417" w:type="dxa"/>
          </w:tcPr>
          <w:p w:rsidR="002C785E" w:rsidRDefault="002C785E">
            <w:pPr>
              <w:pStyle w:val="ConsPlusNormal"/>
              <w:jc w:val="center"/>
            </w:pPr>
            <w:r>
              <w:t>Х</w:t>
            </w:r>
          </w:p>
        </w:tc>
        <w:tc>
          <w:tcPr>
            <w:tcW w:w="1417" w:type="dxa"/>
          </w:tcPr>
          <w:p w:rsidR="002C785E" w:rsidRDefault="002C785E">
            <w:pPr>
              <w:pStyle w:val="ConsPlusNormal"/>
              <w:jc w:val="center"/>
            </w:pPr>
            <w:r>
              <w:t>12420,0</w:t>
            </w:r>
          </w:p>
        </w:tc>
        <w:tc>
          <w:tcPr>
            <w:tcW w:w="1048" w:type="dxa"/>
          </w:tcPr>
          <w:p w:rsidR="002C785E" w:rsidRDefault="002C785E">
            <w:pPr>
              <w:pStyle w:val="ConsPlusNormal"/>
              <w:jc w:val="center"/>
            </w:pPr>
            <w:r>
              <w:t>Х</w:t>
            </w:r>
          </w:p>
        </w:tc>
      </w:tr>
      <w:tr w:rsidR="002C785E">
        <w:tc>
          <w:tcPr>
            <w:tcW w:w="3287" w:type="dxa"/>
            <w:gridSpan w:val="2"/>
            <w:vMerge/>
          </w:tcPr>
          <w:p w:rsidR="002C785E" w:rsidRDefault="002C785E"/>
        </w:tc>
        <w:tc>
          <w:tcPr>
            <w:tcW w:w="964" w:type="dxa"/>
          </w:tcPr>
          <w:p w:rsidR="002C785E" w:rsidRDefault="002C785E">
            <w:pPr>
              <w:pStyle w:val="ConsPlusNormal"/>
              <w:jc w:val="center"/>
            </w:pPr>
            <w:bookmarkStart w:id="35" w:name="P2828"/>
            <w:bookmarkEnd w:id="35"/>
            <w:r>
              <w:t>36.4</w:t>
            </w:r>
          </w:p>
        </w:tc>
        <w:tc>
          <w:tcPr>
            <w:tcW w:w="1587" w:type="dxa"/>
          </w:tcPr>
          <w:p w:rsidR="002C785E" w:rsidRDefault="002C785E">
            <w:pPr>
              <w:pStyle w:val="ConsPlusNormal"/>
              <w:jc w:val="both"/>
            </w:pPr>
            <w:r>
              <w:t>обращение</w:t>
            </w:r>
          </w:p>
        </w:tc>
        <w:tc>
          <w:tcPr>
            <w:tcW w:w="1530" w:type="dxa"/>
          </w:tcPr>
          <w:p w:rsidR="002C785E" w:rsidRDefault="002C785E">
            <w:pPr>
              <w:pStyle w:val="ConsPlusNormal"/>
              <w:jc w:val="center"/>
            </w:pPr>
          </w:p>
        </w:tc>
        <w:tc>
          <w:tcPr>
            <w:tcW w:w="1530" w:type="dxa"/>
          </w:tcPr>
          <w:p w:rsidR="002C785E" w:rsidRDefault="002C785E">
            <w:pPr>
              <w:pStyle w:val="ConsPlusNormal"/>
              <w:jc w:val="center"/>
            </w:pPr>
          </w:p>
        </w:tc>
        <w:tc>
          <w:tcPr>
            <w:tcW w:w="992" w:type="dxa"/>
          </w:tcPr>
          <w:p w:rsidR="002C785E" w:rsidRDefault="002C785E">
            <w:pPr>
              <w:pStyle w:val="ConsPlusNormal"/>
              <w:jc w:val="center"/>
            </w:pPr>
            <w:r>
              <w:t>Х</w:t>
            </w:r>
          </w:p>
        </w:tc>
        <w:tc>
          <w:tcPr>
            <w:tcW w:w="1558" w:type="dxa"/>
          </w:tcPr>
          <w:p w:rsidR="002C785E" w:rsidRDefault="002C785E">
            <w:pPr>
              <w:pStyle w:val="ConsPlusNormal"/>
              <w:jc w:val="center"/>
            </w:pPr>
          </w:p>
        </w:tc>
        <w:tc>
          <w:tcPr>
            <w:tcW w:w="1417" w:type="dxa"/>
          </w:tcPr>
          <w:p w:rsidR="002C785E" w:rsidRDefault="002C785E">
            <w:pPr>
              <w:pStyle w:val="ConsPlusNormal"/>
              <w:jc w:val="center"/>
            </w:pPr>
            <w:r>
              <w:t>Х</w:t>
            </w:r>
          </w:p>
        </w:tc>
        <w:tc>
          <w:tcPr>
            <w:tcW w:w="1417" w:type="dxa"/>
          </w:tcPr>
          <w:p w:rsidR="002C785E" w:rsidRDefault="002C785E">
            <w:pPr>
              <w:pStyle w:val="ConsPlusNormal"/>
              <w:jc w:val="center"/>
            </w:pPr>
          </w:p>
        </w:tc>
        <w:tc>
          <w:tcPr>
            <w:tcW w:w="1048" w:type="dxa"/>
          </w:tcPr>
          <w:p w:rsidR="002C785E" w:rsidRDefault="002C785E">
            <w:pPr>
              <w:pStyle w:val="ConsPlusNormal"/>
              <w:jc w:val="center"/>
            </w:pPr>
            <w:r>
              <w:t>Х</w:t>
            </w:r>
          </w:p>
        </w:tc>
      </w:tr>
      <w:tr w:rsidR="002C785E">
        <w:tc>
          <w:tcPr>
            <w:tcW w:w="3287" w:type="dxa"/>
            <w:gridSpan w:val="2"/>
          </w:tcPr>
          <w:p w:rsidR="002C785E" w:rsidRDefault="002C785E">
            <w:pPr>
              <w:pStyle w:val="ConsPlusNormal"/>
              <w:jc w:val="both"/>
            </w:pPr>
            <w:r>
              <w:t>- специализированная медицинская помощь в стационарных условиях, в том числе:</w:t>
            </w:r>
          </w:p>
        </w:tc>
        <w:tc>
          <w:tcPr>
            <w:tcW w:w="964" w:type="dxa"/>
          </w:tcPr>
          <w:p w:rsidR="002C785E" w:rsidRDefault="002C785E">
            <w:pPr>
              <w:pStyle w:val="ConsPlusNormal"/>
              <w:jc w:val="center"/>
            </w:pPr>
            <w:bookmarkStart w:id="36" w:name="P2838"/>
            <w:bookmarkEnd w:id="36"/>
            <w:r>
              <w:t>37</w:t>
            </w:r>
          </w:p>
        </w:tc>
        <w:tc>
          <w:tcPr>
            <w:tcW w:w="1587" w:type="dxa"/>
          </w:tcPr>
          <w:p w:rsidR="002C785E" w:rsidRDefault="002C785E">
            <w:pPr>
              <w:pStyle w:val="ConsPlusNormal"/>
              <w:jc w:val="both"/>
            </w:pPr>
            <w:r>
              <w:t>случай госпитализации</w:t>
            </w:r>
          </w:p>
        </w:tc>
        <w:tc>
          <w:tcPr>
            <w:tcW w:w="1530" w:type="dxa"/>
          </w:tcPr>
          <w:p w:rsidR="002C785E" w:rsidRDefault="002C785E">
            <w:pPr>
              <w:pStyle w:val="ConsPlusNormal"/>
              <w:jc w:val="center"/>
            </w:pPr>
          </w:p>
        </w:tc>
        <w:tc>
          <w:tcPr>
            <w:tcW w:w="1530" w:type="dxa"/>
          </w:tcPr>
          <w:p w:rsidR="002C785E" w:rsidRDefault="002C785E">
            <w:pPr>
              <w:pStyle w:val="ConsPlusNormal"/>
              <w:jc w:val="center"/>
            </w:pPr>
          </w:p>
        </w:tc>
        <w:tc>
          <w:tcPr>
            <w:tcW w:w="992" w:type="dxa"/>
          </w:tcPr>
          <w:p w:rsidR="002C785E" w:rsidRDefault="002C785E">
            <w:pPr>
              <w:pStyle w:val="ConsPlusNormal"/>
              <w:jc w:val="center"/>
            </w:pPr>
            <w:r>
              <w:t>Х</w:t>
            </w:r>
          </w:p>
        </w:tc>
        <w:tc>
          <w:tcPr>
            <w:tcW w:w="1558" w:type="dxa"/>
          </w:tcPr>
          <w:p w:rsidR="002C785E" w:rsidRDefault="002C785E">
            <w:pPr>
              <w:pStyle w:val="ConsPlusNormal"/>
              <w:jc w:val="center"/>
            </w:pPr>
          </w:p>
        </w:tc>
        <w:tc>
          <w:tcPr>
            <w:tcW w:w="1417" w:type="dxa"/>
          </w:tcPr>
          <w:p w:rsidR="002C785E" w:rsidRDefault="002C785E">
            <w:pPr>
              <w:pStyle w:val="ConsPlusNormal"/>
              <w:jc w:val="center"/>
            </w:pPr>
            <w:r>
              <w:t>Х</w:t>
            </w:r>
          </w:p>
        </w:tc>
        <w:tc>
          <w:tcPr>
            <w:tcW w:w="1417" w:type="dxa"/>
          </w:tcPr>
          <w:p w:rsidR="002C785E" w:rsidRDefault="002C785E">
            <w:pPr>
              <w:pStyle w:val="ConsPlusNormal"/>
              <w:jc w:val="center"/>
            </w:pPr>
          </w:p>
        </w:tc>
        <w:tc>
          <w:tcPr>
            <w:tcW w:w="1048" w:type="dxa"/>
          </w:tcPr>
          <w:p w:rsidR="002C785E" w:rsidRDefault="002C785E">
            <w:pPr>
              <w:pStyle w:val="ConsPlusNormal"/>
              <w:jc w:val="center"/>
            </w:pPr>
            <w:r>
              <w:t>Х</w:t>
            </w:r>
          </w:p>
        </w:tc>
      </w:tr>
      <w:tr w:rsidR="002C785E">
        <w:tc>
          <w:tcPr>
            <w:tcW w:w="3287" w:type="dxa"/>
            <w:gridSpan w:val="2"/>
          </w:tcPr>
          <w:p w:rsidR="002C785E" w:rsidRDefault="002C785E">
            <w:pPr>
              <w:pStyle w:val="ConsPlusNormal"/>
              <w:jc w:val="both"/>
            </w:pPr>
            <w:r>
              <w:t>медицинская реабилитация в стационарных условиях</w:t>
            </w:r>
          </w:p>
        </w:tc>
        <w:tc>
          <w:tcPr>
            <w:tcW w:w="964" w:type="dxa"/>
          </w:tcPr>
          <w:p w:rsidR="002C785E" w:rsidRDefault="002C785E">
            <w:pPr>
              <w:pStyle w:val="ConsPlusNormal"/>
              <w:jc w:val="center"/>
            </w:pPr>
            <w:bookmarkStart w:id="37" w:name="P2848"/>
            <w:bookmarkEnd w:id="37"/>
            <w:r>
              <w:t>37.1</w:t>
            </w:r>
          </w:p>
        </w:tc>
        <w:tc>
          <w:tcPr>
            <w:tcW w:w="1587" w:type="dxa"/>
          </w:tcPr>
          <w:p w:rsidR="002C785E" w:rsidRDefault="002C785E">
            <w:pPr>
              <w:pStyle w:val="ConsPlusNormal"/>
              <w:jc w:val="both"/>
            </w:pPr>
            <w:r>
              <w:t>к/день</w:t>
            </w:r>
          </w:p>
        </w:tc>
        <w:tc>
          <w:tcPr>
            <w:tcW w:w="1530" w:type="dxa"/>
          </w:tcPr>
          <w:p w:rsidR="002C785E" w:rsidRDefault="002C785E">
            <w:pPr>
              <w:pStyle w:val="ConsPlusNormal"/>
              <w:jc w:val="center"/>
            </w:pPr>
          </w:p>
        </w:tc>
        <w:tc>
          <w:tcPr>
            <w:tcW w:w="1530" w:type="dxa"/>
          </w:tcPr>
          <w:p w:rsidR="002C785E" w:rsidRDefault="002C785E">
            <w:pPr>
              <w:pStyle w:val="ConsPlusNormal"/>
              <w:jc w:val="center"/>
            </w:pPr>
          </w:p>
        </w:tc>
        <w:tc>
          <w:tcPr>
            <w:tcW w:w="992" w:type="dxa"/>
          </w:tcPr>
          <w:p w:rsidR="002C785E" w:rsidRDefault="002C785E">
            <w:pPr>
              <w:pStyle w:val="ConsPlusNormal"/>
              <w:jc w:val="center"/>
            </w:pPr>
            <w:r>
              <w:t>Х</w:t>
            </w:r>
          </w:p>
        </w:tc>
        <w:tc>
          <w:tcPr>
            <w:tcW w:w="1558" w:type="dxa"/>
          </w:tcPr>
          <w:p w:rsidR="002C785E" w:rsidRDefault="002C785E">
            <w:pPr>
              <w:pStyle w:val="ConsPlusNormal"/>
              <w:jc w:val="center"/>
            </w:pPr>
          </w:p>
        </w:tc>
        <w:tc>
          <w:tcPr>
            <w:tcW w:w="1417" w:type="dxa"/>
          </w:tcPr>
          <w:p w:rsidR="002C785E" w:rsidRDefault="002C785E">
            <w:pPr>
              <w:pStyle w:val="ConsPlusNormal"/>
              <w:jc w:val="center"/>
            </w:pPr>
            <w:r>
              <w:t>Х</w:t>
            </w:r>
          </w:p>
        </w:tc>
        <w:tc>
          <w:tcPr>
            <w:tcW w:w="1417" w:type="dxa"/>
          </w:tcPr>
          <w:p w:rsidR="002C785E" w:rsidRDefault="002C785E">
            <w:pPr>
              <w:pStyle w:val="ConsPlusNormal"/>
              <w:jc w:val="center"/>
            </w:pPr>
          </w:p>
        </w:tc>
        <w:tc>
          <w:tcPr>
            <w:tcW w:w="1048" w:type="dxa"/>
          </w:tcPr>
          <w:p w:rsidR="002C785E" w:rsidRDefault="002C785E">
            <w:pPr>
              <w:pStyle w:val="ConsPlusNormal"/>
              <w:jc w:val="center"/>
            </w:pPr>
            <w:r>
              <w:t>Х</w:t>
            </w:r>
          </w:p>
        </w:tc>
      </w:tr>
      <w:tr w:rsidR="002C785E">
        <w:tc>
          <w:tcPr>
            <w:tcW w:w="3287" w:type="dxa"/>
            <w:gridSpan w:val="2"/>
          </w:tcPr>
          <w:p w:rsidR="002C785E" w:rsidRDefault="002C785E">
            <w:pPr>
              <w:pStyle w:val="ConsPlusNormal"/>
              <w:jc w:val="both"/>
            </w:pPr>
            <w:r>
              <w:lastRenderedPageBreak/>
              <w:t>высокотехнологичная медицинская помощь</w:t>
            </w:r>
          </w:p>
        </w:tc>
        <w:tc>
          <w:tcPr>
            <w:tcW w:w="964" w:type="dxa"/>
          </w:tcPr>
          <w:p w:rsidR="002C785E" w:rsidRDefault="002C785E">
            <w:pPr>
              <w:pStyle w:val="ConsPlusNormal"/>
              <w:jc w:val="center"/>
            </w:pPr>
            <w:bookmarkStart w:id="38" w:name="P2858"/>
            <w:bookmarkEnd w:id="38"/>
            <w:r>
              <w:t>37.2</w:t>
            </w:r>
          </w:p>
        </w:tc>
        <w:tc>
          <w:tcPr>
            <w:tcW w:w="1587" w:type="dxa"/>
          </w:tcPr>
          <w:p w:rsidR="002C785E" w:rsidRDefault="002C785E">
            <w:pPr>
              <w:pStyle w:val="ConsPlusNormal"/>
              <w:jc w:val="both"/>
            </w:pPr>
            <w:r>
              <w:t>случай госпитализации</w:t>
            </w:r>
          </w:p>
        </w:tc>
        <w:tc>
          <w:tcPr>
            <w:tcW w:w="1530" w:type="dxa"/>
          </w:tcPr>
          <w:p w:rsidR="002C785E" w:rsidRDefault="002C785E">
            <w:pPr>
              <w:pStyle w:val="ConsPlusNormal"/>
              <w:jc w:val="center"/>
            </w:pPr>
          </w:p>
        </w:tc>
        <w:tc>
          <w:tcPr>
            <w:tcW w:w="1530" w:type="dxa"/>
          </w:tcPr>
          <w:p w:rsidR="002C785E" w:rsidRDefault="002C785E">
            <w:pPr>
              <w:pStyle w:val="ConsPlusNormal"/>
              <w:jc w:val="center"/>
            </w:pPr>
          </w:p>
        </w:tc>
        <w:tc>
          <w:tcPr>
            <w:tcW w:w="992" w:type="dxa"/>
          </w:tcPr>
          <w:p w:rsidR="002C785E" w:rsidRDefault="002C785E">
            <w:pPr>
              <w:pStyle w:val="ConsPlusNormal"/>
              <w:jc w:val="center"/>
            </w:pPr>
            <w:r>
              <w:t>Х</w:t>
            </w:r>
          </w:p>
        </w:tc>
        <w:tc>
          <w:tcPr>
            <w:tcW w:w="1558" w:type="dxa"/>
          </w:tcPr>
          <w:p w:rsidR="002C785E" w:rsidRDefault="002C785E">
            <w:pPr>
              <w:pStyle w:val="ConsPlusNormal"/>
              <w:jc w:val="center"/>
            </w:pPr>
          </w:p>
        </w:tc>
        <w:tc>
          <w:tcPr>
            <w:tcW w:w="1417" w:type="dxa"/>
          </w:tcPr>
          <w:p w:rsidR="002C785E" w:rsidRDefault="002C785E">
            <w:pPr>
              <w:pStyle w:val="ConsPlusNormal"/>
              <w:jc w:val="center"/>
            </w:pPr>
            <w:r>
              <w:t>Х</w:t>
            </w:r>
          </w:p>
        </w:tc>
        <w:tc>
          <w:tcPr>
            <w:tcW w:w="1417" w:type="dxa"/>
          </w:tcPr>
          <w:p w:rsidR="002C785E" w:rsidRDefault="002C785E">
            <w:pPr>
              <w:pStyle w:val="ConsPlusNormal"/>
              <w:jc w:val="center"/>
            </w:pPr>
          </w:p>
        </w:tc>
        <w:tc>
          <w:tcPr>
            <w:tcW w:w="1048" w:type="dxa"/>
          </w:tcPr>
          <w:p w:rsidR="002C785E" w:rsidRDefault="002C785E">
            <w:pPr>
              <w:pStyle w:val="ConsPlusNormal"/>
              <w:jc w:val="center"/>
            </w:pPr>
            <w:r>
              <w:t>Х</w:t>
            </w:r>
          </w:p>
        </w:tc>
      </w:tr>
      <w:tr w:rsidR="002C785E">
        <w:tc>
          <w:tcPr>
            <w:tcW w:w="3287" w:type="dxa"/>
            <w:gridSpan w:val="2"/>
          </w:tcPr>
          <w:p w:rsidR="002C785E" w:rsidRDefault="002C785E">
            <w:pPr>
              <w:pStyle w:val="ConsPlusNormal"/>
              <w:jc w:val="both"/>
            </w:pPr>
            <w:r>
              <w:t>- медицинская помощь в условиях дневного стационара</w:t>
            </w:r>
          </w:p>
        </w:tc>
        <w:tc>
          <w:tcPr>
            <w:tcW w:w="964" w:type="dxa"/>
          </w:tcPr>
          <w:p w:rsidR="002C785E" w:rsidRDefault="002C785E">
            <w:pPr>
              <w:pStyle w:val="ConsPlusNormal"/>
              <w:jc w:val="center"/>
            </w:pPr>
            <w:bookmarkStart w:id="39" w:name="P2868"/>
            <w:bookmarkEnd w:id="39"/>
            <w:r>
              <w:t>38</w:t>
            </w:r>
          </w:p>
        </w:tc>
        <w:tc>
          <w:tcPr>
            <w:tcW w:w="1587" w:type="dxa"/>
          </w:tcPr>
          <w:p w:rsidR="002C785E" w:rsidRDefault="002C785E">
            <w:pPr>
              <w:pStyle w:val="ConsPlusNormal"/>
              <w:jc w:val="both"/>
            </w:pPr>
            <w:r>
              <w:t>случай лечения</w:t>
            </w:r>
          </w:p>
        </w:tc>
        <w:tc>
          <w:tcPr>
            <w:tcW w:w="1530" w:type="dxa"/>
          </w:tcPr>
          <w:p w:rsidR="002C785E" w:rsidRDefault="002C785E">
            <w:pPr>
              <w:pStyle w:val="ConsPlusNormal"/>
              <w:jc w:val="center"/>
            </w:pPr>
          </w:p>
        </w:tc>
        <w:tc>
          <w:tcPr>
            <w:tcW w:w="1530" w:type="dxa"/>
          </w:tcPr>
          <w:p w:rsidR="002C785E" w:rsidRDefault="002C785E">
            <w:pPr>
              <w:pStyle w:val="ConsPlusNormal"/>
              <w:jc w:val="center"/>
            </w:pPr>
          </w:p>
        </w:tc>
        <w:tc>
          <w:tcPr>
            <w:tcW w:w="992" w:type="dxa"/>
          </w:tcPr>
          <w:p w:rsidR="002C785E" w:rsidRDefault="002C785E">
            <w:pPr>
              <w:pStyle w:val="ConsPlusNormal"/>
              <w:jc w:val="center"/>
            </w:pPr>
            <w:r>
              <w:t>Х</w:t>
            </w:r>
          </w:p>
        </w:tc>
        <w:tc>
          <w:tcPr>
            <w:tcW w:w="1558" w:type="dxa"/>
          </w:tcPr>
          <w:p w:rsidR="002C785E" w:rsidRDefault="002C785E">
            <w:pPr>
              <w:pStyle w:val="ConsPlusNormal"/>
              <w:jc w:val="center"/>
            </w:pPr>
          </w:p>
        </w:tc>
        <w:tc>
          <w:tcPr>
            <w:tcW w:w="1417" w:type="dxa"/>
          </w:tcPr>
          <w:p w:rsidR="002C785E" w:rsidRDefault="002C785E">
            <w:pPr>
              <w:pStyle w:val="ConsPlusNormal"/>
              <w:jc w:val="center"/>
            </w:pPr>
            <w:r>
              <w:t>Х</w:t>
            </w:r>
          </w:p>
        </w:tc>
        <w:tc>
          <w:tcPr>
            <w:tcW w:w="1417" w:type="dxa"/>
          </w:tcPr>
          <w:p w:rsidR="002C785E" w:rsidRDefault="002C785E">
            <w:pPr>
              <w:pStyle w:val="ConsPlusNormal"/>
              <w:jc w:val="center"/>
            </w:pPr>
          </w:p>
        </w:tc>
        <w:tc>
          <w:tcPr>
            <w:tcW w:w="1048" w:type="dxa"/>
          </w:tcPr>
          <w:p w:rsidR="002C785E" w:rsidRDefault="002C785E">
            <w:pPr>
              <w:pStyle w:val="ConsPlusNormal"/>
              <w:jc w:val="center"/>
            </w:pPr>
            <w:r>
              <w:t>Х</w:t>
            </w:r>
          </w:p>
        </w:tc>
      </w:tr>
      <w:tr w:rsidR="002C785E">
        <w:tc>
          <w:tcPr>
            <w:tcW w:w="3287" w:type="dxa"/>
            <w:gridSpan w:val="2"/>
          </w:tcPr>
          <w:p w:rsidR="002C785E" w:rsidRDefault="002C785E">
            <w:pPr>
              <w:pStyle w:val="ConsPlusNormal"/>
              <w:jc w:val="both"/>
            </w:pPr>
            <w:r>
              <w:t>- паллиативная медицинская помощь в стационарных условиях</w:t>
            </w:r>
          </w:p>
        </w:tc>
        <w:tc>
          <w:tcPr>
            <w:tcW w:w="964" w:type="dxa"/>
          </w:tcPr>
          <w:p w:rsidR="002C785E" w:rsidRDefault="002C785E">
            <w:pPr>
              <w:pStyle w:val="ConsPlusNormal"/>
              <w:jc w:val="center"/>
            </w:pPr>
            <w:bookmarkStart w:id="40" w:name="P2878"/>
            <w:bookmarkEnd w:id="40"/>
            <w:r>
              <w:t>39</w:t>
            </w:r>
          </w:p>
        </w:tc>
        <w:tc>
          <w:tcPr>
            <w:tcW w:w="1587" w:type="dxa"/>
          </w:tcPr>
          <w:p w:rsidR="002C785E" w:rsidRDefault="002C785E">
            <w:pPr>
              <w:pStyle w:val="ConsPlusNormal"/>
              <w:jc w:val="both"/>
            </w:pPr>
            <w:r>
              <w:t>к/день</w:t>
            </w:r>
          </w:p>
        </w:tc>
        <w:tc>
          <w:tcPr>
            <w:tcW w:w="1530" w:type="dxa"/>
          </w:tcPr>
          <w:p w:rsidR="002C785E" w:rsidRDefault="002C785E">
            <w:pPr>
              <w:pStyle w:val="ConsPlusNormal"/>
              <w:jc w:val="center"/>
            </w:pPr>
            <w:r>
              <w:t>0,055</w:t>
            </w:r>
          </w:p>
        </w:tc>
        <w:tc>
          <w:tcPr>
            <w:tcW w:w="1530" w:type="dxa"/>
          </w:tcPr>
          <w:p w:rsidR="002C785E" w:rsidRDefault="002C785E">
            <w:pPr>
              <w:pStyle w:val="ConsPlusNormal"/>
              <w:jc w:val="center"/>
            </w:pPr>
            <w:r>
              <w:t>838,9</w:t>
            </w:r>
          </w:p>
        </w:tc>
        <w:tc>
          <w:tcPr>
            <w:tcW w:w="992" w:type="dxa"/>
          </w:tcPr>
          <w:p w:rsidR="002C785E" w:rsidRDefault="002C785E">
            <w:pPr>
              <w:pStyle w:val="ConsPlusNormal"/>
              <w:jc w:val="center"/>
            </w:pPr>
            <w:r>
              <w:t>Х</w:t>
            </w:r>
          </w:p>
        </w:tc>
        <w:tc>
          <w:tcPr>
            <w:tcW w:w="1558" w:type="dxa"/>
          </w:tcPr>
          <w:p w:rsidR="002C785E" w:rsidRDefault="002C785E">
            <w:pPr>
              <w:pStyle w:val="ConsPlusNormal"/>
              <w:jc w:val="center"/>
            </w:pPr>
            <w:r>
              <w:t>46,1</w:t>
            </w:r>
          </w:p>
        </w:tc>
        <w:tc>
          <w:tcPr>
            <w:tcW w:w="1417" w:type="dxa"/>
          </w:tcPr>
          <w:p w:rsidR="002C785E" w:rsidRDefault="002C785E">
            <w:pPr>
              <w:pStyle w:val="ConsPlusNormal"/>
              <w:jc w:val="center"/>
            </w:pPr>
            <w:r>
              <w:t>Х</w:t>
            </w:r>
          </w:p>
        </w:tc>
        <w:tc>
          <w:tcPr>
            <w:tcW w:w="1417" w:type="dxa"/>
          </w:tcPr>
          <w:p w:rsidR="002C785E" w:rsidRDefault="002C785E">
            <w:pPr>
              <w:pStyle w:val="ConsPlusNormal"/>
              <w:jc w:val="center"/>
            </w:pPr>
            <w:r>
              <w:t>46100,2</w:t>
            </w:r>
          </w:p>
        </w:tc>
        <w:tc>
          <w:tcPr>
            <w:tcW w:w="1048" w:type="dxa"/>
          </w:tcPr>
          <w:p w:rsidR="002C785E" w:rsidRDefault="002C785E">
            <w:pPr>
              <w:pStyle w:val="ConsPlusNormal"/>
              <w:jc w:val="center"/>
            </w:pPr>
            <w:r>
              <w:t>Х</w:t>
            </w:r>
          </w:p>
        </w:tc>
      </w:tr>
      <w:tr w:rsidR="002C785E">
        <w:tc>
          <w:tcPr>
            <w:tcW w:w="3287" w:type="dxa"/>
            <w:gridSpan w:val="2"/>
          </w:tcPr>
          <w:p w:rsidR="002C785E" w:rsidRDefault="002C785E">
            <w:pPr>
              <w:pStyle w:val="ConsPlusNormal"/>
              <w:jc w:val="both"/>
            </w:pPr>
            <w:r>
              <w:t>- паллиативная медицинская помощь в амбулаторных условиях</w:t>
            </w:r>
          </w:p>
        </w:tc>
        <w:tc>
          <w:tcPr>
            <w:tcW w:w="964" w:type="dxa"/>
          </w:tcPr>
          <w:p w:rsidR="002C785E" w:rsidRDefault="002C785E">
            <w:pPr>
              <w:pStyle w:val="ConsPlusNormal"/>
              <w:jc w:val="center"/>
            </w:pPr>
            <w:bookmarkStart w:id="41" w:name="P2888"/>
            <w:bookmarkEnd w:id="41"/>
            <w:r>
              <w:t>40</w:t>
            </w:r>
          </w:p>
        </w:tc>
        <w:tc>
          <w:tcPr>
            <w:tcW w:w="1587" w:type="dxa"/>
          </w:tcPr>
          <w:p w:rsidR="002C785E" w:rsidRDefault="002C785E">
            <w:pPr>
              <w:pStyle w:val="ConsPlusNormal"/>
              <w:jc w:val="both"/>
            </w:pPr>
            <w:r>
              <w:t>посещение</w:t>
            </w:r>
          </w:p>
        </w:tc>
        <w:tc>
          <w:tcPr>
            <w:tcW w:w="1530" w:type="dxa"/>
          </w:tcPr>
          <w:p w:rsidR="002C785E" w:rsidRDefault="002C785E">
            <w:pPr>
              <w:pStyle w:val="ConsPlusNormal"/>
              <w:jc w:val="center"/>
            </w:pPr>
            <w:r>
              <w:t>0,008</w:t>
            </w:r>
          </w:p>
        </w:tc>
        <w:tc>
          <w:tcPr>
            <w:tcW w:w="1530" w:type="dxa"/>
          </w:tcPr>
          <w:p w:rsidR="002C785E" w:rsidRDefault="002C785E">
            <w:pPr>
              <w:pStyle w:val="ConsPlusNormal"/>
              <w:jc w:val="center"/>
            </w:pPr>
            <w:r>
              <w:t>528,1</w:t>
            </w:r>
          </w:p>
        </w:tc>
        <w:tc>
          <w:tcPr>
            <w:tcW w:w="992" w:type="dxa"/>
          </w:tcPr>
          <w:p w:rsidR="002C785E" w:rsidRDefault="002C785E">
            <w:pPr>
              <w:pStyle w:val="ConsPlusNormal"/>
              <w:jc w:val="center"/>
            </w:pPr>
            <w:r>
              <w:t>Х</w:t>
            </w:r>
          </w:p>
        </w:tc>
        <w:tc>
          <w:tcPr>
            <w:tcW w:w="1558" w:type="dxa"/>
          </w:tcPr>
          <w:p w:rsidR="002C785E" w:rsidRDefault="002C785E">
            <w:pPr>
              <w:pStyle w:val="ConsPlusNormal"/>
              <w:jc w:val="center"/>
            </w:pPr>
            <w:r>
              <w:t>4,4</w:t>
            </w:r>
          </w:p>
        </w:tc>
        <w:tc>
          <w:tcPr>
            <w:tcW w:w="1417" w:type="dxa"/>
          </w:tcPr>
          <w:p w:rsidR="002C785E" w:rsidRDefault="002C785E">
            <w:pPr>
              <w:pStyle w:val="ConsPlusNormal"/>
              <w:jc w:val="center"/>
            </w:pPr>
            <w:r>
              <w:t>Х</w:t>
            </w:r>
          </w:p>
        </w:tc>
        <w:tc>
          <w:tcPr>
            <w:tcW w:w="1417" w:type="dxa"/>
          </w:tcPr>
          <w:p w:rsidR="002C785E" w:rsidRDefault="002C785E">
            <w:pPr>
              <w:pStyle w:val="ConsPlusNormal"/>
              <w:jc w:val="center"/>
            </w:pPr>
            <w:r>
              <w:t>4410,0</w:t>
            </w:r>
          </w:p>
        </w:tc>
        <w:tc>
          <w:tcPr>
            <w:tcW w:w="1048" w:type="dxa"/>
          </w:tcPr>
          <w:p w:rsidR="002C785E" w:rsidRDefault="002C785E">
            <w:pPr>
              <w:pStyle w:val="ConsPlusNormal"/>
              <w:jc w:val="center"/>
            </w:pPr>
            <w:r>
              <w:t>Х</w:t>
            </w:r>
          </w:p>
        </w:tc>
      </w:tr>
      <w:tr w:rsidR="002C785E">
        <w:tc>
          <w:tcPr>
            <w:tcW w:w="3287" w:type="dxa"/>
            <w:gridSpan w:val="2"/>
          </w:tcPr>
          <w:p w:rsidR="002C785E" w:rsidRDefault="002C785E">
            <w:pPr>
              <w:pStyle w:val="ConsPlusNormal"/>
              <w:jc w:val="both"/>
            </w:pPr>
            <w:r>
              <w:t>- иные расходы</w:t>
            </w:r>
          </w:p>
        </w:tc>
        <w:tc>
          <w:tcPr>
            <w:tcW w:w="964" w:type="dxa"/>
          </w:tcPr>
          <w:p w:rsidR="002C785E" w:rsidRDefault="002C785E">
            <w:pPr>
              <w:pStyle w:val="ConsPlusNormal"/>
              <w:jc w:val="center"/>
            </w:pPr>
            <w:bookmarkStart w:id="42" w:name="P2898"/>
            <w:bookmarkEnd w:id="42"/>
            <w:r>
              <w:t>41</w:t>
            </w:r>
          </w:p>
        </w:tc>
        <w:tc>
          <w:tcPr>
            <w:tcW w:w="1587" w:type="dxa"/>
          </w:tcPr>
          <w:p w:rsidR="002C785E" w:rsidRDefault="002C785E">
            <w:pPr>
              <w:pStyle w:val="ConsPlusNormal"/>
              <w:jc w:val="both"/>
            </w:pPr>
            <w:r>
              <w:t>-</w:t>
            </w:r>
          </w:p>
        </w:tc>
        <w:tc>
          <w:tcPr>
            <w:tcW w:w="1530" w:type="dxa"/>
          </w:tcPr>
          <w:p w:rsidR="002C785E" w:rsidRDefault="002C785E">
            <w:pPr>
              <w:pStyle w:val="ConsPlusNormal"/>
              <w:jc w:val="center"/>
            </w:pPr>
            <w:r>
              <w:t>Х</w:t>
            </w:r>
          </w:p>
        </w:tc>
        <w:tc>
          <w:tcPr>
            <w:tcW w:w="1530" w:type="dxa"/>
          </w:tcPr>
          <w:p w:rsidR="002C785E" w:rsidRDefault="002C785E">
            <w:pPr>
              <w:pStyle w:val="ConsPlusNormal"/>
              <w:jc w:val="center"/>
            </w:pPr>
            <w:r>
              <w:t>Х</w:t>
            </w:r>
          </w:p>
        </w:tc>
        <w:tc>
          <w:tcPr>
            <w:tcW w:w="992" w:type="dxa"/>
          </w:tcPr>
          <w:p w:rsidR="002C785E" w:rsidRDefault="002C785E">
            <w:pPr>
              <w:pStyle w:val="ConsPlusNormal"/>
              <w:jc w:val="center"/>
            </w:pPr>
            <w:r>
              <w:t>Х</w:t>
            </w:r>
          </w:p>
        </w:tc>
        <w:tc>
          <w:tcPr>
            <w:tcW w:w="1558" w:type="dxa"/>
          </w:tcPr>
          <w:p w:rsidR="002C785E" w:rsidRDefault="002C785E">
            <w:pPr>
              <w:pStyle w:val="ConsPlusNormal"/>
              <w:jc w:val="center"/>
            </w:pPr>
            <w:r>
              <w:t>-</w:t>
            </w:r>
          </w:p>
        </w:tc>
        <w:tc>
          <w:tcPr>
            <w:tcW w:w="1417" w:type="dxa"/>
          </w:tcPr>
          <w:p w:rsidR="002C785E" w:rsidRDefault="002C785E">
            <w:pPr>
              <w:pStyle w:val="ConsPlusNormal"/>
              <w:jc w:val="center"/>
            </w:pPr>
            <w:r>
              <w:t>Х</w:t>
            </w:r>
          </w:p>
        </w:tc>
        <w:tc>
          <w:tcPr>
            <w:tcW w:w="1417" w:type="dxa"/>
          </w:tcPr>
          <w:p w:rsidR="002C785E" w:rsidRDefault="002C785E">
            <w:pPr>
              <w:pStyle w:val="ConsPlusNormal"/>
              <w:jc w:val="center"/>
            </w:pPr>
          </w:p>
        </w:tc>
        <w:tc>
          <w:tcPr>
            <w:tcW w:w="1048" w:type="dxa"/>
          </w:tcPr>
          <w:p w:rsidR="002C785E" w:rsidRDefault="002C785E">
            <w:pPr>
              <w:pStyle w:val="ConsPlusNormal"/>
              <w:jc w:val="center"/>
            </w:pPr>
            <w:r>
              <w:t>Х</w:t>
            </w:r>
          </w:p>
        </w:tc>
      </w:tr>
      <w:tr w:rsidR="002C785E">
        <w:tc>
          <w:tcPr>
            <w:tcW w:w="3287" w:type="dxa"/>
            <w:gridSpan w:val="2"/>
          </w:tcPr>
          <w:p w:rsidR="002C785E" w:rsidRDefault="002C785E">
            <w:pPr>
              <w:pStyle w:val="ConsPlusNormal"/>
              <w:jc w:val="both"/>
            </w:pPr>
            <w:r>
              <w:t xml:space="preserve">Итого (сумма </w:t>
            </w:r>
            <w:hyperlink w:anchor="P2351" w:history="1">
              <w:r>
                <w:rPr>
                  <w:color w:val="0000FF"/>
                </w:rPr>
                <w:t>строк 01</w:t>
              </w:r>
            </w:hyperlink>
            <w:r>
              <w:t xml:space="preserve"> + </w:t>
            </w:r>
            <w:hyperlink w:anchor="P2491" w:history="1">
              <w:r>
                <w:rPr>
                  <w:color w:val="0000FF"/>
                </w:rPr>
                <w:t>15</w:t>
              </w:r>
            </w:hyperlink>
            <w:r>
              <w:t xml:space="preserve"> + </w:t>
            </w:r>
            <w:hyperlink w:anchor="P2541" w:history="1">
              <w:r>
                <w:rPr>
                  <w:color w:val="0000FF"/>
                </w:rPr>
                <w:t>20</w:t>
              </w:r>
            </w:hyperlink>
            <w:r>
              <w:t>)</w:t>
            </w:r>
          </w:p>
        </w:tc>
        <w:tc>
          <w:tcPr>
            <w:tcW w:w="964" w:type="dxa"/>
          </w:tcPr>
          <w:p w:rsidR="002C785E" w:rsidRDefault="002C785E">
            <w:pPr>
              <w:pStyle w:val="ConsPlusNormal"/>
              <w:jc w:val="center"/>
            </w:pPr>
            <w:r>
              <w:t>42</w:t>
            </w:r>
          </w:p>
        </w:tc>
        <w:tc>
          <w:tcPr>
            <w:tcW w:w="1587" w:type="dxa"/>
          </w:tcPr>
          <w:p w:rsidR="002C785E" w:rsidRDefault="002C785E">
            <w:pPr>
              <w:pStyle w:val="ConsPlusNormal"/>
              <w:jc w:val="both"/>
            </w:pPr>
          </w:p>
        </w:tc>
        <w:tc>
          <w:tcPr>
            <w:tcW w:w="1530" w:type="dxa"/>
          </w:tcPr>
          <w:p w:rsidR="002C785E" w:rsidRDefault="002C785E">
            <w:pPr>
              <w:pStyle w:val="ConsPlusNormal"/>
              <w:jc w:val="center"/>
            </w:pPr>
            <w:r>
              <w:t>Х</w:t>
            </w:r>
          </w:p>
        </w:tc>
        <w:tc>
          <w:tcPr>
            <w:tcW w:w="1530" w:type="dxa"/>
          </w:tcPr>
          <w:p w:rsidR="002C785E" w:rsidRDefault="002C785E">
            <w:pPr>
              <w:pStyle w:val="ConsPlusNormal"/>
              <w:jc w:val="center"/>
            </w:pPr>
            <w:r>
              <w:t>Х</w:t>
            </w:r>
          </w:p>
        </w:tc>
        <w:tc>
          <w:tcPr>
            <w:tcW w:w="992" w:type="dxa"/>
          </w:tcPr>
          <w:p w:rsidR="002C785E" w:rsidRDefault="002C785E">
            <w:pPr>
              <w:pStyle w:val="ConsPlusNormal"/>
              <w:jc w:val="center"/>
            </w:pPr>
            <w:r>
              <w:t>2349,5</w:t>
            </w:r>
          </w:p>
        </w:tc>
        <w:tc>
          <w:tcPr>
            <w:tcW w:w="1558" w:type="dxa"/>
          </w:tcPr>
          <w:p w:rsidR="002C785E" w:rsidRDefault="002C785E">
            <w:pPr>
              <w:pStyle w:val="ConsPlusNormal"/>
              <w:jc w:val="center"/>
            </w:pPr>
            <w:r>
              <w:t>10825,5</w:t>
            </w:r>
          </w:p>
        </w:tc>
        <w:tc>
          <w:tcPr>
            <w:tcW w:w="1417" w:type="dxa"/>
          </w:tcPr>
          <w:p w:rsidR="002C785E" w:rsidRDefault="002C785E">
            <w:pPr>
              <w:pStyle w:val="ConsPlusNormal"/>
              <w:jc w:val="center"/>
            </w:pPr>
            <w:r>
              <w:t>2390133,0</w:t>
            </w:r>
          </w:p>
        </w:tc>
        <w:tc>
          <w:tcPr>
            <w:tcW w:w="1417" w:type="dxa"/>
          </w:tcPr>
          <w:p w:rsidR="002C785E" w:rsidRDefault="002C785E">
            <w:pPr>
              <w:pStyle w:val="ConsPlusNormal"/>
              <w:jc w:val="center"/>
            </w:pPr>
            <w:r>
              <w:t>10832619,1</w:t>
            </w:r>
          </w:p>
        </w:tc>
        <w:tc>
          <w:tcPr>
            <w:tcW w:w="1048" w:type="dxa"/>
          </w:tcPr>
          <w:p w:rsidR="002C785E" w:rsidRDefault="002C785E">
            <w:pPr>
              <w:pStyle w:val="ConsPlusNormal"/>
              <w:jc w:val="center"/>
            </w:pPr>
            <w:r>
              <w:t>100</w:t>
            </w:r>
          </w:p>
        </w:tc>
      </w:tr>
    </w:tbl>
    <w:p w:rsidR="002C785E" w:rsidRDefault="002C785E">
      <w:pPr>
        <w:sectPr w:rsidR="002C785E">
          <w:pgSz w:w="16838" w:h="11905" w:orient="landscape"/>
          <w:pgMar w:top="1701" w:right="1134" w:bottom="850" w:left="1134" w:header="0" w:footer="0" w:gutter="0"/>
          <w:cols w:space="720"/>
        </w:sectPr>
      </w:pPr>
    </w:p>
    <w:p w:rsidR="002C785E" w:rsidRDefault="002C785E">
      <w:pPr>
        <w:pStyle w:val="ConsPlusNormal"/>
      </w:pPr>
    </w:p>
    <w:p w:rsidR="002C785E" w:rsidRDefault="002C785E">
      <w:pPr>
        <w:pStyle w:val="ConsPlusNormal"/>
        <w:ind w:firstLine="540"/>
        <w:jc w:val="both"/>
      </w:pPr>
      <w:r>
        <w:t>--------------------------------</w:t>
      </w:r>
    </w:p>
    <w:p w:rsidR="002C785E" w:rsidRDefault="002C785E">
      <w:pPr>
        <w:pStyle w:val="ConsPlusNormal"/>
        <w:spacing w:before="220"/>
        <w:ind w:firstLine="540"/>
        <w:jc w:val="both"/>
      </w:pPr>
      <w:r>
        <w: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2C785E" w:rsidRDefault="002C785E">
      <w:pPr>
        <w:pStyle w:val="ConsPlusNormal"/>
        <w:spacing w:before="220"/>
        <w:ind w:firstLine="540"/>
        <w:jc w:val="both"/>
      </w:pPr>
      <w:r>
        <w: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2C785E" w:rsidRDefault="002C785E">
      <w:pPr>
        <w:pStyle w:val="ConsPlusNormal"/>
        <w:spacing w:before="220"/>
        <w:ind w:firstLine="540"/>
        <w:jc w:val="both"/>
      </w:pPr>
      <w:r>
        <w:t>*** В случае включения паллиативной помощи в Территориальную программу ОМС сверх базовой программы ОМС с соответствующим платежом субъекта Российской Федерации.</w:t>
      </w:r>
    </w:p>
    <w:p w:rsidR="002C785E" w:rsidRDefault="002C785E">
      <w:pPr>
        <w:pStyle w:val="ConsPlusNormal"/>
        <w:ind w:firstLine="540"/>
        <w:jc w:val="both"/>
      </w:pPr>
    </w:p>
    <w:p w:rsidR="002C785E" w:rsidRDefault="002C785E">
      <w:pPr>
        <w:pStyle w:val="ConsPlusNormal"/>
        <w:ind w:firstLine="540"/>
        <w:jc w:val="both"/>
      </w:pPr>
      <w:r>
        <w:t>В расчете использованы:</w:t>
      </w:r>
    </w:p>
    <w:p w:rsidR="002C785E" w:rsidRDefault="002C785E">
      <w:pPr>
        <w:pStyle w:val="ConsPlusNormal"/>
        <w:spacing w:before="220"/>
        <w:ind w:firstLine="540"/>
        <w:jc w:val="both"/>
      </w:pPr>
      <w:r>
        <w:t>численность застрахованных лиц на 2018 год и на плановый период 2019 и 2020 годов - 1000654 чел. (на 01.04.2017);</w:t>
      </w:r>
    </w:p>
    <w:p w:rsidR="002C785E" w:rsidRDefault="002C785E">
      <w:pPr>
        <w:pStyle w:val="ConsPlusNormal"/>
        <w:spacing w:before="220"/>
        <w:ind w:firstLine="540"/>
        <w:jc w:val="both"/>
      </w:pPr>
      <w:r>
        <w:t>численность постоянного населения (по среднему варианту прогноза Росстата) на 2018 год - 1017300 чел., на 2019 год - 1011900 чел., на 2020 год - 1006000 чел.</w:t>
      </w:r>
    </w:p>
    <w:p w:rsidR="002C785E" w:rsidRDefault="002C785E">
      <w:pPr>
        <w:pStyle w:val="ConsPlusNormal"/>
      </w:pPr>
    </w:p>
    <w:p w:rsidR="002C785E" w:rsidRDefault="002C785E">
      <w:pPr>
        <w:pStyle w:val="ConsPlusNormal"/>
      </w:pPr>
    </w:p>
    <w:p w:rsidR="002C785E" w:rsidRDefault="002C785E">
      <w:pPr>
        <w:pStyle w:val="ConsPlusNormal"/>
      </w:pPr>
    </w:p>
    <w:p w:rsidR="002C785E" w:rsidRDefault="002C785E">
      <w:pPr>
        <w:pStyle w:val="ConsPlusNormal"/>
      </w:pPr>
    </w:p>
    <w:p w:rsidR="002C785E" w:rsidRDefault="002C785E">
      <w:pPr>
        <w:pStyle w:val="ConsPlusNormal"/>
      </w:pPr>
    </w:p>
    <w:p w:rsidR="002C785E" w:rsidRDefault="002C785E">
      <w:pPr>
        <w:pStyle w:val="ConsPlusNormal"/>
        <w:jc w:val="right"/>
        <w:outlineLvl w:val="1"/>
      </w:pPr>
      <w:r>
        <w:t>Приложение 5</w:t>
      </w:r>
    </w:p>
    <w:p w:rsidR="002C785E" w:rsidRDefault="002C785E">
      <w:pPr>
        <w:pStyle w:val="ConsPlusNormal"/>
        <w:jc w:val="right"/>
      </w:pPr>
      <w:r>
        <w:t>к Территориальной программе</w:t>
      </w:r>
    </w:p>
    <w:p w:rsidR="002C785E" w:rsidRDefault="002C785E">
      <w:pPr>
        <w:pStyle w:val="ConsPlusNormal"/>
        <w:jc w:val="right"/>
      </w:pPr>
      <w:r>
        <w:t>госгарантий</w:t>
      </w:r>
    </w:p>
    <w:p w:rsidR="002C785E" w:rsidRDefault="002C785E">
      <w:pPr>
        <w:pStyle w:val="ConsPlusNormal"/>
        <w:jc w:val="center"/>
      </w:pPr>
    </w:p>
    <w:p w:rsidR="002C785E" w:rsidRDefault="002C785E">
      <w:pPr>
        <w:pStyle w:val="ConsPlusTitle"/>
        <w:jc w:val="center"/>
      </w:pPr>
      <w:bookmarkStart w:id="43" w:name="P2935"/>
      <w:bookmarkEnd w:id="43"/>
      <w:r>
        <w:t>Перечень медицинских организаций,</w:t>
      </w:r>
    </w:p>
    <w:p w:rsidR="002C785E" w:rsidRDefault="002C785E">
      <w:pPr>
        <w:pStyle w:val="ConsPlusTitle"/>
        <w:jc w:val="center"/>
      </w:pPr>
      <w:r>
        <w:t>оказывающих высокотехнологичную медицинскую помощь</w:t>
      </w:r>
    </w:p>
    <w:p w:rsidR="002C785E" w:rsidRDefault="002C785E">
      <w:pPr>
        <w:pStyle w:val="ConsPlusTitle"/>
        <w:jc w:val="center"/>
      </w:pPr>
      <w:r>
        <w:t>на территории Ивановской области</w:t>
      </w:r>
    </w:p>
    <w:p w:rsidR="002C785E" w:rsidRDefault="002C785E">
      <w:pPr>
        <w:pStyle w:val="ConsPlusNormal"/>
        <w:ind w:firstLine="540"/>
        <w:jc w:val="both"/>
      </w:pPr>
    </w:p>
    <w:p w:rsidR="002C785E" w:rsidRDefault="002C785E">
      <w:pPr>
        <w:pStyle w:val="ConsPlusNormal"/>
        <w:ind w:firstLine="540"/>
        <w:jc w:val="both"/>
      </w:pPr>
      <w:r>
        <w:t>1. Областное бюджетное учреждение здравоохранения "Ивановская областная клиническая больница".</w:t>
      </w:r>
    </w:p>
    <w:p w:rsidR="002C785E" w:rsidRDefault="002C785E">
      <w:pPr>
        <w:pStyle w:val="ConsPlusNormal"/>
        <w:spacing w:before="220"/>
        <w:ind w:firstLine="540"/>
        <w:jc w:val="both"/>
      </w:pPr>
      <w:r>
        <w:t>2. Областное бюджетное учреждение здравоохранения Ивановской области "Областная детская клиническая больница".</w:t>
      </w:r>
    </w:p>
    <w:p w:rsidR="002C785E" w:rsidRDefault="002C785E">
      <w:pPr>
        <w:pStyle w:val="ConsPlusNormal"/>
        <w:spacing w:before="220"/>
        <w:ind w:firstLine="540"/>
        <w:jc w:val="both"/>
      </w:pPr>
      <w:r>
        <w:t>3. Областное бюджетное учреждение здравоохранения "Ивановский областной госпиталь для ветеранов войн".</w:t>
      </w:r>
    </w:p>
    <w:p w:rsidR="002C785E" w:rsidRDefault="002C785E">
      <w:pPr>
        <w:pStyle w:val="ConsPlusNormal"/>
        <w:spacing w:before="220"/>
        <w:ind w:firstLine="540"/>
        <w:jc w:val="both"/>
      </w:pPr>
      <w:r>
        <w:t>4. Областное бюджетное учреждение здравоохранения "Ивановский областной онкологический диспансер".</w:t>
      </w:r>
    </w:p>
    <w:p w:rsidR="002C785E" w:rsidRDefault="002C785E">
      <w:pPr>
        <w:pStyle w:val="ConsPlusNormal"/>
        <w:spacing w:before="220"/>
        <w:ind w:firstLine="540"/>
        <w:jc w:val="both"/>
      </w:pPr>
      <w:r>
        <w:t>5. Областное бюджетное учреждение здравоохранения "1-я городская клиническая больница".</w:t>
      </w:r>
    </w:p>
    <w:p w:rsidR="002C785E" w:rsidRDefault="002C785E">
      <w:pPr>
        <w:pStyle w:val="ConsPlusNormal"/>
        <w:spacing w:before="220"/>
        <w:ind w:firstLine="540"/>
        <w:jc w:val="both"/>
      </w:pPr>
      <w:r>
        <w:t>6. Областное бюджетное учреждение здравоохранения "Городская клиническая больница N 4".</w:t>
      </w:r>
    </w:p>
    <w:p w:rsidR="002C785E" w:rsidRDefault="002C785E">
      <w:pPr>
        <w:pStyle w:val="ConsPlusNormal"/>
        <w:spacing w:before="220"/>
        <w:ind w:firstLine="540"/>
        <w:jc w:val="both"/>
      </w:pPr>
      <w:r>
        <w:t>7. Областное бюджетное учреждение здравоохранения "Городская клиническая больница N 7".</w:t>
      </w:r>
    </w:p>
    <w:p w:rsidR="002C785E" w:rsidRDefault="002C785E">
      <w:pPr>
        <w:pStyle w:val="ConsPlusNormal"/>
        <w:spacing w:before="220"/>
        <w:ind w:firstLine="540"/>
        <w:jc w:val="both"/>
      </w:pPr>
      <w:r>
        <w:t xml:space="preserve">8. Областное бюджетное учреждение здравоохранения "Кинешемская центральная районная </w:t>
      </w:r>
      <w:r>
        <w:lastRenderedPageBreak/>
        <w:t>больница".</w:t>
      </w:r>
    </w:p>
    <w:p w:rsidR="002C785E" w:rsidRDefault="002C785E">
      <w:pPr>
        <w:pStyle w:val="ConsPlusNormal"/>
        <w:spacing w:before="220"/>
        <w:ind w:firstLine="540"/>
        <w:jc w:val="both"/>
      </w:pPr>
      <w:r>
        <w:t>9. Федеральное государственное бюджетное учреждение "Ивановский научно-исследовательский институт материнства и детства имени В.Н. Городкова" Министерства здравоохранения Российской Федерации.</w:t>
      </w:r>
    </w:p>
    <w:p w:rsidR="002C785E" w:rsidRDefault="002C785E">
      <w:pPr>
        <w:pStyle w:val="ConsPlusNormal"/>
        <w:spacing w:before="220"/>
        <w:ind w:firstLine="540"/>
        <w:jc w:val="both"/>
      </w:pPr>
      <w:r>
        <w:t>10. Общество с ограниченной ответственностью "Ивановская клиника офтальмохирургии".</w:t>
      </w:r>
    </w:p>
    <w:p w:rsidR="002C785E" w:rsidRDefault="002C785E">
      <w:pPr>
        <w:pStyle w:val="ConsPlusNormal"/>
        <w:jc w:val="right"/>
      </w:pPr>
    </w:p>
    <w:p w:rsidR="002C785E" w:rsidRDefault="002C785E">
      <w:pPr>
        <w:pStyle w:val="ConsPlusNormal"/>
        <w:jc w:val="right"/>
      </w:pPr>
    </w:p>
    <w:p w:rsidR="002C785E" w:rsidRDefault="002C785E">
      <w:pPr>
        <w:pStyle w:val="ConsPlusNormal"/>
        <w:jc w:val="right"/>
      </w:pPr>
    </w:p>
    <w:p w:rsidR="002C785E" w:rsidRDefault="002C785E">
      <w:pPr>
        <w:pStyle w:val="ConsPlusNormal"/>
        <w:jc w:val="right"/>
      </w:pPr>
    </w:p>
    <w:p w:rsidR="002C785E" w:rsidRDefault="002C785E">
      <w:pPr>
        <w:pStyle w:val="ConsPlusNormal"/>
        <w:jc w:val="right"/>
      </w:pPr>
    </w:p>
    <w:p w:rsidR="002C785E" w:rsidRDefault="002C785E">
      <w:pPr>
        <w:pStyle w:val="ConsPlusNormal"/>
        <w:jc w:val="right"/>
        <w:outlineLvl w:val="1"/>
      </w:pPr>
      <w:r>
        <w:t>Приложение 6</w:t>
      </w:r>
    </w:p>
    <w:p w:rsidR="002C785E" w:rsidRDefault="002C785E">
      <w:pPr>
        <w:pStyle w:val="ConsPlusNormal"/>
        <w:jc w:val="right"/>
      </w:pPr>
      <w:r>
        <w:t>к Территориальной программе</w:t>
      </w:r>
    </w:p>
    <w:p w:rsidR="002C785E" w:rsidRDefault="002C785E">
      <w:pPr>
        <w:pStyle w:val="ConsPlusNormal"/>
        <w:jc w:val="right"/>
      </w:pPr>
      <w:r>
        <w:t>госгарантий</w:t>
      </w:r>
    </w:p>
    <w:p w:rsidR="002C785E" w:rsidRDefault="002C785E">
      <w:pPr>
        <w:pStyle w:val="ConsPlusNormal"/>
        <w:jc w:val="right"/>
      </w:pPr>
    </w:p>
    <w:p w:rsidR="002C785E" w:rsidRDefault="002C785E">
      <w:pPr>
        <w:pStyle w:val="ConsPlusTitle"/>
        <w:jc w:val="center"/>
      </w:pPr>
      <w:bookmarkStart w:id="44" w:name="P2958"/>
      <w:bookmarkEnd w:id="44"/>
      <w:r>
        <w:t>Перечень медицинских организаций,</w:t>
      </w:r>
    </w:p>
    <w:p w:rsidR="002C785E" w:rsidRDefault="002C785E">
      <w:pPr>
        <w:pStyle w:val="ConsPlusTitle"/>
        <w:jc w:val="center"/>
      </w:pPr>
      <w:r>
        <w:t>оказывающих паллиативную медицинскую помощь</w:t>
      </w:r>
    </w:p>
    <w:p w:rsidR="002C785E" w:rsidRDefault="002C785E">
      <w:pPr>
        <w:pStyle w:val="ConsPlusNormal"/>
        <w:ind w:firstLine="540"/>
        <w:jc w:val="both"/>
      </w:pPr>
    </w:p>
    <w:p w:rsidR="002C785E" w:rsidRDefault="002C785E">
      <w:pPr>
        <w:pStyle w:val="ConsPlusNormal"/>
        <w:ind w:firstLine="540"/>
        <w:jc w:val="both"/>
      </w:pPr>
      <w:r>
        <w:t>1. Областное бюджетное учреждение здравоохранения "1-я городская клиническая больница".</w:t>
      </w:r>
    </w:p>
    <w:p w:rsidR="002C785E" w:rsidRDefault="002C785E">
      <w:pPr>
        <w:pStyle w:val="ConsPlusNormal"/>
        <w:spacing w:before="220"/>
        <w:ind w:firstLine="540"/>
        <w:jc w:val="both"/>
      </w:pPr>
      <w:r>
        <w:t>2. Областное бюджетное учреждение здравоохранения "Кинешемская центральная районная больница".</w:t>
      </w:r>
    </w:p>
    <w:p w:rsidR="002C785E" w:rsidRDefault="002C785E">
      <w:pPr>
        <w:pStyle w:val="ConsPlusNormal"/>
        <w:spacing w:before="220"/>
        <w:ind w:firstLine="540"/>
        <w:jc w:val="both"/>
      </w:pPr>
      <w:r>
        <w:t>3. Областное бюджетное учреждение здравоохранения "Родниковская центральная районная больница".</w:t>
      </w:r>
    </w:p>
    <w:p w:rsidR="002C785E" w:rsidRDefault="002C785E">
      <w:pPr>
        <w:pStyle w:val="ConsPlusNormal"/>
        <w:spacing w:before="220"/>
        <w:ind w:firstLine="540"/>
        <w:jc w:val="both"/>
      </w:pPr>
      <w:r>
        <w:t>4. Областное бюджетное учреждение здравоохранения "Шуйская центральная районная больница".</w:t>
      </w:r>
    </w:p>
    <w:p w:rsidR="002C785E" w:rsidRDefault="002C785E">
      <w:pPr>
        <w:pStyle w:val="ConsPlusNormal"/>
        <w:spacing w:before="220"/>
        <w:ind w:firstLine="540"/>
        <w:jc w:val="both"/>
      </w:pPr>
      <w:r>
        <w:t>5. Областное бюджетное учреждение здравоохранения "Ивановский областной онкологический диспансер".</w:t>
      </w:r>
    </w:p>
    <w:p w:rsidR="002C785E" w:rsidRDefault="002C785E">
      <w:pPr>
        <w:pStyle w:val="ConsPlusNormal"/>
        <w:spacing w:before="220"/>
        <w:ind w:firstLine="540"/>
        <w:jc w:val="both"/>
      </w:pPr>
      <w:r>
        <w:t>6. Общество с ограниченной ответственностью "МЕДИЦИНА".</w:t>
      </w:r>
    </w:p>
    <w:p w:rsidR="002C785E" w:rsidRDefault="002C785E">
      <w:pPr>
        <w:pStyle w:val="ConsPlusNormal"/>
        <w:spacing w:before="220"/>
        <w:ind w:firstLine="540"/>
        <w:jc w:val="both"/>
      </w:pPr>
      <w:r>
        <w:t>7. Общество с ограниченной ответственностью "Добрый День".</w:t>
      </w:r>
    </w:p>
    <w:p w:rsidR="002C785E" w:rsidRDefault="002C785E">
      <w:pPr>
        <w:pStyle w:val="ConsPlusNormal"/>
        <w:jc w:val="both"/>
      </w:pPr>
    </w:p>
    <w:p w:rsidR="002C785E" w:rsidRDefault="002C785E">
      <w:pPr>
        <w:pStyle w:val="ConsPlusNormal"/>
        <w:jc w:val="both"/>
      </w:pPr>
    </w:p>
    <w:p w:rsidR="002C785E" w:rsidRDefault="002C785E">
      <w:pPr>
        <w:pStyle w:val="ConsPlusNormal"/>
        <w:pBdr>
          <w:top w:val="single" w:sz="6" w:space="0" w:color="auto"/>
        </w:pBdr>
        <w:spacing w:before="100" w:after="100"/>
        <w:jc w:val="both"/>
        <w:rPr>
          <w:sz w:val="2"/>
          <w:szCs w:val="2"/>
        </w:rPr>
      </w:pPr>
    </w:p>
    <w:p w:rsidR="00896196" w:rsidRDefault="00896196"/>
    <w:sectPr w:rsidR="00896196" w:rsidSect="00692C6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85E"/>
    <w:rsid w:val="002C785E"/>
    <w:rsid w:val="00896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75378-7E38-48D3-AA13-77D120C8D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78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78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78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78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78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C78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785E"/>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C785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EDDE5A4E96C1F60CA06631ABC7C67B8A26A44643AAB87726992479B4F386D4DC5FC70953ED0098F6F761A5A3CF2A3E2EC4E246A30C06D538C2F673TBCDL" TargetMode="External"/><Relationship Id="rId18" Type="http://schemas.openxmlformats.org/officeDocument/2006/relationships/hyperlink" Target="consultantplus://offline/ref=B3EDDE5A4E96C1F60CA06631ABC7C67B8A26A44643ABB57F299B2479B4F386D4DC5FC70953ED0098F6F760A7A4CF2A3E2EC4E246A30C06D538C2F673TBCDL" TargetMode="External"/><Relationship Id="rId26" Type="http://schemas.openxmlformats.org/officeDocument/2006/relationships/hyperlink" Target="consultantplus://offline/ref=B3EDDE5A4E96C1F60CA06631ABC7C67B8A26A44643ABB57F299B2479B4F386D4DC5FC70953ED0098F6F760A6A4CF2A3E2EC4E246A30C06D538C2F673TBCDL" TargetMode="External"/><Relationship Id="rId39" Type="http://schemas.openxmlformats.org/officeDocument/2006/relationships/hyperlink" Target="consultantplus://offline/ref=B3EDDE5A4E96C1F60CA06631ABC7C67B8A26A44643ABB57F299B2479B4F386D4DC5FC70953ED0098F6F760A5A3CF2A3E2EC4E246A30C06D538C2F673TBCDL" TargetMode="External"/><Relationship Id="rId21" Type="http://schemas.openxmlformats.org/officeDocument/2006/relationships/hyperlink" Target="consultantplus://offline/ref=B3EDDE5A4E96C1F60CA06631ABC7C67B8A26A44643AAB87F279F2479B4F386D4DC5FC70953ED0098F6F760A6A0CF2A3E2EC4E246A30C06D538C2F673TBCDL" TargetMode="External"/><Relationship Id="rId34" Type="http://schemas.openxmlformats.org/officeDocument/2006/relationships/hyperlink" Target="consultantplus://offline/ref=B3EDDE5A4E96C1F60CA06631ABC7C67B8A26A44643AAB57226982479B4F386D4DC5FC70953ED0098F6F761A5A4CF2A3E2EC4E246A30C06D538C2F673TBCDL" TargetMode="External"/><Relationship Id="rId42" Type="http://schemas.openxmlformats.org/officeDocument/2006/relationships/hyperlink" Target="consultantplus://offline/ref=B3EDDE5A4E96C1F60CA06631ABC7C67B8A26A44643ABB57F299B2479B4F386D4DC5FC70953ED0098F6F762A4A1CF2A3E2EC4E246A30C06D538C2F673TBCDL" TargetMode="External"/><Relationship Id="rId47" Type="http://schemas.openxmlformats.org/officeDocument/2006/relationships/hyperlink" Target="consultantplus://offline/ref=B3EDDE5A4E96C1F60CA06631ABC7C67B8A26A44643AAB87726992479B4F386D4DC5FC70953ED0098F6F761A4A0CF2A3E2EC4E246A30C06D538C2F673TBCDL" TargetMode="External"/><Relationship Id="rId50" Type="http://schemas.openxmlformats.org/officeDocument/2006/relationships/hyperlink" Target="consultantplus://offline/ref=B3EDDE5A4E96C1F60CA0783CBDAB9A748D2DF34D42A8BA2072CA222EEBA380818E1F995010AE1398F4E962A7A1TCC4L" TargetMode="External"/><Relationship Id="rId55" Type="http://schemas.openxmlformats.org/officeDocument/2006/relationships/hyperlink" Target="consultantplus://offline/ref=B3EDDE5A4E96C1F60CA06627A8AB9A748D2DF94D41AEBA2072CA222EEBA380819C1FC15C10AB06CDA7B335AAA3C3606E688FED46A6T1C2L" TargetMode="External"/><Relationship Id="rId63" Type="http://schemas.openxmlformats.org/officeDocument/2006/relationships/hyperlink" Target="consultantplus://offline/ref=B3EDDE5A4E96C1F60CA06627A8AB9A748C25FE424AAEBA2072CA222EEBA380818E1F995010AE1398F4E962A7A1TCC4L" TargetMode="External"/><Relationship Id="rId68" Type="http://schemas.openxmlformats.org/officeDocument/2006/relationships/hyperlink" Target="consultantplus://offline/ref=B3EDDE5A4E96C1F60CA06627A8AB9A748F2DFC4D41A1BA2072CA222EEBA380818E1F995010AE1398F4E962A7A1TCC4L" TargetMode="External"/><Relationship Id="rId76" Type="http://schemas.openxmlformats.org/officeDocument/2006/relationships/hyperlink" Target="consultantplus://offline/ref=B3EDDE5A4E96C1F60CA06627A8AB9A748D28FF4B41A3E72A7A932E2CECACDF969B56CD5D10A90E9FFDA331E3F6C97E687490ED58A61205TDC7L" TargetMode="External"/><Relationship Id="rId84" Type="http://schemas.openxmlformats.org/officeDocument/2006/relationships/hyperlink" Target="consultantplus://offline/ref=B3EDDE5A4E96C1F60CA06631ABC7C67B8A26A44643ABB57F299B2479B4F386D4DC5FC70953ED0098F6F762A2A7CF2A3E2EC4E246A30C06D538C2F673TBCDL" TargetMode="External"/><Relationship Id="rId7" Type="http://schemas.openxmlformats.org/officeDocument/2006/relationships/hyperlink" Target="consultantplus://offline/ref=B3EDDE5A4E96C1F60CA06631ABC7C67B8A26A44643ABB476269F2479B4F386D4DC5FC70953ED0098F6F760A0ABCF2A3E2EC4E246A30C06D538C2F673TBCDL" TargetMode="External"/><Relationship Id="rId71" Type="http://schemas.openxmlformats.org/officeDocument/2006/relationships/hyperlink" Target="consultantplus://offline/ref=B3EDDE5A4E96C1F60CA06627A8AB9A748F2EFB4B47AEBA2072CA222EEBA380818E1F995010AE1398F4E962A7A1TCC4L" TargetMode="External"/><Relationship Id="rId2" Type="http://schemas.openxmlformats.org/officeDocument/2006/relationships/settings" Target="settings.xml"/><Relationship Id="rId16" Type="http://schemas.openxmlformats.org/officeDocument/2006/relationships/hyperlink" Target="consultantplus://offline/ref=B3EDDE5A4E96C1F60CA06627A8AB9A748D2DFE4A47AFBA2072CA222EEBA380818E1F995010AE1398F4E962A7A1TCC4L" TargetMode="External"/><Relationship Id="rId29" Type="http://schemas.openxmlformats.org/officeDocument/2006/relationships/hyperlink" Target="consultantplus://offline/ref=B3EDDE5A4E96C1F60CA06631ABC7C67B8A26A44643AAB57226982479B4F386D4DC5FC70953ED0098F6F761A4A4CF2A3E2EC4E246A30C06D538C2F673TBCDL" TargetMode="External"/><Relationship Id="rId11" Type="http://schemas.openxmlformats.org/officeDocument/2006/relationships/hyperlink" Target="consultantplus://offline/ref=B3EDDE5A4E96C1F60CA06631ABC7C67B8A26A44643AAB87F279F2479B4F386D4DC5FC70953ED0098F6F760A7A5CF2A3E2EC4E246A30C06D538C2F673TBCDL" TargetMode="External"/><Relationship Id="rId24" Type="http://schemas.openxmlformats.org/officeDocument/2006/relationships/hyperlink" Target="consultantplus://offline/ref=B3EDDE5A4E96C1F60CA06627A8AB9A748C2CF84B4AAFBA2072CA222EEBA380819C1FC15C10A90D98F6FC34F6E791736F6D8FEE44BA1007D5T2C6L" TargetMode="External"/><Relationship Id="rId32" Type="http://schemas.openxmlformats.org/officeDocument/2006/relationships/hyperlink" Target="consultantplus://offline/ref=B3EDDE5A4E96C1F60CA06631ABC7C67B8A26A44643AAB57226982479B4F386D4DC5FC70953ED0098F6F761A3A7CF2A3E2EC4E246A30C06D538C2F673TBCDL" TargetMode="External"/><Relationship Id="rId37" Type="http://schemas.openxmlformats.org/officeDocument/2006/relationships/hyperlink" Target="consultantplus://offline/ref=B3EDDE5A4E96C1F60CA06631ABC7C67B8A26A44643AAB87726992479B4F386D4DC5FC70953ED0098F6F761A5A2CF2A3E2EC4E246A30C06D538C2F673TBCDL" TargetMode="External"/><Relationship Id="rId40" Type="http://schemas.openxmlformats.org/officeDocument/2006/relationships/hyperlink" Target="consultantplus://offline/ref=B3EDDE5A4E96C1F60CA06631ABC7C67B8A26A44643ABB57F299B2479B4F386D4DC5FC70953ED0098F6F762A4A2CF2A3E2EC4E246A30C06D538C2F673TBCDL" TargetMode="External"/><Relationship Id="rId45" Type="http://schemas.openxmlformats.org/officeDocument/2006/relationships/hyperlink" Target="consultantplus://offline/ref=B3EDDE5A4E96C1F60CA06631ABC7C67B8A26A44643AAB87726992479B4F386D4DC5FC70953ED0098F6F761A4A2CF2A3E2EC4E246A30C06D538C2F673TBCDL" TargetMode="External"/><Relationship Id="rId53" Type="http://schemas.openxmlformats.org/officeDocument/2006/relationships/hyperlink" Target="consultantplus://offline/ref=B3EDDE5A4E96C1F60CA06627A8AB9A748F2EFA4940A9BA2072CA222EEBA380818E1F995010AE1398F4E962A7A1TCC4L" TargetMode="External"/><Relationship Id="rId58" Type="http://schemas.openxmlformats.org/officeDocument/2006/relationships/hyperlink" Target="consultantplus://offline/ref=B3EDDE5A4E96C1F60CA06627A8AB9A748D2CFA434BAEBA2072CA222EEBA380819C1FC15C10A90D9FFEFC34F6E791736F6D8FEE44BA1007D5T2C6L" TargetMode="External"/><Relationship Id="rId66" Type="http://schemas.openxmlformats.org/officeDocument/2006/relationships/hyperlink" Target="consultantplus://offline/ref=B3EDDE5A4E96C1F60CA06627A8AB9A748C2DFA4A4AADBA2072CA222EEBA380819C1FC15C10A90D98F2FC34F6E791736F6D8FEE44BA1007D5T2C6L" TargetMode="External"/><Relationship Id="rId74" Type="http://schemas.openxmlformats.org/officeDocument/2006/relationships/hyperlink" Target="consultantplus://offline/ref=B3EDDE5A4E96C1F60CA06631ABC7C67B8A26A44643AAB87F279F2479B4F386D4DC5FC70953ED0098F6F762A3A2CF2A3E2EC4E246A30C06D538C2F673TBCDL" TargetMode="External"/><Relationship Id="rId79" Type="http://schemas.openxmlformats.org/officeDocument/2006/relationships/hyperlink" Target="consultantplus://offline/ref=B3EDDE5A4E96C1F60CA06631ABC7C67B8A26A44643AAB87F279F2479B4F386D4DC5FC70953ED0098F6F762A3A1CF2A3E2EC4E246A30C06D538C2F673TBCDL" TargetMode="External"/><Relationship Id="rId5" Type="http://schemas.openxmlformats.org/officeDocument/2006/relationships/hyperlink" Target="consultantplus://offline/ref=B3EDDE5A4E96C1F60CA06631ABC7C67B8A26A44643ABB57F299B2479B4F386D4DC5FC70953ED0098F6F760A7A6CF2A3E2EC4E246A30C06D538C2F673TBCDL" TargetMode="External"/><Relationship Id="rId61" Type="http://schemas.openxmlformats.org/officeDocument/2006/relationships/hyperlink" Target="consultantplus://offline/ref=B3EDDE5A4E96C1F60CA06627A8AB9A748D2DF94D41AEBA2072CA222EEBA380819C1FC15C10AB06CDA7B335AAA3C3606E688FED46A6T1C2L" TargetMode="External"/><Relationship Id="rId82" Type="http://schemas.openxmlformats.org/officeDocument/2006/relationships/hyperlink" Target="consultantplus://offline/ref=B3EDDE5A4E96C1F60CA06631ABC7C67B8A26A44643AAB87F279F2479B4F386D4DC5FC70953ED0098F6F762A3A5CF2A3E2EC4E246A30C06D538C2F673TBCDL" TargetMode="External"/><Relationship Id="rId19" Type="http://schemas.openxmlformats.org/officeDocument/2006/relationships/hyperlink" Target="consultantplus://offline/ref=B3EDDE5A4E96C1F60CA06631ABC7C67B8A26A44643AAB87F279F2479B4F386D4DC5FC70953ED0098F6F760A6A3CF2A3E2EC4E246A30C06D538C2F673TBCDL" TargetMode="External"/><Relationship Id="rId4" Type="http://schemas.openxmlformats.org/officeDocument/2006/relationships/hyperlink" Target="consultantplus://offline/ref=B3EDDE5A4E96C1F60CA06631ABC7C67B8A26A44643AAB87F279F2479B4F386D4DC5FC70953ED0098F6F760A7A6CF2A3E2EC4E246A30C06D538C2F673TBCDL" TargetMode="External"/><Relationship Id="rId9" Type="http://schemas.openxmlformats.org/officeDocument/2006/relationships/hyperlink" Target="consultantplus://offline/ref=B3EDDE5A4E96C1F60CA06627A8AB9A748D2DFE4A47AFBA2072CA222EEBA380819C1FC15C10A9059AF7FC34F6E791736F6D8FEE44BA1007D5T2C6L" TargetMode="External"/><Relationship Id="rId14" Type="http://schemas.openxmlformats.org/officeDocument/2006/relationships/hyperlink" Target="consultantplus://offline/ref=B3EDDE5A4E96C1F60CA06631ABC7C67B8A26A44643ABB476269F2479B4F386D4DC5FC70953ED0098F6F760A0ABCF2A3E2EC4E246A30C06D538C2F673TBCDL" TargetMode="External"/><Relationship Id="rId22" Type="http://schemas.openxmlformats.org/officeDocument/2006/relationships/hyperlink" Target="consultantplus://offline/ref=B3EDDE5A4E96C1F60CA06627A8AB9A748D2DF94D47AABA2072CA222EEBA380818E1F995010AE1398F4E962A7A1TCC4L" TargetMode="External"/><Relationship Id="rId27" Type="http://schemas.openxmlformats.org/officeDocument/2006/relationships/hyperlink" Target="consultantplus://offline/ref=B3EDDE5A4E96C1F60CA06627A8AB9A748C24F84D44ADBA2072CA222EEBA380819C1FC15C10A90C9BFEFC34F6E791736F6D8FEE44BA1007D5T2C6L" TargetMode="External"/><Relationship Id="rId30" Type="http://schemas.openxmlformats.org/officeDocument/2006/relationships/hyperlink" Target="consultantplus://offline/ref=B3EDDE5A4E96C1F60CA06631ABC7C67B8A26A44643AAB57226982479B4F386D4DC5FC70953ED0098F6F761A4ABCF2A3E2EC4E246A30C06D538C2F673TBCDL" TargetMode="External"/><Relationship Id="rId35" Type="http://schemas.openxmlformats.org/officeDocument/2006/relationships/hyperlink" Target="consultantplus://offline/ref=B3EDDE5A4E96C1F60CA06631ABC7C67B8A26A44643AAB87726992479B4F386D4DC5FC70953ED0098F6F761A5A3CF2A3E2EC4E246A30C06D538C2F673TBCDL" TargetMode="External"/><Relationship Id="rId43" Type="http://schemas.openxmlformats.org/officeDocument/2006/relationships/hyperlink" Target="consultantplus://offline/ref=B3EDDE5A4E96C1F60CA06631ABC7C67B8A26A44643AAB87726992479B4F386D4DC5FC70953ED0098F6F761A5AACF2A3E2EC4E246A30C06D538C2F673TBCDL" TargetMode="External"/><Relationship Id="rId48" Type="http://schemas.openxmlformats.org/officeDocument/2006/relationships/hyperlink" Target="consultantplus://offline/ref=B3EDDE5A4E96C1F60CA06631ABC7C67B8A26A44643AAB87F279F2479B4F386D4DC5FC70953ED0098F6F762A4A5CF2A3E2EC4E246A30C06D538C2F673TBCDL" TargetMode="External"/><Relationship Id="rId56" Type="http://schemas.openxmlformats.org/officeDocument/2006/relationships/hyperlink" Target="consultantplus://offline/ref=B3EDDE5A4E96C1F60CA06627A8AB9A748D2DF94D41AEBA2072CA222EEBA380819C1FC15C11AD06CDA7B335AAA3C3606E688FED46A6T1C2L" TargetMode="External"/><Relationship Id="rId64" Type="http://schemas.openxmlformats.org/officeDocument/2006/relationships/hyperlink" Target="consultantplus://offline/ref=B3EDDE5A4E96C1F60CA06631ABC7C67B8A26A44643AAB87F279F2479B4F386D4DC5FC70953ED0098F6F762A3A3CF2A3E2EC4E246A30C06D538C2F673TBCDL" TargetMode="External"/><Relationship Id="rId69" Type="http://schemas.openxmlformats.org/officeDocument/2006/relationships/hyperlink" Target="consultantplus://offline/ref=B3EDDE5A4E96C1F60CA06627A8AB9A748F29F34A4BAEBA2072CA222EEBA380818E1F995010AE1398F4E962A7A1TCC4L" TargetMode="External"/><Relationship Id="rId77" Type="http://schemas.openxmlformats.org/officeDocument/2006/relationships/hyperlink" Target="consultantplus://offline/ref=B3EDDE5A4E96C1F60CA06631ABC7C67B8A26A44643ABB57F299B2479B4F386D4DC5FC70953ED0098F6F762A2A1CF2A3E2EC4E246A30C06D538C2F673TBCDL" TargetMode="External"/><Relationship Id="rId8" Type="http://schemas.openxmlformats.org/officeDocument/2006/relationships/hyperlink" Target="consultantplus://offline/ref=B3EDDE5A4E96C1F60CA06627A8AB9A748D2DF94D47AABA2072CA222EEBA380819C1FC15C10A90A98F0FC34F6E791736F6D8FEE44BA1007D5T2C6L" TargetMode="External"/><Relationship Id="rId51" Type="http://schemas.openxmlformats.org/officeDocument/2006/relationships/hyperlink" Target="consultantplus://offline/ref=B3EDDE5A4E96C1F60CA06631ABC7C67B8A26A44643ABB57F299B2479B4F386D4DC5FC70953ED0098F6F762A3A5CF2A3E2EC4E246A30C06D538C2F673TBCDL" TargetMode="External"/><Relationship Id="rId72" Type="http://schemas.openxmlformats.org/officeDocument/2006/relationships/hyperlink" Target="consultantplus://offline/ref=B3EDDE5A4E96C1F60CA06631ABC7C67B8A26A44643AAB57226982479B4F386D4DC5FC70953ED0098F6F761A4A5CF2A3E2EC4E246A30C06D538C2F673TBCDL" TargetMode="External"/><Relationship Id="rId80" Type="http://schemas.openxmlformats.org/officeDocument/2006/relationships/hyperlink" Target="consultantplus://offline/ref=B3EDDE5A4E96C1F60CA06631ABC7C67B8A26A44643AAB87F279F2479B4F386D4DC5FC70953ED0098F6F762A3A5CF2A3E2EC4E246A30C06D538C2F673TBCDL"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B3EDDE5A4E96C1F60CA06631ABC7C67B8A26A44643ABB57F299B2479B4F386D4DC5FC70953ED0098F6F760A7A5CF2A3E2EC4E246A30C06D538C2F673TBCDL" TargetMode="External"/><Relationship Id="rId17" Type="http://schemas.openxmlformats.org/officeDocument/2006/relationships/hyperlink" Target="consultantplus://offline/ref=B3EDDE5A4E96C1F60CA06627A8AB9A748C24FC4D44AEBA2072CA222EEBA380819C1FC15C10A90F9FF2FC34F6E791736F6D8FEE44BA1007D5T2C6L" TargetMode="External"/><Relationship Id="rId25" Type="http://schemas.openxmlformats.org/officeDocument/2006/relationships/hyperlink" Target="consultantplus://offline/ref=B3EDDE5A4E96C1F60CA06631ABC7C67B8A26A44643A9B9712D972479B4F386D4DC5FC70941ED5894F6F07EA6A1DA7C6F68T9C1L" TargetMode="External"/><Relationship Id="rId33" Type="http://schemas.openxmlformats.org/officeDocument/2006/relationships/hyperlink" Target="consultantplus://offline/ref=B3EDDE5A4E96C1F60CA06631ABC7C67B8A26A44643AAB87F279F2479B4F386D4DC5FC70953ED0098F6F760A6A6CF2A3E2EC4E246A30C06D538C2F673TBCDL" TargetMode="External"/><Relationship Id="rId38" Type="http://schemas.openxmlformats.org/officeDocument/2006/relationships/hyperlink" Target="consultantplus://offline/ref=B3EDDE5A4E96C1F60CA06631ABC7C67B8A26A44643ABB57F299B2479B4F386D4DC5FC70953ED0098F6F760A6AACF2A3E2EC4E246A30C06D538C2F673TBCDL" TargetMode="External"/><Relationship Id="rId46" Type="http://schemas.openxmlformats.org/officeDocument/2006/relationships/hyperlink" Target="consultantplus://offline/ref=B3EDDE5A4E96C1F60CA06631ABC7C67B8A26A44643AAB87726992479B4F386D4DC5FC70953ED0098F6F761A4A1CF2A3E2EC4E246A30C06D538C2F673TBCDL" TargetMode="External"/><Relationship Id="rId59" Type="http://schemas.openxmlformats.org/officeDocument/2006/relationships/hyperlink" Target="consultantplus://offline/ref=B3EDDE5A4E96C1F60CA06627A8AB9A748D2CFA434BAEBA2072CA222EEBA380819C1FC15C10A90D9FFFFC34F6E791736F6D8FEE44BA1007D5T2C6L" TargetMode="External"/><Relationship Id="rId67" Type="http://schemas.openxmlformats.org/officeDocument/2006/relationships/hyperlink" Target="consultantplus://offline/ref=B3EDDE5A4E96C1F60CA06627A8AB9A748C2DFE4942A8BA2072CA222EEBA380818E1F995010AE1398F4E962A7A1TCC4L" TargetMode="External"/><Relationship Id="rId20" Type="http://schemas.openxmlformats.org/officeDocument/2006/relationships/hyperlink" Target="consultantplus://offline/ref=B3EDDE5A4E96C1F60CA06631ABC7C67B8A26A44643AAB87F279F2479B4F386D4DC5FC70953ED0098F6F760A6A1CF2A3E2EC4E246A30C06D538C2F673TBCDL" TargetMode="External"/><Relationship Id="rId41" Type="http://schemas.openxmlformats.org/officeDocument/2006/relationships/hyperlink" Target="consultantplus://offline/ref=B3EDDE5A4E96C1F60CA0783CBDAB9A748D2DF34D42A8BA2072CA222EEBA380818E1F995010AE1398F4E962A7A1TCC4L" TargetMode="External"/><Relationship Id="rId54" Type="http://schemas.openxmlformats.org/officeDocument/2006/relationships/hyperlink" Target="consultantplus://offline/ref=B3EDDE5A4E96C1F60CA06627A8AB9A748D2DF94D41AEBA2072CA222EEBA380819C1FC15F18A259C8B2A26DA7A4DA7F6D7493EF44TAC4L" TargetMode="External"/><Relationship Id="rId62" Type="http://schemas.openxmlformats.org/officeDocument/2006/relationships/hyperlink" Target="consultantplus://offline/ref=B3EDDE5A4E96C1F60CA06627A8AB9A748D2DF94D41AEBA2072CA222EEBA380819C1FC15C11AD06CDA7B335AAA3C3606E688FED46A6T1C2L" TargetMode="External"/><Relationship Id="rId70" Type="http://schemas.openxmlformats.org/officeDocument/2006/relationships/hyperlink" Target="consultantplus://offline/ref=B3EDDE5A4E96C1F60CA06627A8AB9A748F2EFB4B47AEBA2072CA222EEBA380818E1F995010AE1398F4E962A7A1TCC4L" TargetMode="External"/><Relationship Id="rId75" Type="http://schemas.openxmlformats.org/officeDocument/2006/relationships/hyperlink" Target="consultantplus://offline/ref=B3EDDE5A4E96C1F60CA06631ABC7C67B8A26A44643ABB57F299B2479B4F386D4DC5FC70953ED0098F6F762A2A1CF2A3E2EC4E246A30C06D538C2F673TBCDL" TargetMode="External"/><Relationship Id="rId83" Type="http://schemas.openxmlformats.org/officeDocument/2006/relationships/hyperlink" Target="consultantplus://offline/ref=B3EDDE5A4E96C1F60CA06631ABC7C67B8A26A44643ABB57F299B2479B4F386D4DC5FC70953ED0098F6F762A2A0CF2A3E2EC4E246A30C06D538C2F673TBCDL" TargetMode="External"/><Relationship Id="rId1" Type="http://schemas.openxmlformats.org/officeDocument/2006/relationships/styles" Target="styles.xml"/><Relationship Id="rId6" Type="http://schemas.openxmlformats.org/officeDocument/2006/relationships/hyperlink" Target="consultantplus://offline/ref=B3EDDE5A4E96C1F60CA06631ABC7C67B8A26A44643AAB87726992479B4F386D4DC5FC70953ED0098F6F761A5A3CF2A3E2EC4E246A30C06D538C2F673TBCDL" TargetMode="External"/><Relationship Id="rId15" Type="http://schemas.openxmlformats.org/officeDocument/2006/relationships/hyperlink" Target="consultantplus://offline/ref=B3EDDE5A4E96C1F60CA06627A8AB9A748D2DF94D47AABA2072CA222EEBA380818E1F995010AE1398F4E962A7A1TCC4L" TargetMode="External"/><Relationship Id="rId23" Type="http://schemas.openxmlformats.org/officeDocument/2006/relationships/hyperlink" Target="consultantplus://offline/ref=B3EDDE5A4E96C1F60CA06627A8AB9A748C2DF24C4AABBA2072CA222EEBA380818E1F995010AE1398F4E962A7A1TCC4L" TargetMode="External"/><Relationship Id="rId28" Type="http://schemas.openxmlformats.org/officeDocument/2006/relationships/hyperlink" Target="consultantplus://offline/ref=B3EDDE5A4E96C1F60CA06627A8AB9A748C24FC4D44AEBA2072CA222EEBA380819C1FC15C10A90F9FF2FC34F6E791736F6D8FEE44BA1007D5T2C6L" TargetMode="External"/><Relationship Id="rId36" Type="http://schemas.openxmlformats.org/officeDocument/2006/relationships/hyperlink" Target="consultantplus://offline/ref=B3EDDE5A4E96C1F60CA06631ABC7C67B8A26A44643ABB476269F2479B4F386D4DC5FC70953ED0098F6F760A0ABCF2A3E2EC4E246A30C06D538C2F673TBCDL" TargetMode="External"/><Relationship Id="rId49" Type="http://schemas.openxmlformats.org/officeDocument/2006/relationships/hyperlink" Target="consultantplus://offline/ref=B3EDDE5A4E96C1F60CA06631ABC7C67B8A26A44643ABB57F299B2479B4F386D4DC5FC70953ED0098F6F762A3A6CF2A3E2EC4E246A30C06D538C2F673TBCDL" TargetMode="External"/><Relationship Id="rId57" Type="http://schemas.openxmlformats.org/officeDocument/2006/relationships/hyperlink" Target="consultantplus://offline/ref=B3EDDE5A4E96C1F60CA06627A8AB9A748C24F84D45AFBA2072CA222EEBA380819C1FC15C10A90D98F1FC34F6E791736F6D8FEE44BA1007D5T2C6L" TargetMode="External"/><Relationship Id="rId10" Type="http://schemas.openxmlformats.org/officeDocument/2006/relationships/hyperlink" Target="consultantplus://offline/ref=B3EDDE5A4E96C1F60CA06627A8AB9A748F2CF34E40A9BA2072CA222EEBA380818E1F995010AE1398F4E962A7A1TCC4L" TargetMode="External"/><Relationship Id="rId31" Type="http://schemas.openxmlformats.org/officeDocument/2006/relationships/hyperlink" Target="consultantplus://offline/ref=B3EDDE5A4E96C1F60CA06631ABC7C67B8A26A44643AAB57226982479B4F386D4DC5FC70953ED0098F6F761A4AACF2A3E2EC4E246A30C06D538C2F673TBCDL" TargetMode="External"/><Relationship Id="rId44" Type="http://schemas.openxmlformats.org/officeDocument/2006/relationships/hyperlink" Target="consultantplus://offline/ref=B3EDDE5A4E96C1F60CA06631ABC7C67B8A26A44643AAB87726992479B4F386D4DC5FC70953ED0098F6F761A4A3CF2A3E2EC4E246A30C06D538C2F673TBCDL" TargetMode="External"/><Relationship Id="rId52" Type="http://schemas.openxmlformats.org/officeDocument/2006/relationships/hyperlink" Target="consultantplus://offline/ref=B3EDDE5A4E96C1F60CA06631ABC7C67B8A26A44643ABB57F299B2479B4F386D4DC5FC70953ED0098F6F762A3A4CF2A3E2EC4E246A30C06D538C2F673TBCDL" TargetMode="External"/><Relationship Id="rId60" Type="http://schemas.openxmlformats.org/officeDocument/2006/relationships/hyperlink" Target="consultantplus://offline/ref=B3EDDE5A4E96C1F60CA06627A8AB9A748D2DF94D41AEBA2072CA222EEBA380819C1FC15F18A259C8B2A26DA7A4DA7F6D7493EF44TAC4L" TargetMode="External"/><Relationship Id="rId65" Type="http://schemas.openxmlformats.org/officeDocument/2006/relationships/hyperlink" Target="consultantplus://offline/ref=B3EDDE5A4E96C1F60CA06627A8AB9A748F2EFA4940A9BA2072CA222EEBA380819C1FC15C10A90D99FFFC34F6E791736F6D8FEE44BA1007D5T2C6L" TargetMode="External"/><Relationship Id="rId73" Type="http://schemas.openxmlformats.org/officeDocument/2006/relationships/hyperlink" Target="consultantplus://offline/ref=B3EDDE5A4E96C1F60CA06627A8AB9A748D2CFA4A40AFBA2072CA222EEBA380818E1F995010AE1398F4E962A7A1TCC4L" TargetMode="External"/><Relationship Id="rId78" Type="http://schemas.openxmlformats.org/officeDocument/2006/relationships/hyperlink" Target="consultantplus://offline/ref=B3EDDE5A4E96C1F60CA06631ABC7C67B8A26A44643AAB87F279F2479B4F386D4DC5FC70953ED0098F6F762A3A1CF2A3E2EC4E246A30C06D538C2F673TBCDL" TargetMode="External"/><Relationship Id="rId81" Type="http://schemas.openxmlformats.org/officeDocument/2006/relationships/hyperlink" Target="consultantplus://offline/ref=B3EDDE5A4E96C1F60CA06631ABC7C67B8A26A44643ABB57F299B2479B4F386D4DC5FC70953ED0098F6F762A2A0CF2A3E2EC4E246A30C06D538C2F673TBCDL"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82</Pages>
  <Words>28248</Words>
  <Characters>161019</Characters>
  <Application>Microsoft Office Word</Application>
  <DocSecurity>0</DocSecurity>
  <Lines>1341</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Юрист2</dc:creator>
  <cp:keywords/>
  <dc:description/>
  <cp:lastModifiedBy>Юрист2</cp:lastModifiedBy>
  <cp:revision>1</cp:revision>
  <dcterms:created xsi:type="dcterms:W3CDTF">2020-12-07T11:02:00Z</dcterms:created>
  <dcterms:modified xsi:type="dcterms:W3CDTF">2020-12-07T11:02:00Z</dcterms:modified>
</cp:coreProperties>
</file>