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42" w:rsidRPr="00346842" w:rsidRDefault="00346842">
      <w:pPr>
        <w:pStyle w:val="ConsPlusNormal"/>
        <w:jc w:val="both"/>
        <w:outlineLvl w:val="0"/>
        <w:rPr>
          <w:rFonts w:ascii="Times New Roman" w:hAnsi="Times New Roman" w:cs="Times New Roman"/>
          <w:sz w:val="24"/>
          <w:szCs w:val="24"/>
        </w:rPr>
      </w:pPr>
    </w:p>
    <w:p w:rsidR="00346842" w:rsidRPr="00346842" w:rsidRDefault="00346842">
      <w:pPr>
        <w:pStyle w:val="ConsPlusTitle"/>
        <w:jc w:val="center"/>
        <w:outlineLvl w:val="0"/>
        <w:rPr>
          <w:rFonts w:ascii="Times New Roman" w:hAnsi="Times New Roman" w:cs="Times New Roman"/>
          <w:sz w:val="24"/>
          <w:szCs w:val="24"/>
        </w:rPr>
      </w:pPr>
      <w:r w:rsidRPr="00346842">
        <w:rPr>
          <w:rFonts w:ascii="Times New Roman" w:hAnsi="Times New Roman" w:cs="Times New Roman"/>
          <w:sz w:val="24"/>
          <w:szCs w:val="24"/>
        </w:rPr>
        <w:t>ПРАВИТЕЛЬСТВО РОССИЙСКОЙ ФЕДЕРАЦИИ</w:t>
      </w:r>
    </w:p>
    <w:p w:rsidR="00346842" w:rsidRPr="00346842" w:rsidRDefault="00346842">
      <w:pPr>
        <w:pStyle w:val="ConsPlusTitle"/>
        <w:jc w:val="center"/>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ПОСТАНОВЛЕНИЕ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от 1 декабря 2015 г. N 1297</w:t>
      </w:r>
    </w:p>
    <w:p w:rsidR="00346842" w:rsidRPr="00346842" w:rsidRDefault="00346842">
      <w:pPr>
        <w:pStyle w:val="ConsPlusTitle"/>
        <w:jc w:val="center"/>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ОБ УТВЕРЖДЕНИИ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19.04.2016 </w:t>
            </w:r>
            <w:hyperlink r:id="rId4" w:history="1">
              <w:r w:rsidRPr="00346842">
                <w:rPr>
                  <w:rFonts w:ascii="Times New Roman" w:hAnsi="Times New Roman" w:cs="Times New Roman"/>
                  <w:color w:val="0000FF"/>
                  <w:sz w:val="24"/>
                  <w:szCs w:val="24"/>
                </w:rPr>
                <w:t>N 328</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25.05.2016 </w:t>
            </w:r>
            <w:hyperlink r:id="rId5" w:history="1">
              <w:r w:rsidRPr="00346842">
                <w:rPr>
                  <w:rFonts w:ascii="Times New Roman" w:hAnsi="Times New Roman" w:cs="Times New Roman"/>
                  <w:color w:val="0000FF"/>
                  <w:sz w:val="24"/>
                  <w:szCs w:val="24"/>
                </w:rPr>
                <w:t>N 464</w:t>
              </w:r>
            </w:hyperlink>
            <w:r w:rsidRPr="00346842">
              <w:rPr>
                <w:rFonts w:ascii="Times New Roman" w:hAnsi="Times New Roman" w:cs="Times New Roman"/>
                <w:color w:val="392C69"/>
                <w:sz w:val="24"/>
                <w:szCs w:val="24"/>
              </w:rPr>
              <w:t xml:space="preserve">, от 24.01.2017 </w:t>
            </w:r>
            <w:hyperlink r:id="rId6" w:history="1">
              <w:r w:rsidRPr="00346842">
                <w:rPr>
                  <w:rFonts w:ascii="Times New Roman" w:hAnsi="Times New Roman" w:cs="Times New Roman"/>
                  <w:color w:val="0000FF"/>
                  <w:sz w:val="24"/>
                  <w:szCs w:val="24"/>
                </w:rPr>
                <w:t>N 68</w:t>
              </w:r>
            </w:hyperlink>
            <w:r w:rsidRPr="00346842">
              <w:rPr>
                <w:rFonts w:ascii="Times New Roman" w:hAnsi="Times New Roman" w:cs="Times New Roman"/>
                <w:color w:val="392C69"/>
                <w:sz w:val="24"/>
                <w:szCs w:val="24"/>
              </w:rPr>
              <w:t xml:space="preserve">, от 31.03.2017 </w:t>
            </w:r>
            <w:hyperlink r:id="rId7" w:history="1">
              <w:r w:rsidRPr="00346842">
                <w:rPr>
                  <w:rFonts w:ascii="Times New Roman" w:hAnsi="Times New Roman" w:cs="Times New Roman"/>
                  <w:color w:val="0000FF"/>
                  <w:sz w:val="24"/>
                  <w:szCs w:val="24"/>
                </w:rPr>
                <w:t>N 371</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21.07.2017 </w:t>
            </w:r>
            <w:hyperlink r:id="rId8" w:history="1">
              <w:r w:rsidRPr="00346842">
                <w:rPr>
                  <w:rFonts w:ascii="Times New Roman" w:hAnsi="Times New Roman" w:cs="Times New Roman"/>
                  <w:color w:val="0000FF"/>
                  <w:sz w:val="24"/>
                  <w:szCs w:val="24"/>
                </w:rPr>
                <w:t>N 860</w:t>
              </w:r>
            </w:hyperlink>
            <w:r w:rsidRPr="00346842">
              <w:rPr>
                <w:rFonts w:ascii="Times New Roman" w:hAnsi="Times New Roman" w:cs="Times New Roman"/>
                <w:color w:val="392C69"/>
                <w:sz w:val="24"/>
                <w:szCs w:val="24"/>
              </w:rPr>
              <w:t xml:space="preserve">, от 09.11.2017 </w:t>
            </w:r>
            <w:hyperlink r:id="rId9"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 xml:space="preserve">, от 01.02.2018 </w:t>
            </w:r>
            <w:hyperlink r:id="rId10" w:history="1">
              <w:r w:rsidRPr="00346842">
                <w:rPr>
                  <w:rFonts w:ascii="Times New Roman" w:hAnsi="Times New Roman" w:cs="Times New Roman"/>
                  <w:color w:val="0000FF"/>
                  <w:sz w:val="24"/>
                  <w:szCs w:val="24"/>
                </w:rPr>
                <w:t>N 96</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30.03.2018 </w:t>
            </w:r>
            <w:hyperlink r:id="rId11" w:history="1">
              <w:r w:rsidRPr="00346842">
                <w:rPr>
                  <w:rFonts w:ascii="Times New Roman" w:hAnsi="Times New Roman" w:cs="Times New Roman"/>
                  <w:color w:val="0000FF"/>
                  <w:sz w:val="24"/>
                  <w:szCs w:val="24"/>
                </w:rPr>
                <w:t>N 352</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Правительство Российской Федерации постановляет:</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 Утвердить прилагаемую государственную </w:t>
      </w:r>
      <w:hyperlink w:anchor="P37" w:history="1">
        <w:r w:rsidRPr="00346842">
          <w:rPr>
            <w:rFonts w:ascii="Times New Roman" w:hAnsi="Times New Roman" w:cs="Times New Roman"/>
            <w:color w:val="0000FF"/>
            <w:sz w:val="24"/>
            <w:szCs w:val="24"/>
          </w:rPr>
          <w:t>программу</w:t>
        </w:r>
      </w:hyperlink>
      <w:r w:rsidRPr="00346842">
        <w:rPr>
          <w:rFonts w:ascii="Times New Roman" w:hAnsi="Times New Roman" w:cs="Times New Roman"/>
          <w:sz w:val="24"/>
          <w:szCs w:val="24"/>
        </w:rPr>
        <w:t xml:space="preserve"> Российской Федерации "Доступная среда" на 2011 - 2020 годы.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2. Министерству труда и социальной защиты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разместить государственную </w:t>
      </w:r>
      <w:hyperlink w:anchor="P37" w:history="1">
        <w:r w:rsidRPr="00346842">
          <w:rPr>
            <w:rFonts w:ascii="Times New Roman" w:hAnsi="Times New Roman" w:cs="Times New Roman"/>
            <w:color w:val="0000FF"/>
            <w:sz w:val="24"/>
            <w:szCs w:val="24"/>
          </w:rPr>
          <w:t>программу</w:t>
        </w:r>
      </w:hyperlink>
      <w:r w:rsidRPr="00346842">
        <w:rPr>
          <w:rFonts w:ascii="Times New Roman" w:hAnsi="Times New Roman" w:cs="Times New Roman"/>
          <w:sz w:val="24"/>
          <w:szCs w:val="24"/>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принять меры по реализации мероприятий указанной государственной </w:t>
      </w:r>
      <w:hyperlink w:anchor="P37"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3. Признать утратившими силу:</w:t>
      </w:r>
    </w:p>
    <w:p w:rsidR="00346842" w:rsidRPr="00346842" w:rsidRDefault="00346842">
      <w:pPr>
        <w:pStyle w:val="ConsPlusNormal"/>
        <w:spacing w:before="220"/>
        <w:ind w:firstLine="540"/>
        <w:jc w:val="both"/>
        <w:rPr>
          <w:rFonts w:ascii="Times New Roman" w:hAnsi="Times New Roman" w:cs="Times New Roman"/>
          <w:sz w:val="24"/>
          <w:szCs w:val="24"/>
        </w:rPr>
      </w:pPr>
      <w:hyperlink r:id="rId12"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346842" w:rsidRPr="00346842" w:rsidRDefault="00346842">
      <w:pPr>
        <w:pStyle w:val="ConsPlusNormal"/>
        <w:spacing w:before="220"/>
        <w:ind w:firstLine="540"/>
        <w:jc w:val="both"/>
        <w:rPr>
          <w:rFonts w:ascii="Times New Roman" w:hAnsi="Times New Roman" w:cs="Times New Roman"/>
          <w:sz w:val="24"/>
          <w:szCs w:val="24"/>
        </w:rPr>
      </w:pPr>
      <w:hyperlink r:id="rId13"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4. Настоящее постановление вступает в силу с 1 января 2016 г.</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Председатель Правительства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Д.МЕДВЕДЕВ</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bookmarkStart w:id="0" w:name="_GoBack"/>
      <w:bookmarkEnd w:id="0"/>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0"/>
        <w:rPr>
          <w:rFonts w:ascii="Times New Roman" w:hAnsi="Times New Roman" w:cs="Times New Roman"/>
          <w:sz w:val="24"/>
          <w:szCs w:val="24"/>
        </w:rPr>
      </w:pPr>
      <w:r w:rsidRPr="00346842">
        <w:rPr>
          <w:rFonts w:ascii="Times New Roman" w:hAnsi="Times New Roman" w:cs="Times New Roman"/>
          <w:sz w:val="24"/>
          <w:szCs w:val="24"/>
        </w:rPr>
        <w:lastRenderedPageBreak/>
        <w:t>Утверждена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постановлением Правительства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от 1 декабря 2015 г. N 1297</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1" w:name="P37"/>
      <w:bookmarkEnd w:id="1"/>
      <w:r w:rsidRPr="00346842">
        <w:rPr>
          <w:rFonts w:ascii="Times New Roman" w:hAnsi="Times New Roman" w:cs="Times New Roman"/>
          <w:sz w:val="24"/>
          <w:szCs w:val="24"/>
        </w:rPr>
        <w:t>ГОСУДАРСТВЕННАЯ ПРОГРАММА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19.04.2016 </w:t>
            </w:r>
            <w:hyperlink r:id="rId14" w:history="1">
              <w:r w:rsidRPr="00346842">
                <w:rPr>
                  <w:rFonts w:ascii="Times New Roman" w:hAnsi="Times New Roman" w:cs="Times New Roman"/>
                  <w:color w:val="0000FF"/>
                  <w:sz w:val="24"/>
                  <w:szCs w:val="24"/>
                </w:rPr>
                <w:t>N 328</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25.05.2016 </w:t>
            </w:r>
            <w:hyperlink r:id="rId15" w:history="1">
              <w:r w:rsidRPr="00346842">
                <w:rPr>
                  <w:rFonts w:ascii="Times New Roman" w:hAnsi="Times New Roman" w:cs="Times New Roman"/>
                  <w:color w:val="0000FF"/>
                  <w:sz w:val="24"/>
                  <w:szCs w:val="24"/>
                </w:rPr>
                <w:t>N 464</w:t>
              </w:r>
            </w:hyperlink>
            <w:r w:rsidRPr="00346842">
              <w:rPr>
                <w:rFonts w:ascii="Times New Roman" w:hAnsi="Times New Roman" w:cs="Times New Roman"/>
                <w:color w:val="392C69"/>
                <w:sz w:val="24"/>
                <w:szCs w:val="24"/>
              </w:rPr>
              <w:t xml:space="preserve">, от 24.01.2017 </w:t>
            </w:r>
            <w:hyperlink r:id="rId16" w:history="1">
              <w:r w:rsidRPr="00346842">
                <w:rPr>
                  <w:rFonts w:ascii="Times New Roman" w:hAnsi="Times New Roman" w:cs="Times New Roman"/>
                  <w:color w:val="0000FF"/>
                  <w:sz w:val="24"/>
                  <w:szCs w:val="24"/>
                </w:rPr>
                <w:t>N 68</w:t>
              </w:r>
            </w:hyperlink>
            <w:r w:rsidRPr="00346842">
              <w:rPr>
                <w:rFonts w:ascii="Times New Roman" w:hAnsi="Times New Roman" w:cs="Times New Roman"/>
                <w:color w:val="392C69"/>
                <w:sz w:val="24"/>
                <w:szCs w:val="24"/>
              </w:rPr>
              <w:t xml:space="preserve">, от 31.03.2017 </w:t>
            </w:r>
            <w:hyperlink r:id="rId17" w:history="1">
              <w:r w:rsidRPr="00346842">
                <w:rPr>
                  <w:rFonts w:ascii="Times New Roman" w:hAnsi="Times New Roman" w:cs="Times New Roman"/>
                  <w:color w:val="0000FF"/>
                  <w:sz w:val="24"/>
                  <w:szCs w:val="24"/>
                </w:rPr>
                <w:t>N 371</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21.07.2017 </w:t>
            </w:r>
            <w:hyperlink r:id="rId18" w:history="1">
              <w:r w:rsidRPr="00346842">
                <w:rPr>
                  <w:rFonts w:ascii="Times New Roman" w:hAnsi="Times New Roman" w:cs="Times New Roman"/>
                  <w:color w:val="0000FF"/>
                  <w:sz w:val="24"/>
                  <w:szCs w:val="24"/>
                </w:rPr>
                <w:t>N 860</w:t>
              </w:r>
            </w:hyperlink>
            <w:r w:rsidRPr="00346842">
              <w:rPr>
                <w:rFonts w:ascii="Times New Roman" w:hAnsi="Times New Roman" w:cs="Times New Roman"/>
                <w:color w:val="392C69"/>
                <w:sz w:val="24"/>
                <w:szCs w:val="24"/>
              </w:rPr>
              <w:t xml:space="preserve">, от 09.11.2017 </w:t>
            </w:r>
            <w:hyperlink r:id="rId19"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 xml:space="preserve">, от 01.02.2018 </w:t>
            </w:r>
            <w:hyperlink r:id="rId20" w:history="1">
              <w:r w:rsidRPr="00346842">
                <w:rPr>
                  <w:rFonts w:ascii="Times New Roman" w:hAnsi="Times New Roman" w:cs="Times New Roman"/>
                  <w:color w:val="0000FF"/>
                  <w:sz w:val="24"/>
                  <w:szCs w:val="24"/>
                </w:rPr>
                <w:t>N 96</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30.03.2018 </w:t>
            </w:r>
            <w:hyperlink r:id="rId21" w:history="1">
              <w:r w:rsidRPr="00346842">
                <w:rPr>
                  <w:rFonts w:ascii="Times New Roman" w:hAnsi="Times New Roman" w:cs="Times New Roman"/>
                  <w:color w:val="0000FF"/>
                  <w:sz w:val="24"/>
                  <w:szCs w:val="24"/>
                </w:rPr>
                <w:t>N 352</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outlineLvl w:val="1"/>
        <w:rPr>
          <w:rFonts w:ascii="Times New Roman" w:hAnsi="Times New Roman" w:cs="Times New Roman"/>
          <w:sz w:val="24"/>
          <w:szCs w:val="24"/>
        </w:rPr>
      </w:pPr>
      <w:r w:rsidRPr="00346842">
        <w:rPr>
          <w:rFonts w:ascii="Times New Roman" w:hAnsi="Times New Roman" w:cs="Times New Roman"/>
          <w:sz w:val="24"/>
          <w:szCs w:val="24"/>
        </w:rPr>
        <w:t>ПАСПОРТ</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3"/>
        <w:gridCol w:w="360"/>
        <w:gridCol w:w="6066"/>
      </w:tblGrid>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труда и социальной защиты Российской Федерации</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Участники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связи и массовых коммуникаций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Федеральное агентство по печати и массовым коммуникациям,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Федеральное медико-биологическое агентство,</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Фонд социального страхования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образования и науки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строительства и жилищно-коммунального хозяйства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промышленности и торговли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транспорта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финансов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спорта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культуры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сельского хозяйства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здравоохранения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Пенсионный фонд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Федеральное агентство по техническому регулированию и метрологии,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Федеральная служба государственной статистики</w:t>
            </w:r>
          </w:p>
        </w:tc>
      </w:tr>
      <w:tr w:rsidR="00346842" w:rsidRPr="00346842">
        <w:tc>
          <w:tcPr>
            <w:tcW w:w="9049"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Подпрограммы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w:t>
            </w:r>
            <w:r w:rsidRPr="00346842">
              <w:rPr>
                <w:rFonts w:ascii="Times New Roman" w:hAnsi="Times New Roman" w:cs="Times New Roman"/>
                <w:sz w:val="24"/>
                <w:szCs w:val="24"/>
              </w:rPr>
              <w:lastRenderedPageBreak/>
              <w:t>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Цель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объективности и прозрачности деятельности учреждений медико-социальной экспертизы</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Целевые индикаторы и показатели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 "Доля инвалидов, положительно оценивающих отношение населения к проблемам инвалидов, в общей численности опрошенных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6 "Доля занятых инвалидов трудоспособного возраста в общей численности инвалидов трудоспособного возраста 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7 "Доля главных бюро медико-социальной экспертизы по субъектам Российской Федерации, </w:t>
            </w:r>
            <w:r w:rsidRPr="00346842">
              <w:rPr>
                <w:rFonts w:ascii="Times New Roman" w:hAnsi="Times New Roman" w:cs="Times New Roman"/>
                <w:sz w:val="24"/>
                <w:szCs w:val="24"/>
              </w:rPr>
              <w:lastRenderedPageBreak/>
              <w:t>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Этапы и сроки реализации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2011 - 2020 годы,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 этап - 2011 - 2012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 этап - 2013 - 2015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III этап - 2016 - 2018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IV этап - 2019 - 2020 годы</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Объемы бюджетных ассигнований Программы</w:t>
            </w:r>
          </w:p>
        </w:tc>
        <w:tc>
          <w:tcPr>
            <w:tcW w:w="3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общий объем бюджетных ассигнований федерального бюджета и бюджетов государственных внебюджетных фондов составляет 411607482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2011 год - 33003378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2012 год - 30025336,3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2013 год - 33331917,2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- 35589924,4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- 41087160,8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- 38553312,2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- 47448769,1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- 50764059,5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- 50683114,5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- 51120510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из них: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федерального бюджета составляет 411607482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2011 год - 33003378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2012 год - 30025336,3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2013 год - 33331917,2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- 35589924,4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- 41087160,8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- 38553312,2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- 47448769,1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- 50764059,5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- 50683114,5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- 51120510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138997118,2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- 8999525,8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- 11082759,1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- 15365896,3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- 24125126,2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- 26474603,6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- 26474603,6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- 26474603,6 тыс. рублей</w:t>
            </w:r>
          </w:p>
        </w:tc>
      </w:tr>
      <w:tr w:rsidR="00346842" w:rsidRPr="00346842">
        <w:tc>
          <w:tcPr>
            <w:tcW w:w="9049"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4"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623"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Ожидаемые результаты реализации 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06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увеличение доли доступных для инвалидов и других маломобильных групп населения приоритетных объектов </w:t>
            </w:r>
            <w:r w:rsidRPr="00346842">
              <w:rPr>
                <w:rFonts w:ascii="Times New Roman" w:hAnsi="Times New Roman" w:cs="Times New Roman"/>
                <w:sz w:val="24"/>
                <w:szCs w:val="24"/>
              </w:rPr>
              <w:lastRenderedPageBreak/>
              <w:t>социальной, транспортной, инженерной инфраструктуры в общем количестве приоритетных объектов (до 55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57,5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70,3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2017 году)</w:t>
            </w:r>
          </w:p>
        </w:tc>
      </w:tr>
      <w:tr w:rsidR="00346842" w:rsidRPr="00346842">
        <w:tc>
          <w:tcPr>
            <w:tcW w:w="9049"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2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outlineLvl w:val="1"/>
        <w:rPr>
          <w:rFonts w:ascii="Times New Roman" w:hAnsi="Times New Roman" w:cs="Times New Roman"/>
          <w:sz w:val="24"/>
          <w:szCs w:val="24"/>
        </w:rPr>
      </w:pPr>
      <w:bookmarkStart w:id="2" w:name="P146"/>
      <w:bookmarkEnd w:id="2"/>
      <w:r w:rsidRPr="00346842">
        <w:rPr>
          <w:rFonts w:ascii="Times New Roman" w:hAnsi="Times New Roman" w:cs="Times New Roman"/>
          <w:sz w:val="24"/>
          <w:szCs w:val="24"/>
        </w:rPr>
        <w:t>ПАСПОРТ</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подпрограммы 1 "Обеспечение условий доступности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приоритетных объектов и услуг в приоритетных сферах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жизнедеятельности инвалидов и других маломобильных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групп населения"</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6"/>
        <w:gridCol w:w="360"/>
        <w:gridCol w:w="6180"/>
      </w:tblGrid>
      <w:tr w:rsidR="00346842" w:rsidRPr="00346842">
        <w:tc>
          <w:tcPr>
            <w:tcW w:w="2506"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труда и социальной защиты Российской Федерации</w:t>
            </w:r>
          </w:p>
        </w:tc>
      </w:tr>
      <w:tr w:rsidR="00346842" w:rsidRPr="00346842">
        <w:tc>
          <w:tcPr>
            <w:tcW w:w="2506"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Федеральное агентство по техническому регулированию и метрологии,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связи и массовых коммуникаций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Федеральное агентство по печати и массовым коммуникациям,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культуры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строительства и жилищно-коммунального хозяйства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спорта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транспорта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образования и науки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промышленности и торговли Российской Федерации</w:t>
            </w:r>
          </w:p>
        </w:tc>
      </w:tr>
      <w:tr w:rsidR="00346842" w:rsidRPr="00346842">
        <w:tc>
          <w:tcPr>
            <w:tcW w:w="2506"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Программно-целевые инструменты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отсутствуют</w:t>
            </w:r>
          </w:p>
        </w:tc>
      </w:tr>
      <w:tr w:rsidR="00346842" w:rsidRPr="00346842">
        <w:tc>
          <w:tcPr>
            <w:tcW w:w="2506"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Цель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c>
          <w:tcPr>
            <w:tcW w:w="2506"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c>
          <w:tcPr>
            <w:tcW w:w="250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1.5 "Доля приоритетных объектов органов службы занятости, доступных для инвалидов и других </w:t>
            </w:r>
            <w:r w:rsidRPr="00346842">
              <w:rPr>
                <w:rFonts w:ascii="Times New Roman" w:hAnsi="Times New Roman" w:cs="Times New Roman"/>
                <w:sz w:val="24"/>
                <w:szCs w:val="24"/>
              </w:rPr>
              <w:lastRenderedPageBreak/>
              <w:t>маломобильных групп населения, в общем количестве объектов органов службы занятости";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1.12 "Доля станций метро, доступных для инвалидов и других маломобильных групп населения, в общем количестве станций метро";</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1.17 "Доля граждан, признающих навыки, достоинства и способности инвалидов, в общей численности опрошенных граждан";</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1.18 "Количество игровых, неигровых и </w:t>
            </w:r>
            <w:r w:rsidRPr="00346842">
              <w:rPr>
                <w:rFonts w:ascii="Times New Roman" w:hAnsi="Times New Roman" w:cs="Times New Roman"/>
                <w:sz w:val="24"/>
                <w:szCs w:val="24"/>
              </w:rPr>
              <w:lastRenderedPageBreak/>
              <w:t>анимационных фильмов прошлых лет средней продолжительностью 100 минут, которые обеспечены субтитрированием и тифлокомментированием";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1.19 "Количество страниц нот, изданных рельефно-точечным шрифтом Брайля, готовых к размещению в Национальной электронной библиотеке";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346842" w:rsidRPr="00346842">
        <w:tc>
          <w:tcPr>
            <w:tcW w:w="250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Этапы и сроки реализации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 этап - 2011 - 2012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 этап - 2013 - 2020 годы</w:t>
            </w:r>
          </w:p>
        </w:tc>
      </w:tr>
      <w:tr w:rsidR="00346842" w:rsidRPr="00346842">
        <w:tc>
          <w:tcPr>
            <w:tcW w:w="250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федерального бюджета составляет 31493634,2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2011 год - 1642830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2012 год - 2098530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2013 год - 1594710,8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- 8118519,3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- 8211696,3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- 3316938,1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- 2785356,9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- 1576320,3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- 1074151,3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- 1074581,2 тыс. рублей</w:t>
            </w:r>
          </w:p>
        </w:tc>
      </w:tr>
      <w:tr w:rsidR="00346842" w:rsidRPr="00346842">
        <w:tc>
          <w:tcPr>
            <w:tcW w:w="9046"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506"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64,7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100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увеличение доли детей-инвалидов в возрасте от 5 до 18 лет, получающих дополнительное образование, в общей </w:t>
            </w:r>
            <w:r w:rsidRPr="00346842">
              <w:rPr>
                <w:rFonts w:ascii="Times New Roman" w:hAnsi="Times New Roman" w:cs="Times New Roman"/>
                <w:sz w:val="24"/>
                <w:szCs w:val="24"/>
              </w:rPr>
              <w:lastRenderedPageBreak/>
              <w:t>численности детей-инвалидов этого возраста (до 50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48,3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54,7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18,5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детей-инвалидов в возрасте от 1,5 года до 7 лет, охваченных дошкольным образованием, в общей численности детей-инвалидов этого возраста (до 100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22,9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47,8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15,8 процента, трамвайного - до 14,6 процента, троллейбусного - до 29,1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63,4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не менее 13365 часов субтитров в год;</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увеличение доли лиц с ограниченными возможностями </w:t>
            </w:r>
            <w:r w:rsidRPr="00346842">
              <w:rPr>
                <w:rFonts w:ascii="Times New Roman" w:hAnsi="Times New Roman" w:cs="Times New Roman"/>
                <w:sz w:val="24"/>
                <w:szCs w:val="24"/>
              </w:rPr>
              <w:lastRenderedPageBreak/>
              <w:t>здоровья и инвалидов от 6 до 18 лет, систематически занимающихся физкультурой и спортом, в общей численности этой категории населения (до 69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57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133 единиц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количества страниц нот, изданных рельефно-точечным шрифтом Брайля, готовых к размещению в Национальной электронной библиотеке (до 9000 страниц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r w:rsidR="00346842" w:rsidRPr="00346842">
        <w:tc>
          <w:tcPr>
            <w:tcW w:w="9046"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2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outlineLvl w:val="1"/>
        <w:rPr>
          <w:rFonts w:ascii="Times New Roman" w:hAnsi="Times New Roman" w:cs="Times New Roman"/>
          <w:sz w:val="24"/>
          <w:szCs w:val="24"/>
        </w:rPr>
      </w:pPr>
      <w:bookmarkStart w:id="3" w:name="P244"/>
      <w:bookmarkEnd w:id="3"/>
      <w:r w:rsidRPr="00346842">
        <w:rPr>
          <w:rFonts w:ascii="Times New Roman" w:hAnsi="Times New Roman" w:cs="Times New Roman"/>
          <w:sz w:val="24"/>
          <w:szCs w:val="24"/>
        </w:rPr>
        <w:t>ПАСПОРТ</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подпрограммы 2 "Совершенствование системы комплексной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реабилитации и абилитации инвалидов"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6236"/>
      </w:tblGrid>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труда и социальной защиты Российской Федерации</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спорта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промышленности и торговли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культуры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Фонд социального страхования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Министерство образования и науки Российской </w:t>
            </w:r>
            <w:r w:rsidRPr="00346842">
              <w:rPr>
                <w:rFonts w:ascii="Times New Roman" w:hAnsi="Times New Roman" w:cs="Times New Roman"/>
                <w:sz w:val="24"/>
                <w:szCs w:val="24"/>
              </w:rPr>
              <w:lastRenderedPageBreak/>
              <w:t>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сельского хозяйства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транспорта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здравоохранения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финансов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Федеральное агентство по техническому регулированию и метрологии,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Федеральная служба государственной статистики</w:t>
            </w:r>
          </w:p>
        </w:tc>
      </w:tr>
      <w:tr w:rsidR="00346842" w:rsidRPr="00346842">
        <w:tc>
          <w:tcPr>
            <w:tcW w:w="9090"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3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отсутствуют</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развития системы комплексной реабилитации и абилитации инвалидов, в том числе детей-инвалидов</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Целевые индикаторы и показатели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w:t>
            </w:r>
            <w:r w:rsidRPr="00346842">
              <w:rPr>
                <w:rFonts w:ascii="Times New Roman" w:hAnsi="Times New Roman" w:cs="Times New Roman"/>
                <w:sz w:val="24"/>
                <w:szCs w:val="24"/>
              </w:rPr>
              <w:lastRenderedPageBreak/>
              <w:t>численности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2.7 "Доля инвалидов, трудоустроенных органами службы занятости, в общем числе инвалидов, обратившихся в органы службы занятости";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2.8 "Доля выпускников-инвалидов 9 и 11 классов, охваченных профориентационной работой, в общей численности выпускников-инвалидов";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абзац исключен. - </w:t>
            </w:r>
            <w:hyperlink r:id="rId31"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2.10 "Доля инвалидов, принятых на обучение по программам бакалавриата и специалитета (по отношению к предыдущему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w:t>
            </w:r>
            <w:r w:rsidRPr="00346842">
              <w:rPr>
                <w:rFonts w:ascii="Times New Roman" w:hAnsi="Times New Roman" w:cs="Times New Roman"/>
                <w:sz w:val="24"/>
                <w:szCs w:val="24"/>
              </w:rPr>
              <w:lastRenderedPageBreak/>
              <w:t>государственных унитарных предприятий"</w:t>
            </w:r>
          </w:p>
        </w:tc>
      </w:tr>
      <w:tr w:rsidR="00346842" w:rsidRPr="00346842">
        <w:tc>
          <w:tcPr>
            <w:tcW w:w="9090"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3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Этапы и сроки реализации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 этап - 2011 - 2015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 этап - 2016 - 2018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III этап - 2019 - 2020 годы</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общий объем бюджетных ассигнований федерального бюджета и бюджетов государственных внебюджетных фондов составляет 264601871,5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2011 год - 24795322,3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2012 год - 19984349,1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2013 год - 22984100,4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- 17413100,3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- 22657951,9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- 23637864,2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- 32296969,7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- 33456657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- 33718506,7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- 33657049,9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из них: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федерального бюджета составляет 264601871,5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2011 год - 24795322,3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2012 год - 19984349,1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2013 год - 22984100,4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- 17413100,3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- 22657951,9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- 23637864,2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- 32296969,7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- 33456657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- 33718506,7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- 33657049,9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138997118,2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- 8999525,8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- 11082759,1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- 15365896,3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- 24125126,2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- 26474603,6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- 26474603,6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- 26474603,6 тыс. рублей</w:t>
            </w:r>
          </w:p>
        </w:tc>
      </w:tr>
      <w:tr w:rsidR="00346842" w:rsidRPr="00346842">
        <w:tc>
          <w:tcPr>
            <w:tcW w:w="9090"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3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23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48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98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4806 единиц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темпа прироста производительности труда на федеральных государственных протезно-ортопедических и специализированных предприятиях (до 60 процентов к 2019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абзац исключен. - </w:t>
            </w:r>
            <w:hyperlink r:id="rId34"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7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7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увеличение доли граждан, время ожидания которых в очереди при обращении в территориальные органы Фонда </w:t>
            </w:r>
            <w:r w:rsidRPr="00346842">
              <w:rPr>
                <w:rFonts w:ascii="Times New Roman" w:hAnsi="Times New Roman" w:cs="Times New Roman"/>
                <w:sz w:val="24"/>
                <w:szCs w:val="24"/>
              </w:rPr>
              <w:lastRenderedPageBreak/>
              <w:t>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30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9200 единиц ежегодно к 2020 году)</w:t>
            </w:r>
          </w:p>
        </w:tc>
      </w:tr>
      <w:tr w:rsidR="00346842" w:rsidRPr="00346842">
        <w:tc>
          <w:tcPr>
            <w:tcW w:w="9090"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Постановлений Правительства РФ от 09.11.2017 </w:t>
            </w:r>
            <w:hyperlink r:id="rId35"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 xml:space="preserve">, от 30.03.2018 </w:t>
            </w:r>
            <w:hyperlink r:id="rId36" w:history="1">
              <w:r w:rsidRPr="00346842">
                <w:rPr>
                  <w:rFonts w:ascii="Times New Roman" w:hAnsi="Times New Roman" w:cs="Times New Roman"/>
                  <w:color w:val="0000FF"/>
                  <w:sz w:val="24"/>
                  <w:szCs w:val="24"/>
                </w:rPr>
                <w:t>N 352</w:t>
              </w:r>
            </w:hyperlink>
            <w:r w:rsidRPr="00346842">
              <w:rPr>
                <w:rFonts w:ascii="Times New Roman" w:hAnsi="Times New Roman" w:cs="Times New Roman"/>
                <w:sz w:val="24"/>
                <w:szCs w:val="24"/>
              </w:rPr>
              <w:t>)</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outlineLvl w:val="1"/>
        <w:rPr>
          <w:rFonts w:ascii="Times New Roman" w:hAnsi="Times New Roman" w:cs="Times New Roman"/>
          <w:sz w:val="24"/>
          <w:szCs w:val="24"/>
        </w:rPr>
      </w:pPr>
      <w:bookmarkStart w:id="4" w:name="P357"/>
      <w:bookmarkEnd w:id="4"/>
      <w:r w:rsidRPr="00346842">
        <w:rPr>
          <w:rFonts w:ascii="Times New Roman" w:hAnsi="Times New Roman" w:cs="Times New Roman"/>
          <w:sz w:val="24"/>
          <w:szCs w:val="24"/>
        </w:rPr>
        <w:t>ПАСПОРТ</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подпрограммы 3 "Совершенствование государственной системы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медико-социальной экспертизы"</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3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60"/>
        <w:gridCol w:w="6180"/>
      </w:tblGrid>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Министерство труда и социальной защиты Российской Федерации</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Участники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Пенсионный фонд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Федеральное медико-биологическое агентство, Федеральное агентство по техническому регулированию и метрологии,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Федеральная служба государственной статистики</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Программно-целевые инструменты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отсутствуют</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доступности, объективности и прозрачности деятельности учреждений медико-социальной экспертизы</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разработка и внедрение объективных методик освидетельствования в государственной системе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доступности и качества предоставления государственной услуги по проведению медико-социальной экспертизы</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Целевые индикаторы и показатели </w:t>
            </w:r>
            <w:r w:rsidRPr="00346842">
              <w:rPr>
                <w:rFonts w:ascii="Times New Roman" w:hAnsi="Times New Roman" w:cs="Times New Roman"/>
                <w:sz w:val="24"/>
                <w:szCs w:val="24"/>
              </w:rPr>
              <w:lastRenderedPageBreak/>
              <w:t>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3.1 "Доля решений главных бюро медико-социальной экспертизы по переосвидетельствованию </w:t>
            </w:r>
            <w:r w:rsidRPr="00346842">
              <w:rPr>
                <w:rFonts w:ascii="Times New Roman" w:hAnsi="Times New Roman" w:cs="Times New Roman"/>
                <w:sz w:val="24"/>
                <w:szCs w:val="24"/>
              </w:rPr>
              <w:lastRenderedPageBreak/>
              <w:t>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показатель 3.10 "Количество освидетельствований физических лиц при проведении медико-социальной </w:t>
            </w:r>
            <w:r w:rsidRPr="00346842">
              <w:rPr>
                <w:rFonts w:ascii="Times New Roman" w:hAnsi="Times New Roman" w:cs="Times New Roman"/>
                <w:sz w:val="24"/>
                <w:szCs w:val="24"/>
              </w:rPr>
              <w:lastRenderedPageBreak/>
              <w:t>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Этапы и сроки реализации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 этап - 2011 - 2012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 этап - 2013 - 2015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III этап - 2016 - 2018 годы;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IV этап - 2019 - 2020 годы</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Объемы бюджетных ассигнований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средств федерального бюджета составляет 115511976,3 тыс. рублей, 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2011 год - 6565225,7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2012 год - 7942457,2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2013 год - 8753106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2014 год - 10058304,8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2015 год - 10217512,6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2016 год - 11598509,9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2017 год - 12366442,5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2018 год - 15731082,2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2019 год - 15890456,5 тыс. рублей;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 2020 год - 16388878,9 тыс. рублей</w:t>
            </w:r>
          </w:p>
        </w:tc>
      </w:tr>
      <w:tr w:rsidR="00346842" w:rsidRPr="00346842">
        <w:tc>
          <w:tcPr>
            <w:tcW w:w="9034" w:type="dxa"/>
            <w:gridSpan w:val="3"/>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3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c>
          <w:tcPr>
            <w:tcW w:w="24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Ожидаемые результаты реализации подпрограммы</w:t>
            </w:r>
          </w:p>
        </w:tc>
        <w:tc>
          <w:tcPr>
            <w:tcW w:w="36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w:t>
            </w:r>
          </w:p>
        </w:tc>
        <w:tc>
          <w:tcPr>
            <w:tcW w:w="618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3,2 процента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увеличение средней заработной платы среднего медицинского (фармацевтического) персонала (персонала, обеспечивающего условия для предоставления </w:t>
            </w:r>
            <w:r w:rsidRPr="00346842">
              <w:rPr>
                <w:rFonts w:ascii="Times New Roman" w:hAnsi="Times New Roman" w:cs="Times New Roman"/>
                <w:sz w:val="24"/>
                <w:szCs w:val="24"/>
              </w:rPr>
              <w:lastRenderedPageBreak/>
              <w:t>медицинских услуг) системы медико-социальной экспертизы относительно средней заработной платы в регионе (до 100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доли граждан, использующих механизм получения государственной услуги по проведению медико-социальной экспертизы в электронной форме (до 3 процентов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outlineLvl w:val="1"/>
        <w:rPr>
          <w:rFonts w:ascii="Times New Roman" w:hAnsi="Times New Roman" w:cs="Times New Roman"/>
          <w:sz w:val="24"/>
          <w:szCs w:val="24"/>
        </w:rPr>
      </w:pPr>
      <w:r w:rsidRPr="00346842">
        <w:rPr>
          <w:rFonts w:ascii="Times New Roman" w:hAnsi="Times New Roman" w:cs="Times New Roman"/>
          <w:sz w:val="24"/>
          <w:szCs w:val="24"/>
        </w:rPr>
        <w:t>1. Приоритеты и цели государственной политики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 области социальной защиты инвалидов в Российской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Федерации, в том числе общие требования к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политике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2008 году Российская Федерация подписала и в 2012 году ратифицировала </w:t>
      </w:r>
      <w:hyperlink r:id="rId39" w:history="1">
        <w:r w:rsidRPr="00346842">
          <w:rPr>
            <w:rFonts w:ascii="Times New Roman" w:hAnsi="Times New Roman" w:cs="Times New Roman"/>
            <w:color w:val="0000FF"/>
            <w:sz w:val="24"/>
            <w:szCs w:val="24"/>
          </w:rPr>
          <w:t>Конвенцию</w:t>
        </w:r>
      </w:hyperlink>
      <w:r w:rsidRPr="00346842">
        <w:rPr>
          <w:rFonts w:ascii="Times New Roman" w:hAnsi="Times New Roman" w:cs="Times New Roman"/>
          <w:sz w:val="24"/>
          <w:szCs w:val="24"/>
        </w:rP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Подписание </w:t>
      </w:r>
      <w:hyperlink r:id="rId40" w:history="1">
        <w:r w:rsidRPr="00346842">
          <w:rPr>
            <w:rFonts w:ascii="Times New Roman" w:hAnsi="Times New Roman" w:cs="Times New Roman"/>
            <w:color w:val="0000FF"/>
            <w:sz w:val="24"/>
            <w:szCs w:val="24"/>
          </w:rPr>
          <w:t>Конвенции</w:t>
        </w:r>
      </w:hyperlink>
      <w:r w:rsidRPr="00346842">
        <w:rPr>
          <w:rFonts w:ascii="Times New Roman" w:hAnsi="Times New Roman" w:cs="Times New Roman"/>
          <w:sz w:val="24"/>
          <w:szCs w:val="24"/>
        </w:rPr>
        <w:t xml:space="preserve"> фактически утвердило принципы, на которых должна строиться политика государства в отношении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Согласно </w:t>
      </w:r>
      <w:hyperlink r:id="rId41" w:history="1">
        <w:r w:rsidRPr="00346842">
          <w:rPr>
            <w:rFonts w:ascii="Times New Roman" w:hAnsi="Times New Roman" w:cs="Times New Roman"/>
            <w:color w:val="0000FF"/>
            <w:sz w:val="24"/>
            <w:szCs w:val="24"/>
          </w:rPr>
          <w:t>Конвенции</w:t>
        </w:r>
      </w:hyperlink>
      <w:r w:rsidRPr="00346842">
        <w:rPr>
          <w:rFonts w:ascii="Times New Roman" w:hAnsi="Times New Roman" w:cs="Times New Roman"/>
          <w:sz w:val="24"/>
          <w:szCs w:val="24"/>
        </w:rP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на здания, дороги, транспорт и другие объекты, включая школы, жилые дома, медицинские учреждения и рабочие места;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на информационные, коммуникационные и другие службы, включая электронные и экстренные службы.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Еще одним важнейшим направлением </w:t>
      </w:r>
      <w:hyperlink r:id="rId42" w:history="1">
        <w:r w:rsidRPr="00346842">
          <w:rPr>
            <w:rFonts w:ascii="Times New Roman" w:hAnsi="Times New Roman" w:cs="Times New Roman"/>
            <w:color w:val="0000FF"/>
            <w:sz w:val="24"/>
            <w:szCs w:val="24"/>
          </w:rPr>
          <w:t>Конвенции</w:t>
        </w:r>
      </w:hyperlink>
      <w:r w:rsidRPr="00346842">
        <w:rPr>
          <w:rFonts w:ascii="Times New Roman" w:hAnsi="Times New Roman" w:cs="Times New Roman"/>
          <w:sz w:val="24"/>
          <w:szCs w:val="24"/>
        </w:rP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 учетом требований </w:t>
      </w:r>
      <w:hyperlink r:id="rId43" w:history="1">
        <w:r w:rsidRPr="00346842">
          <w:rPr>
            <w:rFonts w:ascii="Times New Roman" w:hAnsi="Times New Roman" w:cs="Times New Roman"/>
            <w:color w:val="0000FF"/>
            <w:sz w:val="24"/>
            <w:szCs w:val="24"/>
          </w:rPr>
          <w:t>Конвенции</w:t>
        </w:r>
      </w:hyperlink>
      <w:r w:rsidRPr="00346842">
        <w:rPr>
          <w:rFonts w:ascii="Times New Roman" w:hAnsi="Times New Roman" w:cs="Times New Roman"/>
          <w:sz w:val="24"/>
          <w:szCs w:val="24"/>
        </w:rP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Законодательством Российской Федерации, в том числе федеральными законами "</w:t>
      </w:r>
      <w:hyperlink r:id="rId44" w:history="1">
        <w:r w:rsidRPr="00346842">
          <w:rPr>
            <w:rFonts w:ascii="Times New Roman" w:hAnsi="Times New Roman" w:cs="Times New Roman"/>
            <w:color w:val="0000FF"/>
            <w:sz w:val="24"/>
            <w:szCs w:val="24"/>
          </w:rPr>
          <w:t>Об образовании</w:t>
        </w:r>
      </w:hyperlink>
      <w:r w:rsidRPr="00346842">
        <w:rPr>
          <w:rFonts w:ascii="Times New Roman" w:hAnsi="Times New Roman" w:cs="Times New Roman"/>
          <w:sz w:val="24"/>
          <w:szCs w:val="24"/>
        </w:rPr>
        <w:t xml:space="preserve"> в Российской Федерации", "</w:t>
      </w:r>
      <w:hyperlink r:id="rId45" w:history="1">
        <w:r w:rsidRPr="00346842">
          <w:rPr>
            <w:rFonts w:ascii="Times New Roman" w:hAnsi="Times New Roman" w:cs="Times New Roman"/>
            <w:color w:val="0000FF"/>
            <w:sz w:val="24"/>
            <w:szCs w:val="24"/>
          </w:rPr>
          <w:t>О социальной</w:t>
        </w:r>
      </w:hyperlink>
      <w:r w:rsidRPr="00346842">
        <w:rPr>
          <w:rFonts w:ascii="Times New Roman" w:hAnsi="Times New Roman" w:cs="Times New Roman"/>
          <w:sz w:val="24"/>
          <w:szCs w:val="24"/>
        </w:rPr>
        <w:t xml:space="preserve"> защите инвалидов в Российской Федерации", "</w:t>
      </w:r>
      <w:hyperlink r:id="rId46" w:history="1">
        <w:r w:rsidRPr="00346842">
          <w:rPr>
            <w:rFonts w:ascii="Times New Roman" w:hAnsi="Times New Roman" w:cs="Times New Roman"/>
            <w:color w:val="0000FF"/>
            <w:sz w:val="24"/>
            <w:szCs w:val="24"/>
          </w:rPr>
          <w:t>Об основах</w:t>
        </w:r>
      </w:hyperlink>
      <w:r w:rsidRPr="00346842">
        <w:rPr>
          <w:rFonts w:ascii="Times New Roman" w:hAnsi="Times New Roman" w:cs="Times New Roman"/>
          <w:sz w:val="24"/>
          <w:szCs w:val="24"/>
        </w:rPr>
        <w:t xml:space="preserve"> социального обслуживания граждан в Российской Федерации", </w:t>
      </w:r>
      <w:hyperlink r:id="rId47" w:history="1">
        <w:r w:rsidRPr="00346842">
          <w:rPr>
            <w:rFonts w:ascii="Times New Roman" w:hAnsi="Times New Roman" w:cs="Times New Roman"/>
            <w:color w:val="0000FF"/>
            <w:sz w:val="24"/>
            <w:szCs w:val="24"/>
          </w:rPr>
          <w:t>"О связи"</w:t>
        </w:r>
      </w:hyperlink>
      <w:r w:rsidRPr="00346842">
        <w:rPr>
          <w:rFonts w:ascii="Times New Roman" w:hAnsi="Times New Roman" w:cs="Times New Roman"/>
          <w:sz w:val="24"/>
          <w:szCs w:val="24"/>
        </w:rPr>
        <w:t>, "</w:t>
      </w:r>
      <w:hyperlink r:id="rId48" w:history="1">
        <w:r w:rsidRPr="00346842">
          <w:rPr>
            <w:rFonts w:ascii="Times New Roman" w:hAnsi="Times New Roman" w:cs="Times New Roman"/>
            <w:color w:val="0000FF"/>
            <w:sz w:val="24"/>
            <w:szCs w:val="24"/>
          </w:rPr>
          <w:t>О физической</w:t>
        </w:r>
      </w:hyperlink>
      <w:r w:rsidRPr="00346842">
        <w:rPr>
          <w:rFonts w:ascii="Times New Roman" w:hAnsi="Times New Roman" w:cs="Times New Roman"/>
          <w:sz w:val="24"/>
          <w:szCs w:val="24"/>
        </w:rPr>
        <w:t xml:space="preserve"> культуре и спорте в Российской Федерации", Градостроительным </w:t>
      </w:r>
      <w:hyperlink r:id="rId49" w:history="1">
        <w:r w:rsidRPr="00346842">
          <w:rPr>
            <w:rFonts w:ascii="Times New Roman" w:hAnsi="Times New Roman" w:cs="Times New Roman"/>
            <w:color w:val="0000FF"/>
            <w:sz w:val="24"/>
            <w:szCs w:val="24"/>
          </w:rPr>
          <w:t>кодексом</w:t>
        </w:r>
      </w:hyperlink>
      <w:r w:rsidRPr="00346842">
        <w:rPr>
          <w:rFonts w:ascii="Times New Roman" w:hAnsi="Times New Roman" w:cs="Times New Roman"/>
          <w:sz w:val="24"/>
          <w:szCs w:val="24"/>
        </w:rPr>
        <w:t xml:space="preserve"> Российской Федерации и </w:t>
      </w:r>
      <w:hyperlink r:id="rId50" w:history="1">
        <w:r w:rsidRPr="00346842">
          <w:rPr>
            <w:rFonts w:ascii="Times New Roman" w:hAnsi="Times New Roman" w:cs="Times New Roman"/>
            <w:color w:val="0000FF"/>
            <w:sz w:val="24"/>
            <w:szCs w:val="24"/>
          </w:rPr>
          <w:t>Кодексом</w:t>
        </w:r>
      </w:hyperlink>
      <w:r w:rsidRPr="00346842">
        <w:rPr>
          <w:rFonts w:ascii="Times New Roman" w:hAnsi="Times New Roman" w:cs="Times New Roman"/>
          <w:sz w:val="24"/>
          <w:szCs w:val="24"/>
        </w:rP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Федеральным </w:t>
      </w:r>
      <w:hyperlink r:id="rId51" w:history="1">
        <w:r w:rsidRPr="00346842">
          <w:rPr>
            <w:rFonts w:ascii="Times New Roman" w:hAnsi="Times New Roman" w:cs="Times New Roman"/>
            <w:color w:val="0000FF"/>
            <w:sz w:val="24"/>
            <w:szCs w:val="24"/>
          </w:rPr>
          <w:t>законом</w:t>
        </w:r>
      </w:hyperlink>
      <w:r w:rsidRPr="00346842">
        <w:rPr>
          <w:rFonts w:ascii="Times New Roman" w:hAnsi="Times New Roman" w:cs="Times New Roman"/>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ведущих образовательную </w:t>
      </w:r>
      <w:r w:rsidRPr="00346842">
        <w:rPr>
          <w:rFonts w:ascii="Times New Roman" w:hAnsi="Times New Roman" w:cs="Times New Roman"/>
          <w:sz w:val="24"/>
          <w:szCs w:val="24"/>
        </w:rPr>
        <w:lastRenderedPageBreak/>
        <w:t>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соответствии с положениями </w:t>
      </w:r>
      <w:hyperlink r:id="rId52" w:history="1">
        <w:r w:rsidRPr="00346842">
          <w:rPr>
            <w:rFonts w:ascii="Times New Roman" w:hAnsi="Times New Roman" w:cs="Times New Roman"/>
            <w:color w:val="0000FF"/>
            <w:sz w:val="24"/>
            <w:szCs w:val="24"/>
          </w:rPr>
          <w:t>Конвенции</w:t>
        </w:r>
      </w:hyperlink>
      <w:r w:rsidRPr="00346842">
        <w:rPr>
          <w:rFonts w:ascii="Times New Roman" w:hAnsi="Times New Roman" w:cs="Times New Roman"/>
          <w:sz w:val="24"/>
          <w:szCs w:val="24"/>
        </w:rPr>
        <w:t xml:space="preserve">, Основными </w:t>
      </w:r>
      <w:hyperlink r:id="rId53" w:history="1">
        <w:r w:rsidRPr="00346842">
          <w:rPr>
            <w:rFonts w:ascii="Times New Roman" w:hAnsi="Times New Roman" w:cs="Times New Roman"/>
            <w:color w:val="0000FF"/>
            <w:sz w:val="24"/>
            <w:szCs w:val="24"/>
          </w:rPr>
          <w:t>направлениями</w:t>
        </w:r>
      </w:hyperlink>
      <w:r w:rsidRPr="00346842">
        <w:rPr>
          <w:rFonts w:ascii="Times New Roman" w:hAnsi="Times New Roman" w:cs="Times New Roman"/>
          <w:sz w:val="24"/>
          <w:szCs w:val="24"/>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54" w:history="1">
        <w:r w:rsidRPr="00346842">
          <w:rPr>
            <w:rFonts w:ascii="Times New Roman" w:hAnsi="Times New Roman" w:cs="Times New Roman"/>
            <w:color w:val="0000FF"/>
            <w:sz w:val="24"/>
            <w:szCs w:val="24"/>
          </w:rPr>
          <w:t>направлениями</w:t>
        </w:r>
      </w:hyperlink>
      <w:r w:rsidRPr="00346842">
        <w:rPr>
          <w:rFonts w:ascii="Times New Roman" w:hAnsi="Times New Roman" w:cs="Times New Roman"/>
          <w:sz w:val="24"/>
          <w:szCs w:val="24"/>
        </w:rP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55" w:history="1">
        <w:r w:rsidRPr="00346842">
          <w:rPr>
            <w:rFonts w:ascii="Times New Roman" w:hAnsi="Times New Roman" w:cs="Times New Roman"/>
            <w:color w:val="0000FF"/>
            <w:sz w:val="24"/>
            <w:szCs w:val="24"/>
          </w:rPr>
          <w:t>Концепцией</w:t>
        </w:r>
      </w:hyperlink>
      <w:r w:rsidRPr="00346842">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hyperlink r:id="rId56" w:history="1">
        <w:r w:rsidRPr="00346842">
          <w:rPr>
            <w:rFonts w:ascii="Times New Roman" w:hAnsi="Times New Roman" w:cs="Times New Roman"/>
            <w:color w:val="0000FF"/>
            <w:sz w:val="24"/>
            <w:szCs w:val="24"/>
          </w:rPr>
          <w:t>Подпунктами "а"</w:t>
        </w:r>
      </w:hyperlink>
      <w:r w:rsidRPr="00346842">
        <w:rPr>
          <w:rFonts w:ascii="Times New Roman" w:hAnsi="Times New Roman" w:cs="Times New Roman"/>
          <w:sz w:val="24"/>
          <w:szCs w:val="24"/>
        </w:rPr>
        <w:t xml:space="preserve"> и </w:t>
      </w:r>
      <w:hyperlink r:id="rId57" w:history="1">
        <w:r w:rsidRPr="00346842">
          <w:rPr>
            <w:rFonts w:ascii="Times New Roman" w:hAnsi="Times New Roman" w:cs="Times New Roman"/>
            <w:color w:val="0000FF"/>
            <w:sz w:val="24"/>
            <w:szCs w:val="24"/>
          </w:rPr>
          <w:t>"г" пункта 1</w:t>
        </w:r>
      </w:hyperlink>
      <w:r w:rsidRPr="00346842">
        <w:rPr>
          <w:rFonts w:ascii="Times New Roman" w:hAnsi="Times New Roman" w:cs="Times New Roman"/>
          <w:sz w:val="24"/>
          <w:szCs w:val="24"/>
        </w:rP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создания и модернизации 25 млн. высокопроизводительных рабочих мест к 2020 году;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увеличения производительности труда к 2018 году в 1,5 раза относительно уровня 2011 года.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w:t>
      </w:r>
      <w:r w:rsidRPr="00346842">
        <w:rPr>
          <w:rFonts w:ascii="Times New Roman" w:hAnsi="Times New Roman" w:cs="Times New Roman"/>
          <w:sz w:val="24"/>
          <w:szCs w:val="24"/>
        </w:rPr>
        <w:lastRenderedPageBreak/>
        <w:t>государственных протезно-ортопедических предприятиях, подведомственных Министерству труда и социальной защиты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hyperlink r:id="rId58" w:history="1">
        <w:r w:rsidRPr="00346842">
          <w:rPr>
            <w:rFonts w:ascii="Times New Roman" w:hAnsi="Times New Roman" w:cs="Times New Roman"/>
            <w:color w:val="0000FF"/>
            <w:sz w:val="24"/>
            <w:szCs w:val="24"/>
          </w:rPr>
          <w:t>Подпунктами "а"</w:t>
        </w:r>
      </w:hyperlink>
      <w:r w:rsidRPr="00346842">
        <w:rPr>
          <w:rFonts w:ascii="Times New Roman" w:hAnsi="Times New Roman" w:cs="Times New Roman"/>
          <w:sz w:val="24"/>
          <w:szCs w:val="24"/>
        </w:rPr>
        <w:t xml:space="preserve"> и </w:t>
      </w:r>
      <w:hyperlink r:id="rId59" w:history="1">
        <w:r w:rsidRPr="00346842">
          <w:rPr>
            <w:rFonts w:ascii="Times New Roman" w:hAnsi="Times New Roman" w:cs="Times New Roman"/>
            <w:color w:val="0000FF"/>
            <w:sz w:val="24"/>
            <w:szCs w:val="24"/>
          </w:rPr>
          <w:t>"е" пункта 1</w:t>
        </w:r>
      </w:hyperlink>
      <w:r w:rsidRPr="00346842">
        <w:rPr>
          <w:rFonts w:ascii="Times New Roman" w:hAnsi="Times New Roman" w:cs="Times New Roman"/>
          <w:sz w:val="24"/>
          <w:szCs w:val="24"/>
        </w:rP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60" w:history="1">
        <w:r w:rsidRPr="00346842">
          <w:rPr>
            <w:rFonts w:ascii="Times New Roman" w:hAnsi="Times New Roman" w:cs="Times New Roman"/>
            <w:color w:val="0000FF"/>
            <w:sz w:val="24"/>
            <w:szCs w:val="24"/>
          </w:rPr>
          <w:t>Программой</w:t>
        </w:r>
      </w:hyperlink>
      <w:r w:rsidRPr="00346842">
        <w:rPr>
          <w:rFonts w:ascii="Times New Roman" w:hAnsi="Times New Roman" w:cs="Times New Roman"/>
          <w:sz w:val="24"/>
          <w:szCs w:val="24"/>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346842" w:rsidRPr="00346842" w:rsidRDefault="00346842">
      <w:pPr>
        <w:pStyle w:val="ConsPlusNormal"/>
        <w:spacing w:before="220"/>
        <w:ind w:firstLine="540"/>
        <w:jc w:val="both"/>
        <w:rPr>
          <w:rFonts w:ascii="Times New Roman" w:hAnsi="Times New Roman" w:cs="Times New Roman"/>
          <w:sz w:val="24"/>
          <w:szCs w:val="24"/>
        </w:rPr>
      </w:pPr>
      <w:hyperlink r:id="rId61" w:history="1">
        <w:r w:rsidRPr="00346842">
          <w:rPr>
            <w:rFonts w:ascii="Times New Roman" w:hAnsi="Times New Roman" w:cs="Times New Roman"/>
            <w:color w:val="0000FF"/>
            <w:sz w:val="24"/>
            <w:szCs w:val="24"/>
          </w:rPr>
          <w:t>Подпунктом "а" пункта 1</w:t>
        </w:r>
      </w:hyperlink>
      <w:r w:rsidRPr="00346842">
        <w:rPr>
          <w:rFonts w:ascii="Times New Roman" w:hAnsi="Times New Roman" w:cs="Times New Roman"/>
          <w:sz w:val="24"/>
          <w:szCs w:val="24"/>
        </w:rP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w:t>
      </w:r>
      <w:r w:rsidRPr="00346842">
        <w:rPr>
          <w:rFonts w:ascii="Times New Roman" w:hAnsi="Times New Roman" w:cs="Times New Roman"/>
          <w:sz w:val="24"/>
          <w:szCs w:val="24"/>
        </w:rPr>
        <w:lastRenderedPageBreak/>
        <w:t>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Во исполнение </w:t>
      </w:r>
      <w:hyperlink r:id="rId62" w:history="1">
        <w:r w:rsidRPr="00346842">
          <w:rPr>
            <w:rFonts w:ascii="Times New Roman" w:hAnsi="Times New Roman" w:cs="Times New Roman"/>
            <w:color w:val="0000FF"/>
            <w:sz w:val="24"/>
            <w:szCs w:val="24"/>
          </w:rPr>
          <w:t>Указа</w:t>
        </w:r>
      </w:hyperlink>
      <w:r w:rsidRPr="00346842">
        <w:rPr>
          <w:rFonts w:ascii="Times New Roman" w:hAnsi="Times New Roman" w:cs="Times New Roman"/>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63" w:history="1">
        <w:r w:rsidRPr="00346842">
          <w:rPr>
            <w:rFonts w:ascii="Times New Roman" w:hAnsi="Times New Roman" w:cs="Times New Roman"/>
            <w:color w:val="0000FF"/>
            <w:sz w:val="24"/>
            <w:szCs w:val="24"/>
          </w:rPr>
          <w:t>регламентом</w:t>
        </w:r>
      </w:hyperlink>
      <w:r w:rsidRPr="00346842">
        <w:rPr>
          <w:rFonts w:ascii="Times New Roman" w:hAnsi="Times New Roman" w:cs="Times New Roman"/>
          <w:sz w:val="24"/>
          <w:szCs w:val="24"/>
        </w:rP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64" w:history="1">
        <w:r w:rsidRPr="00346842">
          <w:rPr>
            <w:rFonts w:ascii="Times New Roman" w:hAnsi="Times New Roman" w:cs="Times New Roman"/>
            <w:color w:val="0000FF"/>
            <w:sz w:val="24"/>
            <w:szCs w:val="24"/>
          </w:rPr>
          <w:t>регламентом</w:t>
        </w:r>
      </w:hyperlink>
      <w:r w:rsidRPr="00346842">
        <w:rPr>
          <w:rFonts w:ascii="Times New Roman" w:hAnsi="Times New Roman" w:cs="Times New Roman"/>
          <w:sz w:val="24"/>
          <w:szCs w:val="24"/>
        </w:rP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Учитывая, что более 65 процентов инвалидов - люди пожилого возраста и использование 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Федеральным </w:t>
      </w:r>
      <w:hyperlink r:id="rId65" w:history="1">
        <w:r w:rsidRPr="00346842">
          <w:rPr>
            <w:rFonts w:ascii="Times New Roman" w:hAnsi="Times New Roman" w:cs="Times New Roman"/>
            <w:color w:val="0000FF"/>
            <w:sz w:val="24"/>
            <w:szCs w:val="24"/>
          </w:rPr>
          <w:t>законом</w:t>
        </w:r>
      </w:hyperlink>
      <w:r w:rsidRPr="00346842">
        <w:rPr>
          <w:rFonts w:ascii="Times New Roman" w:hAnsi="Times New Roman" w:cs="Times New Roman"/>
          <w:sz w:val="24"/>
          <w:szCs w:val="24"/>
        </w:rP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Федеральным </w:t>
      </w:r>
      <w:hyperlink r:id="rId66" w:history="1">
        <w:r w:rsidRPr="00346842">
          <w:rPr>
            <w:rFonts w:ascii="Times New Roman" w:hAnsi="Times New Roman" w:cs="Times New Roman"/>
            <w:color w:val="0000FF"/>
            <w:sz w:val="24"/>
            <w:szCs w:val="24"/>
          </w:rPr>
          <w:t>законом</w:t>
        </w:r>
      </w:hyperlink>
      <w:r w:rsidRPr="00346842">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w:t>
      </w:r>
      <w:r w:rsidRPr="00346842">
        <w:rPr>
          <w:rFonts w:ascii="Times New Roman" w:hAnsi="Times New Roman" w:cs="Times New Roman"/>
          <w:sz w:val="24"/>
          <w:szCs w:val="24"/>
        </w:rPr>
        <w:lastRenderedPageBreak/>
        <w:t>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соответствии с </w:t>
      </w:r>
      <w:hyperlink r:id="rId67" w:history="1">
        <w:r w:rsidRPr="00346842">
          <w:rPr>
            <w:rFonts w:ascii="Times New Roman" w:hAnsi="Times New Roman" w:cs="Times New Roman"/>
            <w:color w:val="0000FF"/>
            <w:sz w:val="24"/>
            <w:szCs w:val="24"/>
          </w:rPr>
          <w:t>Конституцией</w:t>
        </w:r>
      </w:hyperlink>
      <w:r w:rsidRPr="00346842">
        <w:rPr>
          <w:rFonts w:ascii="Times New Roman" w:hAnsi="Times New Roman" w:cs="Times New Roman"/>
          <w:sz w:val="24"/>
          <w:szCs w:val="24"/>
        </w:rP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Положения </w:t>
      </w:r>
      <w:hyperlink r:id="rId68" w:history="1">
        <w:r w:rsidRPr="00346842">
          <w:rPr>
            <w:rFonts w:ascii="Times New Roman" w:hAnsi="Times New Roman" w:cs="Times New Roman"/>
            <w:color w:val="0000FF"/>
            <w:sz w:val="24"/>
            <w:szCs w:val="24"/>
          </w:rPr>
          <w:t>Конвенции</w:t>
        </w:r>
      </w:hyperlink>
      <w:r w:rsidRPr="00346842">
        <w:rPr>
          <w:rFonts w:ascii="Times New Roman" w:hAnsi="Times New Roman" w:cs="Times New Roman"/>
          <w:sz w:val="24"/>
          <w:szCs w:val="24"/>
        </w:rPr>
        <w:t xml:space="preserve"> распространяются на все части федеративных государств без каких-либо изъятий и исключений.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6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рамках реализации Программы приоритеты государственной политики в области социально-экономического развития Северо-Кавказского федерального округа определены </w:t>
      </w:r>
      <w:hyperlink r:id="rId70" w:history="1">
        <w:r w:rsidRPr="00346842">
          <w:rPr>
            <w:rFonts w:ascii="Times New Roman" w:hAnsi="Times New Roman" w:cs="Times New Roman"/>
            <w:color w:val="0000FF"/>
            <w:sz w:val="24"/>
            <w:szCs w:val="24"/>
          </w:rPr>
          <w:t>Стратегией</w:t>
        </w:r>
      </w:hyperlink>
      <w:r w:rsidRPr="00346842">
        <w:rPr>
          <w:rFonts w:ascii="Times New Roman" w:hAnsi="Times New Roman" w:cs="Times New Roman"/>
          <w:sz w:val="24"/>
          <w:szCs w:val="24"/>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1"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Целями реализации мероприятий Программы на территории Северо-Кавказского федерального округа являются: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2"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3"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4"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повышение доступности, объективности и прозрачности деятельности учреждений медико-социальной экспертизы.</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5"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Северо-Кавказского федерального округа.</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6"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Основными мероприятиями, направленными на эффективное решение задач Программы в Северо-Кавказском федеральном округе, являются: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7"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8"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предоставление государственных гарантий инвалидам;</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7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укрепление материально-технической базы учреждений медико-социальной экспертизы.</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0"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Показатели (индикаторы), характеризующие реализацию указанных мероприятий, приведены в </w:t>
      </w:r>
      <w:hyperlink w:anchor="P19708" w:history="1">
        <w:r w:rsidRPr="00346842">
          <w:rPr>
            <w:rFonts w:ascii="Times New Roman" w:hAnsi="Times New Roman" w:cs="Times New Roman"/>
            <w:color w:val="0000FF"/>
            <w:sz w:val="24"/>
            <w:szCs w:val="24"/>
          </w:rPr>
          <w:t>приложении N 11.2</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1"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Реализация мероприятий Программы на территории Северо-Кавказского федерального округа позволит обеспечить:</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2"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3"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создание условий для получения детьми-инвалидами образования в системе обычных образовательных организаций;</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4"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5"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реализацию права инвалидов на реабилитацию и на обеспечение техническими средствами реабилитации;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6"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предоставление социальных гарантий инвалидам (обеспечение техническими средствами реабилитации);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7"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создание сети базовых профессиональных образовательных организаций в субъектах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8"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деятельность учреждений медико-социальной экспертизы.</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8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целях решения задач </w:t>
      </w:r>
      <w:hyperlink r:id="rId90" w:history="1">
        <w:r w:rsidRPr="00346842">
          <w:rPr>
            <w:rFonts w:ascii="Times New Roman" w:hAnsi="Times New Roman" w:cs="Times New Roman"/>
            <w:color w:val="0000FF"/>
            <w:sz w:val="24"/>
            <w:szCs w:val="24"/>
          </w:rPr>
          <w:t>Стратегии</w:t>
        </w:r>
      </w:hyperlink>
      <w:r w:rsidRPr="00346842">
        <w:rPr>
          <w:rFonts w:ascii="Times New Roman" w:hAnsi="Times New Roman" w:cs="Times New Roman"/>
          <w:sz w:val="24"/>
          <w:szCs w:val="24"/>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w:t>
      </w:r>
      <w:r w:rsidRPr="00346842">
        <w:rPr>
          <w:rFonts w:ascii="Times New Roman" w:hAnsi="Times New Roman" w:cs="Times New Roman"/>
          <w:sz w:val="24"/>
          <w:szCs w:val="24"/>
        </w:rPr>
        <w:lastRenderedPageBreak/>
        <w:t>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соответствии с Федеральным </w:t>
      </w:r>
      <w:hyperlink r:id="rId91" w:history="1">
        <w:r w:rsidRPr="00346842">
          <w:rPr>
            <w:rFonts w:ascii="Times New Roman" w:hAnsi="Times New Roman" w:cs="Times New Roman"/>
            <w:color w:val="0000FF"/>
            <w:sz w:val="24"/>
            <w:szCs w:val="24"/>
          </w:rPr>
          <w:t>законом</w:t>
        </w:r>
      </w:hyperlink>
      <w:r w:rsidRPr="00346842">
        <w:rPr>
          <w:rFonts w:ascii="Times New Roman" w:hAnsi="Times New Roman" w:cs="Times New Roman"/>
          <w:sz w:val="24"/>
          <w:szCs w:val="24"/>
        </w:rP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соответствии с Федеральным </w:t>
      </w:r>
      <w:hyperlink r:id="rId92" w:history="1">
        <w:r w:rsidRPr="00346842">
          <w:rPr>
            <w:rFonts w:ascii="Times New Roman" w:hAnsi="Times New Roman" w:cs="Times New Roman"/>
            <w:color w:val="0000FF"/>
            <w:sz w:val="24"/>
            <w:szCs w:val="24"/>
          </w:rPr>
          <w:t>законом</w:t>
        </w:r>
      </w:hyperlink>
      <w:r w:rsidRPr="00346842">
        <w:rPr>
          <w:rFonts w:ascii="Times New Roman" w:hAnsi="Times New Roman" w:cs="Times New Roman"/>
          <w:sz w:val="24"/>
          <w:szCs w:val="24"/>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outlineLvl w:val="1"/>
        <w:rPr>
          <w:rFonts w:ascii="Times New Roman" w:hAnsi="Times New Roman" w:cs="Times New Roman"/>
          <w:sz w:val="24"/>
          <w:szCs w:val="24"/>
        </w:rPr>
      </w:pPr>
      <w:r w:rsidRPr="00346842">
        <w:rPr>
          <w:rFonts w:ascii="Times New Roman" w:hAnsi="Times New Roman" w:cs="Times New Roman"/>
          <w:sz w:val="24"/>
          <w:szCs w:val="24"/>
        </w:rPr>
        <w:t>2. Общая характеристика участия субъектов Российской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lastRenderedPageBreak/>
        <w:t>Федерации в реализации Программы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w:t>
      </w:r>
      <w:hyperlink r:id="rId93" w:history="1">
        <w:r w:rsidRPr="00346842">
          <w:rPr>
            <w:rFonts w:ascii="Times New Roman" w:hAnsi="Times New Roman" w:cs="Times New Roman"/>
            <w:color w:val="0000FF"/>
            <w:sz w:val="24"/>
            <w:szCs w:val="24"/>
          </w:rPr>
          <w:t>примерная программа</w:t>
        </w:r>
      </w:hyperlink>
      <w:r w:rsidRPr="00346842">
        <w:rPr>
          <w:rFonts w:ascii="Times New Roman" w:hAnsi="Times New Roman" w:cs="Times New Roman"/>
          <w:sz w:val="24"/>
          <w:szCs w:val="24"/>
        </w:rPr>
        <w:t xml:space="preserve">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Запланированное внесение изменений в примерную программу установит более детализированный перечень мероприятий, таких как:</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информационно-методическое обеспечение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w:t>
      </w:r>
      <w:r w:rsidRPr="00346842">
        <w:rPr>
          <w:rFonts w:ascii="Times New Roman" w:hAnsi="Times New Roman" w:cs="Times New Roman"/>
          <w:sz w:val="24"/>
          <w:szCs w:val="24"/>
        </w:rPr>
        <w:lastRenderedPageBreak/>
        <w:t>маломобильных групп населения.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на поддержку учреждений спортивной направленности по адаптивной физической культуре и спорту в субъектах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На реализацию указанных мероприятий из федерального бюджета бюджетам субъектов Российской Федерации предоставляются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94"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целях реализации пилотного </w:t>
      </w:r>
      <w:hyperlink r:id="rId95" w:history="1">
        <w:r w:rsidRPr="00346842">
          <w:rPr>
            <w:rFonts w:ascii="Times New Roman" w:hAnsi="Times New Roman" w:cs="Times New Roman"/>
            <w:color w:val="0000FF"/>
            <w:sz w:val="24"/>
            <w:szCs w:val="24"/>
          </w:rPr>
          <w:t>проекта</w:t>
        </w:r>
      </w:hyperlink>
      <w:r w:rsidRPr="00346842">
        <w:rPr>
          <w:rFonts w:ascii="Times New Roman" w:hAnsi="Times New Roman" w:cs="Times New Roman"/>
          <w:sz w:val="24"/>
          <w:szCs w:val="24"/>
        </w:rPr>
        <w:t xml:space="preserve">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96" w:history="1">
        <w:r w:rsidRPr="00346842">
          <w:rPr>
            <w:rFonts w:ascii="Times New Roman" w:hAnsi="Times New Roman" w:cs="Times New Roman"/>
            <w:color w:val="0000FF"/>
            <w:sz w:val="24"/>
            <w:szCs w:val="24"/>
          </w:rPr>
          <w:t>порядок и условия</w:t>
        </w:r>
      </w:hyperlink>
      <w:r w:rsidRPr="00346842">
        <w:rPr>
          <w:rFonts w:ascii="Times New Roman" w:hAnsi="Times New Roman" w:cs="Times New Roman"/>
          <w:sz w:val="24"/>
          <w:szCs w:val="24"/>
        </w:rPr>
        <w:t xml:space="preserve"> конкурсного отбора, порядок его проведения, а также </w:t>
      </w:r>
      <w:hyperlink r:id="rId97" w:history="1">
        <w:r w:rsidRPr="00346842">
          <w:rPr>
            <w:rFonts w:ascii="Times New Roman" w:hAnsi="Times New Roman" w:cs="Times New Roman"/>
            <w:color w:val="0000FF"/>
            <w:sz w:val="24"/>
            <w:szCs w:val="24"/>
          </w:rPr>
          <w:t>регламент</w:t>
        </w:r>
      </w:hyperlink>
      <w:r w:rsidRPr="00346842">
        <w:rPr>
          <w:rFonts w:ascii="Times New Roman" w:hAnsi="Times New Roman" w:cs="Times New Roman"/>
          <w:sz w:val="24"/>
          <w:szCs w:val="24"/>
        </w:rPr>
        <w:t xml:space="preserve"> работы и </w:t>
      </w:r>
      <w:hyperlink r:id="rId98" w:history="1">
        <w:r w:rsidRPr="00346842">
          <w:rPr>
            <w:rFonts w:ascii="Times New Roman" w:hAnsi="Times New Roman" w:cs="Times New Roman"/>
            <w:color w:val="0000FF"/>
            <w:sz w:val="24"/>
            <w:szCs w:val="24"/>
          </w:rPr>
          <w:t>состав</w:t>
        </w:r>
      </w:hyperlink>
      <w:r w:rsidRPr="00346842">
        <w:rPr>
          <w:rFonts w:ascii="Times New Roman" w:hAnsi="Times New Roman" w:cs="Times New Roman"/>
          <w:sz w:val="24"/>
          <w:szCs w:val="24"/>
        </w:rPr>
        <w:t xml:space="preserve"> конкурсной комиссии утверждаются Министерством </w:t>
      </w:r>
      <w:r w:rsidRPr="00346842">
        <w:rPr>
          <w:rFonts w:ascii="Times New Roman" w:hAnsi="Times New Roman" w:cs="Times New Roman"/>
          <w:sz w:val="24"/>
          <w:szCs w:val="24"/>
        </w:rPr>
        <w:lastRenderedPageBreak/>
        <w:t>труда и социальной защиты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Типовая программа субъекта Российской Федерации будет включать в себя мероприятия по:</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организации взаимодействия реабилитационных организаций различной ведомственной подчиненности, а также частной формы собственности;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внедрению принципов ранней помощи и сопровождения в систему комплексной реабилитации и абилитации инвалидов, в том числе детей-инвалидов;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обучению инвалидов и членов их семей подбору и пользованию техническими средствами 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организации работы центров проката технических средств реабилитации для инвалидов, в том числе для детей-инвалидов;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субсидии из федерального бюджета предусматривается коэффициент опережающего развития, равный 1,3.</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(абзац введен </w:t>
      </w:r>
      <w:hyperlink r:id="rId9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занятых инвалидов трудоспособного возраста в общей численности инвалидов трудоспособного возраста 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целях снижения возможных негативных последствий и минимизации рисков при внедрении новых подходов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планируется предусмотреть пилотные проекты по каждому направлению отдельно.</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100"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Так, в 2017 году необходимо предусмотреть реализацию в 2 субъектах Российской Федерации (Смоленской и Воронежской областях) пилотного проекта по отработке новых подходов к проведению освидетельствования граждан в возрасте до 18 лет.</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101"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2018 году предусмотрена реализация в 2 субъектах Российской Федерации (Ставропольском крае и Свердловской области) пилотного проекта по отработке новых подходов к определению степени утраты профессиональной трудоспособности.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102"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31.03.2017 N 371; в ред. </w:t>
      </w:r>
      <w:hyperlink r:id="rId10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Сведения о целевых показателях и индикаторах Программы приведены в </w:t>
      </w:r>
      <w:hyperlink w:anchor="P593" w:history="1">
        <w:r w:rsidRPr="00346842">
          <w:rPr>
            <w:rFonts w:ascii="Times New Roman" w:hAnsi="Times New Roman" w:cs="Times New Roman"/>
            <w:color w:val="0000FF"/>
            <w:sz w:val="24"/>
            <w:szCs w:val="24"/>
          </w:rPr>
          <w:t>приложении N 1</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Сведения о целевых показателях и индикаторах Программы по субъектам Российской Федерации приведены в </w:t>
      </w:r>
      <w:hyperlink w:anchor="P1458" w:history="1">
        <w:r w:rsidRPr="00346842">
          <w:rPr>
            <w:rFonts w:ascii="Times New Roman" w:hAnsi="Times New Roman" w:cs="Times New Roman"/>
            <w:color w:val="0000FF"/>
            <w:sz w:val="24"/>
            <w:szCs w:val="24"/>
          </w:rPr>
          <w:t>приложении N 2</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04"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Перечень основных мероприятий Программы приведен в </w:t>
      </w:r>
      <w:hyperlink w:anchor="P13786" w:history="1">
        <w:r w:rsidRPr="00346842">
          <w:rPr>
            <w:rFonts w:ascii="Times New Roman" w:hAnsi="Times New Roman" w:cs="Times New Roman"/>
            <w:color w:val="0000FF"/>
            <w:sz w:val="24"/>
            <w:szCs w:val="24"/>
          </w:rPr>
          <w:t>приложении N 3</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Сведения об основных мерах правового регулирования в сфере реализации Программы приведены в </w:t>
      </w:r>
      <w:hyperlink w:anchor="P14206" w:history="1">
        <w:r w:rsidRPr="00346842">
          <w:rPr>
            <w:rFonts w:ascii="Times New Roman" w:hAnsi="Times New Roman" w:cs="Times New Roman"/>
            <w:color w:val="0000FF"/>
            <w:sz w:val="24"/>
            <w:szCs w:val="24"/>
          </w:rPr>
          <w:t>приложении N 4</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0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4350" w:history="1">
        <w:r w:rsidRPr="00346842">
          <w:rPr>
            <w:rFonts w:ascii="Times New Roman" w:hAnsi="Times New Roman" w:cs="Times New Roman"/>
            <w:color w:val="0000FF"/>
            <w:sz w:val="24"/>
            <w:szCs w:val="24"/>
          </w:rPr>
          <w:t>приложении N 5</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План реализации на 2016 год и на плановый период 2017 и 2018 годов Программы приведен в </w:t>
      </w:r>
      <w:hyperlink w:anchor="P16231" w:history="1">
        <w:r w:rsidRPr="00346842">
          <w:rPr>
            <w:rFonts w:ascii="Times New Roman" w:hAnsi="Times New Roman" w:cs="Times New Roman"/>
            <w:color w:val="0000FF"/>
            <w:sz w:val="24"/>
            <w:szCs w:val="24"/>
          </w:rPr>
          <w:t>приложении N 6</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16902" w:history="1">
        <w:r w:rsidRPr="00346842">
          <w:rPr>
            <w:rFonts w:ascii="Times New Roman" w:hAnsi="Times New Roman" w:cs="Times New Roman"/>
            <w:color w:val="0000FF"/>
            <w:sz w:val="24"/>
            <w:szCs w:val="24"/>
          </w:rPr>
          <w:t>приложении N 7</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17018" w:history="1">
        <w:r w:rsidRPr="00346842">
          <w:rPr>
            <w:rFonts w:ascii="Times New Roman" w:hAnsi="Times New Roman" w:cs="Times New Roman"/>
            <w:color w:val="0000FF"/>
            <w:sz w:val="24"/>
            <w:szCs w:val="24"/>
          </w:rPr>
          <w:t>приложении N 8</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0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17107" w:history="1">
        <w:r w:rsidRPr="00346842">
          <w:rPr>
            <w:rFonts w:ascii="Times New Roman" w:hAnsi="Times New Roman" w:cs="Times New Roman"/>
            <w:color w:val="0000FF"/>
            <w:sz w:val="24"/>
            <w:szCs w:val="24"/>
          </w:rPr>
          <w:t>приложении N 9</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0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17175" w:history="1">
        <w:r w:rsidRPr="00346842">
          <w:rPr>
            <w:rFonts w:ascii="Times New Roman" w:hAnsi="Times New Roman" w:cs="Times New Roman"/>
            <w:color w:val="0000FF"/>
            <w:sz w:val="24"/>
            <w:szCs w:val="24"/>
          </w:rPr>
          <w:t>приложении N 10</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(абзац введен </w:t>
      </w:r>
      <w:hyperlink r:id="rId108"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19.04.2016 N 328)</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Сведения о целевых показателях (индикаторах) Программы на территории Дальневосточного федерального округа, Байкальского региона, Калининградской области, Арктической зоны Российской Федерации, Республики Крым и г. Севастополя приведены в </w:t>
      </w:r>
      <w:hyperlink w:anchor="P17257" w:history="1">
        <w:r w:rsidRPr="00346842">
          <w:rPr>
            <w:rFonts w:ascii="Times New Roman" w:hAnsi="Times New Roman" w:cs="Times New Roman"/>
            <w:color w:val="0000FF"/>
            <w:sz w:val="24"/>
            <w:szCs w:val="24"/>
          </w:rPr>
          <w:t>приложениях N 11</w:t>
        </w:r>
      </w:hyperlink>
      <w:r w:rsidRPr="00346842">
        <w:rPr>
          <w:rFonts w:ascii="Times New Roman" w:hAnsi="Times New Roman" w:cs="Times New Roman"/>
          <w:sz w:val="24"/>
          <w:szCs w:val="24"/>
        </w:rPr>
        <w:t xml:space="preserve">, </w:t>
      </w:r>
      <w:hyperlink w:anchor="P19043" w:history="1">
        <w:r w:rsidRPr="00346842">
          <w:rPr>
            <w:rFonts w:ascii="Times New Roman" w:hAnsi="Times New Roman" w:cs="Times New Roman"/>
            <w:color w:val="0000FF"/>
            <w:sz w:val="24"/>
            <w:szCs w:val="24"/>
          </w:rPr>
          <w:t>11.1</w:t>
        </w:r>
      </w:hyperlink>
      <w:r w:rsidRPr="00346842">
        <w:rPr>
          <w:rFonts w:ascii="Times New Roman" w:hAnsi="Times New Roman" w:cs="Times New Roman"/>
          <w:sz w:val="24"/>
          <w:szCs w:val="24"/>
        </w:rPr>
        <w:t xml:space="preserve">, </w:t>
      </w:r>
      <w:hyperlink w:anchor="P20855" w:history="1">
        <w:r w:rsidRPr="00346842">
          <w:rPr>
            <w:rFonts w:ascii="Times New Roman" w:hAnsi="Times New Roman" w:cs="Times New Roman"/>
            <w:color w:val="0000FF"/>
            <w:sz w:val="24"/>
            <w:szCs w:val="24"/>
          </w:rPr>
          <w:t>11.3</w:t>
        </w:r>
      </w:hyperlink>
      <w:r w:rsidRPr="00346842">
        <w:rPr>
          <w:rFonts w:ascii="Times New Roman" w:hAnsi="Times New Roman" w:cs="Times New Roman"/>
          <w:sz w:val="24"/>
          <w:szCs w:val="24"/>
        </w:rPr>
        <w:t xml:space="preserve"> - </w:t>
      </w:r>
      <w:hyperlink w:anchor="P22128" w:history="1">
        <w:r w:rsidRPr="00346842">
          <w:rPr>
            <w:rFonts w:ascii="Times New Roman" w:hAnsi="Times New Roman" w:cs="Times New Roman"/>
            <w:color w:val="0000FF"/>
            <w:sz w:val="24"/>
            <w:szCs w:val="24"/>
          </w:rPr>
          <w:t>11.6</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0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Республики Крым и г. Севастополя приведены в </w:t>
      </w:r>
      <w:hyperlink w:anchor="P22434" w:history="1">
        <w:r w:rsidRPr="00346842">
          <w:rPr>
            <w:rFonts w:ascii="Times New Roman" w:hAnsi="Times New Roman" w:cs="Times New Roman"/>
            <w:color w:val="0000FF"/>
            <w:sz w:val="24"/>
            <w:szCs w:val="24"/>
          </w:rPr>
          <w:t>приложениях N 12</w:t>
        </w:r>
      </w:hyperlink>
      <w:r w:rsidRPr="00346842">
        <w:rPr>
          <w:rFonts w:ascii="Times New Roman" w:hAnsi="Times New Roman" w:cs="Times New Roman"/>
          <w:sz w:val="24"/>
          <w:szCs w:val="24"/>
        </w:rPr>
        <w:t xml:space="preserve"> - </w:t>
      </w:r>
      <w:hyperlink w:anchor="P30191" w:history="1">
        <w:r w:rsidRPr="00346842">
          <w:rPr>
            <w:rFonts w:ascii="Times New Roman" w:hAnsi="Times New Roman" w:cs="Times New Roman"/>
            <w:color w:val="0000FF"/>
            <w:sz w:val="24"/>
            <w:szCs w:val="24"/>
          </w:rPr>
          <w:t>12.6</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1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w:t>
      </w:r>
      <w:r w:rsidRPr="00346842">
        <w:rPr>
          <w:rFonts w:ascii="Times New Roman" w:hAnsi="Times New Roman" w:cs="Times New Roman"/>
          <w:sz w:val="24"/>
          <w:szCs w:val="24"/>
        </w:rPr>
        <w:lastRenderedPageBreak/>
        <w:t xml:space="preserve">участием и иных внебюджетных источников на реализацию мероприятий Программы на территории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Республики Крым и г. Севастополя приведены в </w:t>
      </w:r>
      <w:hyperlink w:anchor="P30517" w:history="1">
        <w:r w:rsidRPr="00346842">
          <w:rPr>
            <w:rFonts w:ascii="Times New Roman" w:hAnsi="Times New Roman" w:cs="Times New Roman"/>
            <w:color w:val="0000FF"/>
            <w:sz w:val="24"/>
            <w:szCs w:val="24"/>
          </w:rPr>
          <w:t>приложениях N 13</w:t>
        </w:r>
      </w:hyperlink>
      <w:r w:rsidRPr="00346842">
        <w:rPr>
          <w:rFonts w:ascii="Times New Roman" w:hAnsi="Times New Roman" w:cs="Times New Roman"/>
          <w:sz w:val="24"/>
          <w:szCs w:val="24"/>
        </w:rPr>
        <w:t xml:space="preserve"> - </w:t>
      </w:r>
      <w:hyperlink w:anchor="P33565" w:history="1">
        <w:r w:rsidRPr="00346842">
          <w:rPr>
            <w:rFonts w:ascii="Times New Roman" w:hAnsi="Times New Roman" w:cs="Times New Roman"/>
            <w:color w:val="0000FF"/>
            <w:sz w:val="24"/>
            <w:szCs w:val="24"/>
          </w:rPr>
          <w:t>13.6</w:t>
        </w:r>
      </w:hyperlink>
      <w:r w:rsidRPr="00346842">
        <w:rPr>
          <w:rFonts w:ascii="Times New Roman" w:hAnsi="Times New Roman" w:cs="Times New Roman"/>
          <w:sz w:val="24"/>
          <w:szCs w:val="24"/>
        </w:rPr>
        <w:t>.</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1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5" w:name="P593"/>
      <w:bookmarkEnd w:id="5"/>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ЦЕЛЕВЫХ ПОКАЗАТЕЛЯХ И ИНДИКАТОРАХ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11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rPr>
          <w:rFonts w:ascii="Times New Roman" w:hAnsi="Times New Roman" w:cs="Times New Roman"/>
          <w:sz w:val="24"/>
          <w:szCs w:val="24"/>
        </w:rPr>
        <w:sectPr w:rsidR="00346842" w:rsidRPr="00346842" w:rsidSect="00414D5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61"/>
        <w:gridCol w:w="1108"/>
        <w:gridCol w:w="1850"/>
        <w:gridCol w:w="766"/>
        <w:gridCol w:w="696"/>
        <w:gridCol w:w="766"/>
        <w:gridCol w:w="776"/>
        <w:gridCol w:w="816"/>
        <w:gridCol w:w="816"/>
        <w:gridCol w:w="737"/>
        <w:gridCol w:w="737"/>
        <w:gridCol w:w="737"/>
        <w:gridCol w:w="737"/>
      </w:tblGrid>
      <w:tr w:rsidR="00346842" w:rsidRPr="00346842">
        <w:tc>
          <w:tcPr>
            <w:tcW w:w="3615"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Наименование показателя (индикатора)</w:t>
            </w:r>
          </w:p>
        </w:tc>
        <w:tc>
          <w:tcPr>
            <w:tcW w:w="110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Единица измерения</w:t>
            </w:r>
          </w:p>
        </w:tc>
        <w:tc>
          <w:tcPr>
            <w:tcW w:w="185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w:t>
            </w:r>
          </w:p>
        </w:tc>
        <w:tc>
          <w:tcPr>
            <w:tcW w:w="7584"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61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10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5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462"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542"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632"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73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 план.</w:t>
            </w:r>
          </w:p>
        </w:tc>
        <w:tc>
          <w:tcPr>
            <w:tcW w:w="73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 план.</w:t>
            </w:r>
          </w:p>
        </w:tc>
        <w:tc>
          <w:tcPr>
            <w:tcW w:w="73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 план.</w:t>
            </w:r>
          </w:p>
        </w:tc>
        <w:tc>
          <w:tcPr>
            <w:tcW w:w="737"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 план.</w:t>
            </w:r>
          </w:p>
        </w:tc>
      </w:tr>
      <w:tr w:rsidR="00346842" w:rsidRPr="00346842">
        <w:tc>
          <w:tcPr>
            <w:tcW w:w="361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10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5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9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7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1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1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73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3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3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37"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4157" w:type="dxa"/>
            <w:gridSpan w:val="14"/>
            <w:tcBorders>
              <w:top w:val="single" w:sz="4" w:space="0" w:color="auto"/>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инвалидов, положительно оценивающих отношение населения к проблемам инвалидов, в общей численности опрошенных инвалидов"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субъектов Российской Федерации, сформировавших систему комплексной реабилитации и абилитации инвалидов, в том числе детей-инвалидов, </w:t>
            </w:r>
            <w:r w:rsidRPr="00346842">
              <w:rPr>
                <w:rFonts w:ascii="Times New Roman" w:hAnsi="Times New Roman" w:cs="Times New Roman"/>
                <w:sz w:val="24"/>
                <w:szCs w:val="24"/>
              </w:rPr>
              <w:lastRenderedPageBreak/>
              <w:t>соответствующую типовой программе субъекта Российской Федерации, в общем количестве субъектов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4</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5</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70,3</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6</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занятых инвалидов трудоспособного возраста в общей численности инвалидов трудоспособного возраста в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7</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14157" w:type="dxa"/>
            <w:gridSpan w:val="14"/>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9.</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1.3</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1.4</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1.5</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приоритетных </w:t>
            </w:r>
            <w:r w:rsidRPr="00346842">
              <w:rPr>
                <w:rFonts w:ascii="Times New Roman" w:hAnsi="Times New Roman" w:cs="Times New Roman"/>
                <w:sz w:val="24"/>
                <w:szCs w:val="24"/>
              </w:rPr>
              <w:lastRenderedPageBreak/>
              <w:t>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48,3</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13.</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1.6</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1.7</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1.8</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детей-инвалидов в </w:t>
            </w:r>
            <w:r w:rsidRPr="00346842">
              <w:rPr>
                <w:rFonts w:ascii="Times New Roman" w:hAnsi="Times New Roman" w:cs="Times New Roman"/>
                <w:sz w:val="24"/>
                <w:szCs w:val="24"/>
              </w:rPr>
              <w:lastRenderedPageBreak/>
              <w:t>возрасте от 1,5 года до 7 лет, охваченных дошкольным образованием, в общей численности детей-инвалидов такого возраста"</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16.</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1.9</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1.10</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1.11</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парка подвижного состава автомобильного и городского наземного электрического транспорта общего пользования, </w:t>
            </w:r>
            <w:r w:rsidRPr="00346842">
              <w:rPr>
                <w:rFonts w:ascii="Times New Roman" w:hAnsi="Times New Roman" w:cs="Times New Roman"/>
                <w:sz w:val="24"/>
                <w:szCs w:val="24"/>
              </w:rPr>
              <w:lastRenderedPageBreak/>
              <w:t>оборудованного для перевозки маломобильных групп населения, в парке этого подвижного состава (автобусного, трамвайного, троллейбусного)"</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Минтранс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12,1</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19.</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станций метро, доступных для инвалидов и других маломобильных групп населения, в общем количестве станций метро"</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Минтранс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1.13</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56,2</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63,4</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1.14</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"Количество произведенных и транслированных субтитров для субтитрирования телевизионных программ общероссийских обязательных </w:t>
            </w:r>
            <w:r w:rsidRPr="00346842">
              <w:rPr>
                <w:rFonts w:ascii="Times New Roman" w:hAnsi="Times New Roman" w:cs="Times New Roman"/>
                <w:sz w:val="24"/>
                <w:szCs w:val="24"/>
              </w:rPr>
              <w:lastRenderedPageBreak/>
              <w:t>общедоступных каналов"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часов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14000</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13400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15000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13786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13388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22.</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1.15</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1.16</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1.17</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граждан, признающих навыки, достоинства и способности инвалидов, в общей численности опрошенных граждан"</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41,9</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1.18</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"Количество игровых, неигровых и анимационных фильмов прошлых лет средней </w:t>
            </w:r>
            <w:r w:rsidRPr="00346842">
              <w:rPr>
                <w:rFonts w:ascii="Times New Roman" w:hAnsi="Times New Roman" w:cs="Times New Roman"/>
                <w:sz w:val="24"/>
                <w:szCs w:val="24"/>
              </w:rPr>
              <w:lastRenderedPageBreak/>
              <w:t>продолжительностью 100 минут, которые обеспечены субтитрированием и тифлокомментированием"</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единиц</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26.</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1.19</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"Количество страниц нот, изданных рельефно-точечным шрифтом Брайля, готовых к размещению в Национальной электронной библиотеке"</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единиц</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1.20</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1.21</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w:t>
            </w:r>
            <w:r w:rsidRPr="00346842">
              <w:rPr>
                <w:rFonts w:ascii="Times New Roman" w:hAnsi="Times New Roman" w:cs="Times New Roman"/>
                <w:sz w:val="24"/>
                <w:szCs w:val="24"/>
              </w:rPr>
              <w:lastRenderedPageBreak/>
              <w:t>реабилитации инвалидов, в том числе женщин-инвалидов, девочек-инвалидов, а также пострадавших в результате чрезвычайных ситуаций"</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единиц</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25550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23804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25550</w:t>
            </w:r>
          </w:p>
        </w:tc>
      </w:tr>
      <w:tr w:rsidR="00346842" w:rsidRPr="00346842">
        <w:tblPrEx>
          <w:tblBorders>
            <w:insideH w:val="none" w:sz="0" w:space="0" w:color="auto"/>
            <w:insideV w:val="none" w:sz="0" w:space="0" w:color="auto"/>
          </w:tblBorders>
        </w:tblPrEx>
        <w:tc>
          <w:tcPr>
            <w:tcW w:w="14157" w:type="dxa"/>
            <w:gridSpan w:val="14"/>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31.</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2.3</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87,25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2.4</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2.5</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единиц</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4584</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4796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4801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4806</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34.</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2.6</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2.7</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инвалидов, трудоустроенных органами службы занятости, в общем числе инвалидов, обратившихся в органы службы занятости"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2.8</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выпускников-инвалидов 9 и 11 классов, охваченных профориентационной работой, в общей численности выпускников-инвалидов"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2.9</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"Число занятых инвалидов, трудоустроенных при поддержке общественных организаций инвалидов"</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человек</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434</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2.10</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инвалидов, принятых </w:t>
            </w:r>
            <w:r w:rsidRPr="00346842">
              <w:rPr>
                <w:rFonts w:ascii="Times New Roman" w:hAnsi="Times New Roman" w:cs="Times New Roman"/>
                <w:sz w:val="24"/>
                <w:szCs w:val="24"/>
              </w:rPr>
              <w:lastRenderedPageBreak/>
              <w:t>на обучение по программам бакалавриата и специалитета (по отношению к предыдущему году)"</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39.</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2.11</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студентов из числа инвалидов, обучавшихся по программам бакалавриата и специалитета, выбывших по причине академической неуспеваемости, в общей численности инвалидов, принятых на обучение по программам бакалавриата и специалитета"</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инвалидов, принятых на обучение по программам среднего профессионального образования (по отношению к предыдущему году)"</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105,78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2.13</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2.14</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w:t>
            </w:r>
            <w:r w:rsidRPr="00346842">
              <w:rPr>
                <w:rFonts w:ascii="Times New Roman" w:hAnsi="Times New Roman" w:cs="Times New Roman"/>
                <w:sz w:val="24"/>
                <w:szCs w:val="24"/>
              </w:rPr>
              <w:lastRenderedPageBreak/>
              <w:t>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43.</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2.15</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0,05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0,05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0,07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2.16</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"Численность инвалидов, </w:t>
            </w:r>
            <w:r w:rsidRPr="00346842">
              <w:rPr>
                <w:rFonts w:ascii="Times New Roman" w:hAnsi="Times New Roman" w:cs="Times New Roman"/>
                <w:sz w:val="24"/>
                <w:szCs w:val="24"/>
              </w:rPr>
              <w:lastRenderedPageBreak/>
              <w:t>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человек</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9 000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9 100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9 200</w:t>
            </w:r>
          </w:p>
        </w:tc>
      </w:tr>
      <w:tr w:rsidR="00346842" w:rsidRPr="00346842">
        <w:tblPrEx>
          <w:tblBorders>
            <w:insideH w:val="none" w:sz="0" w:space="0" w:color="auto"/>
            <w:insideV w:val="none" w:sz="0" w:space="0" w:color="auto"/>
          </w:tblBorders>
        </w:tblPrEx>
        <w:tc>
          <w:tcPr>
            <w:tcW w:w="14157" w:type="dxa"/>
            <w:gridSpan w:val="14"/>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3.1</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удовлетворенных судебных исков, поданных гражданами в отношении решений бюро (главного бюро, Федерального бюро) медико-социальной </w:t>
            </w:r>
            <w:r w:rsidRPr="00346842">
              <w:rPr>
                <w:rFonts w:ascii="Times New Roman" w:hAnsi="Times New Roman" w:cs="Times New Roman"/>
                <w:sz w:val="24"/>
                <w:szCs w:val="24"/>
              </w:rPr>
              <w:lastRenderedPageBreak/>
              <w:t>экспертизы, в общем количестве исков граждан, по которым судом принято решение в отношении решений бюро (главного бюро, Федерального бюро)"</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47.</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3.3</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3.4</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w:t>
            </w:r>
            <w:r w:rsidRPr="00346842">
              <w:rPr>
                <w:rFonts w:ascii="Times New Roman" w:hAnsi="Times New Roman" w:cs="Times New Roman"/>
                <w:sz w:val="24"/>
                <w:szCs w:val="24"/>
              </w:rPr>
              <w:lastRenderedPageBreak/>
              <w:t>заработной плате в регионе"</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130,7</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49.</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3.5</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76,2</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86,3</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3.6</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3.7</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"Доля граждан, время ожидания которых в очереди при обращении в бюро (главное бюро, Федеральное бюро) медико-социальной </w:t>
            </w:r>
            <w:r w:rsidRPr="00346842">
              <w:rPr>
                <w:rFonts w:ascii="Times New Roman" w:hAnsi="Times New Roman" w:cs="Times New Roman"/>
                <w:sz w:val="24"/>
                <w:szCs w:val="24"/>
              </w:rPr>
              <w:lastRenderedPageBreak/>
              <w:t>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52.</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3.8</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процентов</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0,051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316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3.9</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w:t>
            </w:r>
            <w:r w:rsidRPr="00346842">
              <w:rPr>
                <w:rFonts w:ascii="Times New Roman" w:hAnsi="Times New Roman" w:cs="Times New Roman"/>
                <w:sz w:val="24"/>
                <w:szCs w:val="24"/>
              </w:rPr>
              <w:lastRenderedPageBreak/>
              <w:t>реабилитационных мероприятий"</w:t>
            </w:r>
          </w:p>
        </w:tc>
        <w:tc>
          <w:tcPr>
            <w:tcW w:w="110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единиц</w:t>
            </w:r>
          </w:p>
        </w:tc>
        <w:tc>
          <w:tcPr>
            <w:tcW w:w="185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7250</w:t>
            </w:r>
          </w:p>
        </w:tc>
        <w:tc>
          <w:tcPr>
            <w:tcW w:w="81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7250</w:t>
            </w:r>
          </w:p>
        </w:tc>
        <w:tc>
          <w:tcPr>
            <w:tcW w:w="73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7250</w:t>
            </w:r>
          </w:p>
        </w:tc>
      </w:tr>
      <w:tr w:rsidR="00346842" w:rsidRPr="0034684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54.</w:t>
            </w:r>
          </w:p>
        </w:tc>
        <w:tc>
          <w:tcPr>
            <w:tcW w:w="3161"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Показатель 3.10</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110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единиц</w:t>
            </w:r>
          </w:p>
        </w:tc>
        <w:tc>
          <w:tcPr>
            <w:tcW w:w="1850"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76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9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9400</w:t>
            </w:r>
          </w:p>
        </w:tc>
        <w:tc>
          <w:tcPr>
            <w:tcW w:w="81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11289</w:t>
            </w:r>
          </w:p>
        </w:tc>
        <w:tc>
          <w:tcPr>
            <w:tcW w:w="73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9400</w:t>
            </w:r>
          </w:p>
        </w:tc>
        <w:tc>
          <w:tcPr>
            <w:tcW w:w="73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9400</w:t>
            </w:r>
          </w:p>
        </w:tc>
        <w:tc>
          <w:tcPr>
            <w:tcW w:w="73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9400</w:t>
            </w:r>
          </w:p>
        </w:tc>
        <w:tc>
          <w:tcPr>
            <w:tcW w:w="73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9400</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2</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6" w:name="P1458"/>
      <w:bookmarkEnd w:id="6"/>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ЦЕЛЕВЫХ ПОКАЗАТЕЛЯХ И ИНДИКАТОРАХ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ПО СУБЪЕКТАМ</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11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77"/>
        <w:gridCol w:w="964"/>
        <w:gridCol w:w="907"/>
        <w:gridCol w:w="907"/>
        <w:gridCol w:w="907"/>
        <w:gridCol w:w="766"/>
        <w:gridCol w:w="776"/>
        <w:gridCol w:w="1020"/>
        <w:gridCol w:w="766"/>
        <w:gridCol w:w="766"/>
        <w:gridCol w:w="964"/>
      </w:tblGrid>
      <w:tr w:rsidR="00346842" w:rsidRPr="00346842">
        <w:tc>
          <w:tcPr>
            <w:tcW w:w="3673"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Субъект Российской Федерации (группы субъектов Российской Федерации)</w:t>
            </w:r>
          </w:p>
        </w:tc>
        <w:tc>
          <w:tcPr>
            <w:tcW w:w="874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 и индикаторов</w:t>
            </w:r>
          </w:p>
        </w:tc>
      </w:tr>
      <w:tr w:rsidR="00346842" w:rsidRPr="00346842">
        <w:tc>
          <w:tcPr>
            <w:tcW w:w="3673"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71"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542"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96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673"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7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6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H w:val="none" w:sz="0" w:space="0" w:color="auto"/>
            <w:insideV w:val="none" w:sz="0" w:space="0" w:color="auto"/>
          </w:tblBorders>
        </w:tblPrEx>
        <w:tc>
          <w:tcPr>
            <w:tcW w:w="12416" w:type="dxa"/>
            <w:gridSpan w:val="12"/>
            <w:tcBorders>
              <w:top w:val="single" w:sz="4" w:space="0" w:color="auto"/>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Центральный федеральный </w:t>
            </w:r>
            <w:r w:rsidRPr="00346842">
              <w:rPr>
                <w:rFonts w:ascii="Times New Roman" w:hAnsi="Times New Roman" w:cs="Times New Roman"/>
                <w:sz w:val="24"/>
                <w:szCs w:val="24"/>
              </w:rPr>
              <w:lastRenderedPageBreak/>
              <w:t>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72,6</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 "Доля инвалидов, положительно оценивающих отношение населения к проблемам инвалидов, в общей численности опрошенных инвалидов",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этой категории населения"</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Северо-Западный </w:t>
            </w:r>
            <w:r w:rsidRPr="00346842">
              <w:rPr>
                <w:rFonts w:ascii="Times New Roman" w:hAnsi="Times New Roman" w:cs="Times New Roman"/>
                <w:sz w:val="24"/>
                <w:szCs w:val="24"/>
              </w:rPr>
              <w:lastRenderedPageBreak/>
              <w:t>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61,7</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Карачаево-Черкесская </w:t>
            </w:r>
            <w:r w:rsidRPr="00346842">
              <w:rPr>
                <w:rFonts w:ascii="Times New Roman" w:hAnsi="Times New Roman" w:cs="Times New Roman"/>
                <w:sz w:val="24"/>
                <w:szCs w:val="24"/>
              </w:rPr>
              <w:lastRenderedPageBreak/>
              <w:t>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416"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Центральный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Белгородская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Брянская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Владимирская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Воронежская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Ивановская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Калужская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Костромская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Липецкая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Москва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Рязанская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Смоленская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Тамбовская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Тверская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Тульская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Ярославская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Северо-Западный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Карелия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Коми</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Архангельская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Вологодская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Ленинградская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Псковская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Санкт-Петербург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Южный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Адыгея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Калмыкия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Краснодарский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Астраханская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Волгоградская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Город Севастополь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Приволжский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Башкортостан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Марий Эл</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Мордовия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Татарстан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Удмуртская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Чувашская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Пермский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Кировская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Нижегородская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Оренбургская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Пензенская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Самарская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Саратовская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Ульяновская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Уральский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Курганская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Свердловская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Тюменская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Челябинская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Ханты-Мансийский автономный округ - Югра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Сибирский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Алтай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Тыва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Хакасия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Алтайский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Красноярский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Кемеровская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Новосибирская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Томская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Северо-Кавказский </w:t>
            </w:r>
            <w:r w:rsidRPr="00346842">
              <w:rPr>
                <w:rFonts w:ascii="Times New Roman" w:hAnsi="Times New Roman" w:cs="Times New Roman"/>
                <w:sz w:val="24"/>
                <w:szCs w:val="24"/>
              </w:rPr>
              <w:lastRenderedPageBreak/>
              <w:t>федеральный округ</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p>
        </w:tc>
        <w:tc>
          <w:tcPr>
            <w:tcW w:w="3277"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6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6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6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3</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7" w:name="P13786"/>
      <w:bookmarkEnd w:id="7"/>
      <w:r w:rsidRPr="00346842">
        <w:rPr>
          <w:rFonts w:ascii="Times New Roman" w:hAnsi="Times New Roman" w:cs="Times New Roman"/>
          <w:sz w:val="24"/>
          <w:szCs w:val="24"/>
        </w:rPr>
        <w:t>ПЕРЕЧЕНЬ</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ОСНОВНЫХ МЕРОПРИЯТИЙ ГОСУДАРСТВЕННОЙ ПРОГРАММЫ РОССИЙСКОЙ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ФЕДЕРАЦИИ "ДОСТУПНАЯ СРЕДА" НА 2011 - 2020 ГОДЫ</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31.03.2017 </w:t>
            </w:r>
            <w:hyperlink r:id="rId114" w:history="1">
              <w:r w:rsidRPr="00346842">
                <w:rPr>
                  <w:rFonts w:ascii="Times New Roman" w:hAnsi="Times New Roman" w:cs="Times New Roman"/>
                  <w:color w:val="0000FF"/>
                  <w:sz w:val="24"/>
                  <w:szCs w:val="24"/>
                </w:rPr>
                <w:t>N 371</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21.07.2017 </w:t>
            </w:r>
            <w:hyperlink r:id="rId115" w:history="1">
              <w:r w:rsidRPr="00346842">
                <w:rPr>
                  <w:rFonts w:ascii="Times New Roman" w:hAnsi="Times New Roman" w:cs="Times New Roman"/>
                  <w:color w:val="0000FF"/>
                  <w:sz w:val="24"/>
                  <w:szCs w:val="24"/>
                </w:rPr>
                <w:t>N 860</w:t>
              </w:r>
            </w:hyperlink>
            <w:r w:rsidRPr="00346842">
              <w:rPr>
                <w:rFonts w:ascii="Times New Roman" w:hAnsi="Times New Roman" w:cs="Times New Roman"/>
                <w:color w:val="392C69"/>
                <w:sz w:val="24"/>
                <w:szCs w:val="24"/>
              </w:rPr>
              <w:t xml:space="preserve">, от 09.11.2017 </w:t>
            </w:r>
            <w:hyperlink r:id="rId116"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 xml:space="preserve">, от 30.03.2018 </w:t>
            </w:r>
            <w:hyperlink r:id="rId117" w:history="1">
              <w:r w:rsidRPr="00346842">
                <w:rPr>
                  <w:rFonts w:ascii="Times New Roman" w:hAnsi="Times New Roman" w:cs="Times New Roman"/>
                  <w:color w:val="0000FF"/>
                  <w:sz w:val="24"/>
                  <w:szCs w:val="24"/>
                </w:rPr>
                <w:t>N 352</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098"/>
        <w:gridCol w:w="1296"/>
        <w:gridCol w:w="1321"/>
        <w:gridCol w:w="3969"/>
        <w:gridCol w:w="3685"/>
        <w:gridCol w:w="1587"/>
      </w:tblGrid>
      <w:tr w:rsidR="00346842" w:rsidRPr="00346842">
        <w:tc>
          <w:tcPr>
            <w:tcW w:w="2665"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Номер и наименование основного мероприятия</w:t>
            </w:r>
          </w:p>
        </w:tc>
        <w:tc>
          <w:tcPr>
            <w:tcW w:w="209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w:t>
            </w:r>
          </w:p>
        </w:tc>
        <w:tc>
          <w:tcPr>
            <w:tcW w:w="261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Срок</w:t>
            </w:r>
          </w:p>
        </w:tc>
        <w:tc>
          <w:tcPr>
            <w:tcW w:w="3969"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Ожидаемый результат</w:t>
            </w:r>
          </w:p>
        </w:tc>
        <w:tc>
          <w:tcPr>
            <w:tcW w:w="3685"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Основные направления реализации</w:t>
            </w:r>
          </w:p>
        </w:tc>
        <w:tc>
          <w:tcPr>
            <w:tcW w:w="1587"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Связь с показателями (индикаторами) государственной программы (подпрограммы)</w:t>
            </w:r>
          </w:p>
        </w:tc>
      </w:tr>
      <w:tr w:rsidR="00346842" w:rsidRPr="00346842">
        <w:tc>
          <w:tcPr>
            <w:tcW w:w="266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209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29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начала реализации</w:t>
            </w:r>
          </w:p>
        </w:tc>
        <w:tc>
          <w:tcPr>
            <w:tcW w:w="132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окончания реализации</w:t>
            </w:r>
          </w:p>
        </w:tc>
        <w:tc>
          <w:tcPr>
            <w:tcW w:w="3969"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3685"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587"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Минстрой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Минтранс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примерная программа субъекта </w:t>
            </w:r>
            <w:r w:rsidRPr="00346842">
              <w:rPr>
                <w:rFonts w:ascii="Times New Roman" w:hAnsi="Times New Roman" w:cs="Times New Roman"/>
                <w:sz w:val="24"/>
                <w:szCs w:val="24"/>
              </w:rPr>
              <w:lastRenderedPageBreak/>
              <w:t>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анализ и актуализация фонда стандартов, направленных на учет требований доступности для инвалидов, в том числе детей-инвалидов, приоритетных объектов 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1.9</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1.11</w:t>
              </w:r>
            </w:hyperlink>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2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3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условий беспрепятственного доступа к приоритетным объектам и услугам в приоритетных сферах </w:t>
            </w:r>
            <w:r w:rsidRPr="00346842">
              <w:rPr>
                <w:rFonts w:ascii="Times New Roman" w:hAnsi="Times New Roman" w:cs="Times New Roman"/>
                <w:sz w:val="24"/>
                <w:szCs w:val="24"/>
              </w:rPr>
              <w:lastRenderedPageBreak/>
              <w:t>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58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2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3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w:t>
            </w:r>
            <w:r w:rsidRPr="00346842">
              <w:rPr>
                <w:rFonts w:ascii="Times New Roman" w:hAnsi="Times New Roman" w:cs="Times New Roman"/>
                <w:sz w:val="24"/>
                <w:szCs w:val="24"/>
              </w:rPr>
              <w:lastRenderedPageBreak/>
              <w:t>доступа;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рисков при реализации программ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обновление норм доступности и безопасности для инвалидов общественного пассажирского транспорта;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обновление норм обеспечения доступности и безопасности для инвалидов технических средств связи и информации общего пользования;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58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2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3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механизм предоставления качественных услуг по переводу </w:t>
            </w:r>
            <w:r w:rsidRPr="00346842">
              <w:rPr>
                <w:rFonts w:ascii="Times New Roman" w:hAnsi="Times New Roman" w:cs="Times New Roman"/>
                <w:sz w:val="24"/>
                <w:szCs w:val="24"/>
              </w:rPr>
              <w:lastRenderedPageBreak/>
              <w:t>русского жестового языка в сфере среднего и высшего профессионального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учебные пособия, в том числе мультимедийное сопровождение, по 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размещение в открытом доступе информационно-телекоммуникационной сети "Интернет" учебных, </w:t>
            </w:r>
            <w:r w:rsidRPr="00346842">
              <w:rPr>
                <w:rFonts w:ascii="Times New Roman" w:hAnsi="Times New Roman" w:cs="Times New Roman"/>
                <w:sz w:val="24"/>
                <w:szCs w:val="24"/>
              </w:rPr>
              <w:lastRenderedPageBreak/>
              <w:t>информационных, справочных, методических пособий и руководств по формированию доступной среды;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детей-инвалидов, инвалидов (не менее 10 тыс. человек в год);</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психолого-медико-педагогических комиссий, образовательных организаций;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58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1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1.2. </w:t>
            </w:r>
            <w:r w:rsidRPr="00346842">
              <w:rPr>
                <w:rFonts w:ascii="Times New Roman" w:hAnsi="Times New Roman" w:cs="Times New Roman"/>
                <w:sz w:val="24"/>
                <w:szCs w:val="24"/>
              </w:rPr>
              <w:lastRenderedPageBreak/>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Минобрнауки </w:t>
            </w:r>
            <w:r w:rsidRPr="00346842">
              <w:rPr>
                <w:rFonts w:ascii="Times New Roman" w:hAnsi="Times New Roman" w:cs="Times New Roman"/>
                <w:sz w:val="24"/>
                <w:szCs w:val="24"/>
              </w:rPr>
              <w:lastRenderedPageBreak/>
              <w:t>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условий беспрепятственного доступа к </w:t>
            </w:r>
            <w:r w:rsidRPr="00346842">
              <w:rPr>
                <w:rFonts w:ascii="Times New Roman" w:hAnsi="Times New Roman" w:cs="Times New Roman"/>
                <w:sz w:val="24"/>
                <w:szCs w:val="24"/>
              </w:rPr>
              <w:lastRenderedPageBreak/>
              <w:t>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проблемных зон, негативно влияющих на реализацию проекта;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w:t>
            </w:r>
            <w:r w:rsidRPr="00346842">
              <w:rPr>
                <w:rFonts w:ascii="Times New Roman" w:hAnsi="Times New Roman" w:cs="Times New Roman"/>
                <w:sz w:val="24"/>
                <w:szCs w:val="24"/>
              </w:rPr>
              <w:lastRenderedPageBreak/>
              <w:t>других маломобильных групп населения для беспрепятственного доступа;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рисков при реализации программ субъектов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условий для получения детьми-инвалидами образования в системе обычных образовательных организаций;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оказание поддержки за счет средств федерального бюджета учреждениям дополнительного образования</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 xml:space="preserve">формирование условий беспрепятственного доступа к </w:t>
            </w:r>
            <w:r w:rsidRPr="00346842">
              <w:rPr>
                <w:rFonts w:ascii="Times New Roman" w:hAnsi="Times New Roman" w:cs="Times New Roman"/>
                <w:sz w:val="24"/>
                <w:szCs w:val="24"/>
              </w:rPr>
              <w:lastRenderedPageBreak/>
              <w:t>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1.2</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1.5</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1.6</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1.7</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1.8</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1.9</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1.10</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1.12</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1.15</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1.16</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1.20</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(п. 2 в ред. </w:t>
            </w:r>
            <w:hyperlink r:id="rId11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1.3. Реализация мероприятий, </w:t>
            </w:r>
            <w:r w:rsidRPr="00346842">
              <w:rPr>
                <w:rFonts w:ascii="Times New Roman" w:hAnsi="Times New Roman" w:cs="Times New Roman"/>
                <w:sz w:val="24"/>
                <w:szCs w:val="24"/>
              </w:rPr>
              <w:lastRenderedPageBreak/>
              <w:t>направленных на расширение использования русского жестового языка</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2018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видеокурс для самостоятельного изучения гражданами базового русского жестового языка;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видеокурс для самостоятельного </w:t>
            </w:r>
            <w:r w:rsidRPr="00346842">
              <w:rPr>
                <w:rFonts w:ascii="Times New Roman" w:hAnsi="Times New Roman" w:cs="Times New Roman"/>
                <w:sz w:val="24"/>
                <w:szCs w:val="24"/>
              </w:rPr>
              <w:lastRenderedPageBreak/>
              <w:t>изучения родителями глухих детей от 0 до 3 лет основам общения русского жестового языка;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обучение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1.17</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(п. 3 в ред. </w:t>
            </w:r>
            <w:hyperlink r:id="rId12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Роспечать</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реализация права инвалидов по слуху на доступ к информации в формате телевизионных программ;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возможность подготовки скрытых субтитров в режиме реального времени;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реализация права инвалидов на доступ к информации;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оперативное предоставление актуальной информации в доступном для инвалидов формате по вопросам защиты прав </w:t>
            </w:r>
            <w:r w:rsidRPr="00346842">
              <w:rPr>
                <w:rFonts w:ascii="Times New Roman" w:hAnsi="Times New Roman" w:cs="Times New Roman"/>
                <w:sz w:val="24"/>
                <w:szCs w:val="24"/>
              </w:rPr>
              <w:lastRenderedPageBreak/>
              <w:t>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электронная библиотека нот, изданных рельефно-точечным шрифтом Брайля</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субтитрирование и тифлокомментирование фильмов прошлых лет;</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w:t>
            </w:r>
            <w:r w:rsidRPr="00346842">
              <w:rPr>
                <w:rFonts w:ascii="Times New Roman" w:hAnsi="Times New Roman" w:cs="Times New Roman"/>
                <w:sz w:val="24"/>
                <w:szCs w:val="24"/>
              </w:rPr>
              <w:lastRenderedPageBreak/>
              <w:t>производственно-технологического оборудования, необходимого для организации скрытого субтитрирования;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оказание поддержки редакциям печатных средств массовой информации и издающим организациям для инвалидов по зрению;</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организация информационной поддержки инвалидов по вопросам защиты их прав;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библиотеки нот, изданных рельефно-точечным шрифтом Брайля</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1.14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1.18</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1.19</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1.21</w:t>
              </w:r>
            </w:hyperlink>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марта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объективная оценка гражданами Российской Федерации вклада инвалидов в развитие общества;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репрезентативных социологических исследований;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1.17</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6.</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2.1. Нормативно-правовое и организационно-методическое обеспечение реализации мероприятий, </w:t>
            </w:r>
            <w:r w:rsidRPr="00346842">
              <w:rPr>
                <w:rFonts w:ascii="Times New Roman" w:hAnsi="Times New Roman" w:cs="Times New Roman"/>
                <w:sz w:val="24"/>
                <w:szCs w:val="24"/>
              </w:rPr>
              <w:lastRenderedPageBreak/>
              <w:t>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Росстат</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 2016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w:t>
            </w:r>
            <w:r w:rsidRPr="00346842">
              <w:rPr>
                <w:rFonts w:ascii="Times New Roman" w:hAnsi="Times New Roman" w:cs="Times New Roman"/>
                <w:sz w:val="24"/>
                <w:szCs w:val="24"/>
              </w:rPr>
              <w:lastRenderedPageBreak/>
              <w:t>инвалидов, разрабатываемых субъектами Российской Федерации, и методики их оценки;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методика оценки региональной системы реабилитации и абилитации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типовые нормативные правовые акты по организации межведомственного взаимодействия реабилитационных организаций, обеспечивающего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w:t>
            </w:r>
            <w:r w:rsidRPr="00346842">
              <w:rPr>
                <w:rFonts w:ascii="Times New Roman" w:hAnsi="Times New Roman" w:cs="Times New Roman"/>
                <w:sz w:val="24"/>
                <w:szCs w:val="24"/>
              </w:rPr>
              <w:lastRenderedPageBreak/>
              <w:t>организма инвалида для выполнения трудовых функций;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абзац исключен. - </w:t>
            </w:r>
            <w:hyperlink r:id="rId121"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30.03.2018 N 352;</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примерное положение организаций, обеспечивающих социальную занятость инвалидов трудоспособного возраста;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методические рекомендации по выявлению признаков дискриминации инвалидов при решении вопросов занятости;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модельная программа социокультурной реабилитации инвалидов, включая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программы и учебные планы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w:t>
            </w:r>
            <w:r w:rsidRPr="00346842">
              <w:rPr>
                <w:rFonts w:ascii="Times New Roman" w:hAnsi="Times New Roman" w:cs="Times New Roman"/>
                <w:sz w:val="24"/>
                <w:szCs w:val="24"/>
              </w:rPr>
              <w:lastRenderedPageBreak/>
              <w:t>физической культуры и адаптивного спорта с учетом индивидуальных способностей и состояния здоровья таких обучающихся;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классификации и критерии по формированию заключений психолого-медико-педагогических комиссий;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профессиональный стандарт по социальной реабилиталогии и абилиталогии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образовательный стандарт по социальной реабилиталогии и абилиталогии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типовая программа по сопровождению инвалидов молодого возраста при трудоустройстве;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анализ цен на технические средства реабилитации;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порядок профориентации лиц с ограниченными возможностями здоровья и детей-инвалидов в организациях общего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актуализация федерального </w:t>
            </w:r>
            <w:r w:rsidRPr="00346842">
              <w:rPr>
                <w:rFonts w:ascii="Times New Roman" w:hAnsi="Times New Roman" w:cs="Times New Roman"/>
                <w:sz w:val="24"/>
                <w:szCs w:val="24"/>
              </w:rPr>
              <w:lastRenderedPageBreak/>
              <w:t>статистического учета лиц с ограниченными возможностями здоровья и детей-инвалидов в системе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оказание методической поддержки системам образования субъектов Российской Федерации по организации сопровождения обучающихся с расстройством аутистического спектра</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образовательного стандарта по социальной реабилиталогии и абилиталогии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программы социокультурной реабилитации инвалидов, включая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создание учебного пособия по социально-бытовой адаптации </w:t>
            </w:r>
            <w:r w:rsidRPr="00346842">
              <w:rPr>
                <w:rFonts w:ascii="Times New Roman" w:hAnsi="Times New Roman" w:cs="Times New Roman"/>
                <w:sz w:val="24"/>
                <w:szCs w:val="24"/>
              </w:rPr>
              <w:lastRenderedPageBreak/>
              <w:t>детей-инвалидов для образовательных организаций, реализующих адаптированные образовательные программы;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оказание методической поддержки по комплексному сопровождению детей с расстройствами аутистического спектра в процессе обучения;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разработка нормативов для сопровождения лиц с ограниченными физическими возможностями здоровья и детей-инвалидов в процессе обучения;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профориентация лиц с ограниченными возможностями здоровья и детей-инвалидов в организациях общего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обновление федерального статистического учета лиц с ограниченными возможностями здоровья и детей-инвалидов в системе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подготовка методических рекомендаций для специалистов органов службы занятости по организации работы с </w:t>
            </w:r>
            <w:r w:rsidRPr="00346842">
              <w:rPr>
                <w:rFonts w:ascii="Times New Roman" w:hAnsi="Times New Roman" w:cs="Times New Roman"/>
                <w:sz w:val="24"/>
                <w:szCs w:val="24"/>
              </w:rPr>
              <w:lastRenderedPageBreak/>
              <w:t>инвалидами, в том числе по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2.1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5</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Постановлений Правительства РФ от 31.03.2017 </w:t>
            </w:r>
            <w:hyperlink r:id="rId122" w:history="1">
              <w:r w:rsidRPr="00346842">
                <w:rPr>
                  <w:rFonts w:ascii="Times New Roman" w:hAnsi="Times New Roman" w:cs="Times New Roman"/>
                  <w:color w:val="0000FF"/>
                  <w:sz w:val="24"/>
                  <w:szCs w:val="24"/>
                </w:rPr>
                <w:t>N 371</w:t>
              </w:r>
            </w:hyperlink>
            <w:r w:rsidRPr="00346842">
              <w:rPr>
                <w:rFonts w:ascii="Times New Roman" w:hAnsi="Times New Roman" w:cs="Times New Roman"/>
                <w:sz w:val="24"/>
                <w:szCs w:val="24"/>
              </w:rPr>
              <w:t xml:space="preserve">, от 30.03.2018 </w:t>
            </w:r>
            <w:hyperlink r:id="rId123" w:history="1">
              <w:r w:rsidRPr="00346842">
                <w:rPr>
                  <w:rFonts w:ascii="Times New Roman" w:hAnsi="Times New Roman" w:cs="Times New Roman"/>
                  <w:color w:val="0000FF"/>
                  <w:sz w:val="24"/>
                  <w:szCs w:val="24"/>
                </w:rPr>
                <w:t>N 352</w:t>
              </w:r>
            </w:hyperlink>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 Предоставление государственных гарантий инвалидам</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Фонд социального страхования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Минздрав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Минтранс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Минсельхоз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реализация права инвалидов на реабилитацию и на обеспечение техническими средствами реабилитации;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социальных гарантий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оптимальное функционирование учреждений системы реабилитационной индустрии;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увеличение производительности труда по основному виду деятельности на протезно-ортопедических и </w:t>
            </w:r>
            <w:r w:rsidRPr="00346842">
              <w:rPr>
                <w:rFonts w:ascii="Times New Roman" w:hAnsi="Times New Roman" w:cs="Times New Roman"/>
                <w:sz w:val="24"/>
                <w:szCs w:val="24"/>
              </w:rPr>
              <w:lastRenderedPageBreak/>
              <w:t>специализированных предприятиях;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сети базовых профессиональных образовательных организаций (не менее 85 организаций);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оказание поддержки стационарам сложного протезирования на оплату дней пребывания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инвалидов техническими средствами реабилитации, включая изготовление и ремонт протезно-ортопедических изделий;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репрезентативных социологических исследований;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оказание поддержки федеральным государственным унитарным протезно-ортопедическим </w:t>
            </w:r>
            <w:r w:rsidRPr="00346842">
              <w:rPr>
                <w:rFonts w:ascii="Times New Roman" w:hAnsi="Times New Roman" w:cs="Times New Roman"/>
                <w:sz w:val="24"/>
                <w:szCs w:val="24"/>
              </w:rPr>
              <w:lastRenderedPageBreak/>
              <w:t xml:space="preserve">предприятиям (в целях безусловного выполнения </w:t>
            </w:r>
            <w:hyperlink r:id="rId124" w:history="1">
              <w:r w:rsidRPr="00346842">
                <w:rPr>
                  <w:rFonts w:ascii="Times New Roman" w:hAnsi="Times New Roman" w:cs="Times New Roman"/>
                  <w:color w:val="0000FF"/>
                  <w:sz w:val="24"/>
                  <w:szCs w:val="24"/>
                </w:rPr>
                <w:t>подпунктов "а"</w:t>
              </w:r>
            </w:hyperlink>
            <w:r w:rsidRPr="00346842">
              <w:rPr>
                <w:rFonts w:ascii="Times New Roman" w:hAnsi="Times New Roman" w:cs="Times New Roman"/>
                <w:sz w:val="24"/>
                <w:szCs w:val="24"/>
              </w:rPr>
              <w:t xml:space="preserve"> и </w:t>
            </w:r>
            <w:hyperlink r:id="rId125" w:history="1">
              <w:r w:rsidRPr="00346842">
                <w:rPr>
                  <w:rFonts w:ascii="Times New Roman" w:hAnsi="Times New Roman" w:cs="Times New Roman"/>
                  <w:color w:val="0000FF"/>
                  <w:sz w:val="24"/>
                  <w:szCs w:val="24"/>
                </w:rPr>
                <w:t>"г" пункта 1</w:t>
              </w:r>
            </w:hyperlink>
            <w:r w:rsidRPr="00346842">
              <w:rPr>
                <w:rFonts w:ascii="Times New Roman" w:hAnsi="Times New Roman" w:cs="Times New Roman"/>
                <w:sz w:val="24"/>
                <w:szCs w:val="24"/>
              </w:rPr>
              <w:t xml:space="preserve"> Указа Президента Российской Федерации от 7 мая 2012 г. N 596 "О долгосрочной государственной экономической политике");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2.3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2.5</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2.6</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2.7</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2.10</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2.11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2.12</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2.13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2.14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2.15</w:t>
              </w:r>
            </w:hyperlink>
            <w:r w:rsidRPr="00346842">
              <w:rPr>
                <w:rFonts w:ascii="Times New Roman" w:hAnsi="Times New Roman" w:cs="Times New Roman"/>
                <w:sz w:val="24"/>
                <w:szCs w:val="24"/>
              </w:rPr>
              <w:t>, 2.16</w:t>
            </w:r>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2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30.03.2018 N 352)</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2.3. Повышение квалификации специалистов в сфере реабилитации и абилитации инвалидов</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повышение квалификации, </w:t>
            </w:r>
            <w:r w:rsidRPr="00346842">
              <w:rPr>
                <w:rFonts w:ascii="Times New Roman" w:hAnsi="Times New Roman" w:cs="Times New Roman"/>
                <w:sz w:val="24"/>
                <w:szCs w:val="24"/>
              </w:rPr>
              <w:lastRenderedPageBreak/>
              <w:t>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профессиональная подготовка специалистов, обеспечивающих учебно-тренировочный процесс;</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обучение специалистов психолого-медико-педагогических комиссий новым классификациям и критериям для формирования заключений;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повышение квалификации профессорско-преподавательского </w:t>
            </w:r>
            <w:r w:rsidRPr="00346842">
              <w:rPr>
                <w:rFonts w:ascii="Times New Roman" w:hAnsi="Times New Roman" w:cs="Times New Roman"/>
                <w:sz w:val="24"/>
                <w:szCs w:val="24"/>
              </w:rPr>
              <w:lastRenderedPageBreak/>
              <w:t>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обучение специалистов, обеспечивающих реабилитацию инвалидов, в том числе детей-инвалидов, проведение конференций и семинаров;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осуществление профессиональной подготовки специалистов, обеспечивающих учебно-тренировочный процесс;</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w:t>
            </w:r>
            <w:r w:rsidRPr="00346842">
              <w:rPr>
                <w:rFonts w:ascii="Times New Roman" w:hAnsi="Times New Roman" w:cs="Times New Roman"/>
                <w:sz w:val="24"/>
                <w:szCs w:val="24"/>
              </w:rPr>
              <w:lastRenderedPageBreak/>
              <w:t>нарушениями, с психическими нарушениями и иные);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курсов повышения квалификации профессорско-преподавательского состава образовательных организаций высшего образования;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5</w:t>
            </w:r>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2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содействие трудоустройству инвалидов на рынке труда и обеспечение доступности рабочих мест;</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уставной деятельности общероссийских общественных организаций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поддержка некоммерческих организаций, осуществляющих деятельность по социальной поддержке и защите граждан;</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рабочих мест для инвалидов в рамках программ общественных организаций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оптимального финансирования деятельности общероссийских общественных организаций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финансовая поддержка некоммерческих организаций, осуществляющих деятельность по социальной поддержке и защите граждан;</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конкурсов профессионального мастерства "Абилимпикс";</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создание эффективной системы </w:t>
            </w:r>
            <w:r w:rsidRPr="00346842">
              <w:rPr>
                <w:rFonts w:ascii="Times New Roman" w:hAnsi="Times New Roman" w:cs="Times New Roman"/>
                <w:sz w:val="24"/>
                <w:szCs w:val="24"/>
              </w:rPr>
              <w:lastRenderedPageBreak/>
              <w:t>профессиональной ориентации и мотивации инвалидов к получению рабочих профессий;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социальная реабилитация и содействие трудоустройству инвалидов</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2.8</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2.9</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6</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Постановлений Правительства РФ от 31.03.2017 </w:t>
            </w:r>
            <w:hyperlink r:id="rId128" w:history="1">
              <w:r w:rsidRPr="00346842">
                <w:rPr>
                  <w:rFonts w:ascii="Times New Roman" w:hAnsi="Times New Roman" w:cs="Times New Roman"/>
                  <w:color w:val="0000FF"/>
                  <w:sz w:val="24"/>
                  <w:szCs w:val="24"/>
                </w:rPr>
                <w:t>N 371</w:t>
              </w:r>
            </w:hyperlink>
            <w:r w:rsidRPr="00346842">
              <w:rPr>
                <w:rFonts w:ascii="Times New Roman" w:hAnsi="Times New Roman" w:cs="Times New Roman"/>
                <w:sz w:val="24"/>
                <w:szCs w:val="24"/>
              </w:rPr>
              <w:t xml:space="preserve">, от 21.07.2017 </w:t>
            </w:r>
            <w:hyperlink r:id="rId129" w:history="1">
              <w:r w:rsidRPr="00346842">
                <w:rPr>
                  <w:rFonts w:ascii="Times New Roman" w:hAnsi="Times New Roman" w:cs="Times New Roman"/>
                  <w:color w:val="0000FF"/>
                  <w:sz w:val="24"/>
                  <w:szCs w:val="24"/>
                </w:rPr>
                <w:t>N 860</w:t>
              </w:r>
            </w:hyperlink>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 2016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перечень товаров для лиц с ограниченными возможностями здоровья, подлежащих импортозамещению;</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2.3</w:t>
              </w:r>
            </w:hyperlink>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2.6. Содействие реализации мероприятий </w:t>
            </w:r>
            <w:r w:rsidRPr="00346842">
              <w:rPr>
                <w:rFonts w:ascii="Times New Roman" w:hAnsi="Times New Roman" w:cs="Times New Roman"/>
                <w:sz w:val="24"/>
                <w:szCs w:val="24"/>
              </w:rPr>
              <w:lastRenderedPageBreak/>
              <w:t>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Минтруд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 2016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системы комплексной реабилитации и абилитации инвалидов, в том числе детей-инвалидов;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системы комплексной </w:t>
            </w:r>
            <w:r w:rsidRPr="00346842">
              <w:rPr>
                <w:rFonts w:ascii="Times New Roman" w:hAnsi="Times New Roman" w:cs="Times New Roman"/>
                <w:sz w:val="24"/>
                <w:szCs w:val="24"/>
              </w:rPr>
              <w:lastRenderedPageBreak/>
              <w:t>реабилитации и абилитации инвалидов, в том числе детей-инвалидов</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 xml:space="preserve">проведение пилотного проекта по отработке подходов к формированию системы комплексной реабилитации и абилитации инвалидов, в том </w:t>
            </w:r>
            <w:r w:rsidRPr="00346842">
              <w:rPr>
                <w:rFonts w:ascii="Times New Roman" w:hAnsi="Times New Roman" w:cs="Times New Roman"/>
                <w:sz w:val="24"/>
                <w:szCs w:val="24"/>
              </w:rPr>
              <w:lastRenderedPageBreak/>
              <w:t>числе детей-инвалидов, по отработке взаимодействия с системой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2.1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2.2</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5</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3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ФМБА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Пенсионный фонд Российской Федерации,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 Росстат</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модель межведомственного взаимодействия учреждений медико-социальной экспертизы и организаций, осуществляющих реабилитацию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единая интегрированная система информационного взаимодействия между структурами, участвующими 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нормативы формирования кадрового состава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w:t>
            </w:r>
            <w:r w:rsidRPr="00346842">
              <w:rPr>
                <w:rFonts w:ascii="Times New Roman" w:hAnsi="Times New Roman" w:cs="Times New Roman"/>
                <w:sz w:val="24"/>
                <w:szCs w:val="24"/>
              </w:rPr>
              <w:lastRenderedPageBreak/>
              <w:t>жизнедеятельности и здоровья в субъектах Российской Федерации;</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создание единой модели внутриведомственного взаимодействия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единой организационной основы для создания комплексного подхода к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выработка предложений по организационным и методическим основам системы комплектования кадрами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апробирование новых подходов к организации и проведению медико-социальной экспертизы и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выработка классификаций и </w:t>
            </w:r>
            <w:r w:rsidRPr="00346842">
              <w:rPr>
                <w:rFonts w:ascii="Times New Roman" w:hAnsi="Times New Roman" w:cs="Times New Roman"/>
                <w:sz w:val="24"/>
                <w:szCs w:val="24"/>
              </w:rPr>
              <w:lastRenderedPageBreak/>
              <w:t>критериев по установлению инвалидности детям в целях их апробации в пилотном проекте;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выработка новых объективных методик и подходов к организации и проведению медико-социальной экспертизы и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объективности при установлении процентов утраты профессиональной трудоспособности;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выработка научно обоснованных предложений по проекту новых классификаций и критериев, используемых при установлении инвалидности;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3.1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3.2</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3.7</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3.8</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3.9</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3.10</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5</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7</w:t>
              </w:r>
            </w:hyperlink>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2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3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внедрение новых подходов к установлению инвалидности у детей и новых классификаций и критериев установления инвалидности у детей;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кодификатор категорий инвалидности с учетом положений Международной 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организованное электронное взаимодействие по направлению</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медицинскими организациями </w:t>
            </w:r>
            <w:hyperlink r:id="rId131" w:history="1">
              <w:r w:rsidRPr="00346842">
                <w:rPr>
                  <w:rFonts w:ascii="Times New Roman" w:hAnsi="Times New Roman" w:cs="Times New Roman"/>
                  <w:color w:val="0000FF"/>
                  <w:sz w:val="24"/>
                  <w:szCs w:val="24"/>
                </w:rPr>
                <w:t>формы N 088/у-06</w:t>
              </w:r>
            </w:hyperlink>
            <w:r w:rsidRPr="00346842">
              <w:rPr>
                <w:rFonts w:ascii="Times New Roman" w:hAnsi="Times New Roman" w:cs="Times New Roman"/>
                <w:sz w:val="24"/>
                <w:szCs w:val="24"/>
              </w:rP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w:t>
            </w:r>
            <w:r w:rsidRPr="00346842">
              <w:rPr>
                <w:rFonts w:ascii="Times New Roman" w:hAnsi="Times New Roman" w:cs="Times New Roman"/>
                <w:sz w:val="24"/>
                <w:szCs w:val="24"/>
              </w:rPr>
              <w:lastRenderedPageBreak/>
              <w:t>медицинские организации;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укрепление материально-технической базы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установление порядка и критериев определения степени утраты общей трудоспособности лицам, получившим повреждение здоровья </w:t>
            </w:r>
            <w:r w:rsidRPr="00346842">
              <w:rPr>
                <w:rFonts w:ascii="Times New Roman" w:hAnsi="Times New Roman" w:cs="Times New Roman"/>
                <w:sz w:val="24"/>
                <w:szCs w:val="24"/>
              </w:rPr>
              <w:lastRenderedPageBreak/>
              <w:t>не на производстве</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w:t>
            </w:r>
            <w:r w:rsidRPr="00346842">
              <w:rPr>
                <w:rFonts w:ascii="Times New Roman" w:hAnsi="Times New Roman" w:cs="Times New Roman"/>
                <w:sz w:val="24"/>
                <w:szCs w:val="24"/>
              </w:rPr>
              <w:lastRenderedPageBreak/>
              <w:t>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закупка специального диагностического оборудования, автомобильной техники для нужд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независимой оценки качества оказания услуг федеральными государственными учреждениями медико-социальной экспертизы</w:t>
            </w:r>
          </w:p>
        </w:tc>
        <w:tc>
          <w:tcPr>
            <w:tcW w:w="158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Постановлений Правительства РФ от 31.03.2017 </w:t>
            </w:r>
            <w:hyperlink r:id="rId132" w:history="1">
              <w:r w:rsidRPr="00346842">
                <w:rPr>
                  <w:rFonts w:ascii="Times New Roman" w:hAnsi="Times New Roman" w:cs="Times New Roman"/>
                  <w:color w:val="0000FF"/>
                  <w:sz w:val="24"/>
                  <w:szCs w:val="24"/>
                </w:rPr>
                <w:t>N 371</w:t>
              </w:r>
            </w:hyperlink>
            <w:r w:rsidRPr="00346842">
              <w:rPr>
                <w:rFonts w:ascii="Times New Roman" w:hAnsi="Times New Roman" w:cs="Times New Roman"/>
                <w:sz w:val="24"/>
                <w:szCs w:val="24"/>
              </w:rPr>
              <w:t xml:space="preserve">, от 09.11.2017 </w:t>
            </w:r>
            <w:hyperlink r:id="rId133"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ФМБА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профессиональная переподготовка, проведение циклов общего и тематического повышения квалификаций;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конференций по проблемам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3.1</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3.2</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3.3</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5</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34"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3.3. Организация и </w:t>
            </w:r>
            <w:r w:rsidRPr="00346842">
              <w:rPr>
                <w:rFonts w:ascii="Times New Roman" w:hAnsi="Times New Roman" w:cs="Times New Roman"/>
                <w:sz w:val="24"/>
                <w:szCs w:val="24"/>
              </w:rPr>
              <w:lastRenderedPageBreak/>
              <w:t>проведение пилотных проектов в субъектах Российской Федерации</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Минтруд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2018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выявление рисков при апробации новых подходов к проведению медико-социальной экспертизы в </w:t>
            </w:r>
            <w:r w:rsidRPr="00346842">
              <w:rPr>
                <w:rFonts w:ascii="Times New Roman" w:hAnsi="Times New Roman" w:cs="Times New Roman"/>
                <w:sz w:val="24"/>
                <w:szCs w:val="24"/>
              </w:rPr>
              <w:lastRenderedPageBreak/>
              <w:t>части установления инвалидности детям;</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 xml:space="preserve">апробация новых подходов к установлению инвалидности у детей и классификаций и </w:t>
            </w:r>
            <w:r w:rsidRPr="00346842">
              <w:rPr>
                <w:rFonts w:ascii="Times New Roman" w:hAnsi="Times New Roman" w:cs="Times New Roman"/>
                <w:sz w:val="24"/>
                <w:szCs w:val="24"/>
              </w:rPr>
              <w:lastRenderedPageBreak/>
              <w:t>критериев установления инвалидности у детей;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5</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3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ФМБА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 марта 2011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деятельности учреждений медико-социальной экспертизы;</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рост заработной платы врачей и работников,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приобретение автомобильной </w:t>
            </w:r>
            <w:r w:rsidRPr="00346842">
              <w:rPr>
                <w:rFonts w:ascii="Times New Roman" w:hAnsi="Times New Roman" w:cs="Times New Roman"/>
                <w:sz w:val="24"/>
                <w:szCs w:val="24"/>
              </w:rPr>
              <w:lastRenderedPageBreak/>
              <w:t>техники;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финансирование расходов по уплате налога на имущество организаций, земельного налога, прочих сборов и платежей;</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увеличение заработной платы</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3.4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3.5</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3.6</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13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r w:rsidR="00346842" w:rsidRPr="00346842">
        <w:tblPrEx>
          <w:tblBorders>
            <w:insideH w:val="none" w:sz="0" w:space="0" w:color="auto"/>
            <w:insideV w:val="none" w:sz="0" w:space="0" w:color="auto"/>
          </w:tblBorders>
        </w:tblPrEx>
        <w:tc>
          <w:tcPr>
            <w:tcW w:w="62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204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12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 2013 г.</w:t>
            </w:r>
          </w:p>
        </w:tc>
        <w:tc>
          <w:tcPr>
            <w:tcW w:w="132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 2020 г.</w:t>
            </w:r>
          </w:p>
        </w:tc>
        <w:tc>
          <w:tcPr>
            <w:tcW w:w="396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укрепление материально-технической базы учреждений медико-социальной экспертизы</w:t>
            </w:r>
          </w:p>
        </w:tc>
        <w:tc>
          <w:tcPr>
            <w:tcW w:w="3685"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укрепление материально-технической базы учреждений медико-социальной экспертизы</w:t>
            </w:r>
          </w:p>
        </w:tc>
        <w:tc>
          <w:tcPr>
            <w:tcW w:w="158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hyperlink w:anchor="P593" w:history="1">
              <w:r w:rsidRPr="00346842">
                <w:rPr>
                  <w:rFonts w:ascii="Times New Roman" w:hAnsi="Times New Roman" w:cs="Times New Roman"/>
                  <w:color w:val="0000FF"/>
                  <w:sz w:val="24"/>
                  <w:szCs w:val="24"/>
                </w:rPr>
                <w:t>4</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5</w:t>
              </w:r>
            </w:hyperlink>
            <w:r w:rsidRPr="00346842">
              <w:rPr>
                <w:rFonts w:ascii="Times New Roman" w:hAnsi="Times New Roman" w:cs="Times New Roman"/>
                <w:sz w:val="24"/>
                <w:szCs w:val="24"/>
              </w:rPr>
              <w:t xml:space="preserve">, </w:t>
            </w:r>
            <w:hyperlink w:anchor="P593" w:history="1">
              <w:r w:rsidRPr="00346842">
                <w:rPr>
                  <w:rFonts w:ascii="Times New Roman" w:hAnsi="Times New Roman" w:cs="Times New Roman"/>
                  <w:color w:val="0000FF"/>
                  <w:sz w:val="24"/>
                  <w:szCs w:val="24"/>
                </w:rPr>
                <w:t>7</w:t>
              </w:r>
            </w:hyperlink>
          </w:p>
        </w:tc>
      </w:tr>
      <w:tr w:rsidR="00346842" w:rsidRPr="00346842">
        <w:tblPrEx>
          <w:tblBorders>
            <w:insideH w:val="none" w:sz="0" w:space="0" w:color="auto"/>
            <w:insideV w:val="none" w:sz="0" w:space="0" w:color="auto"/>
          </w:tblBorders>
        </w:tblPrEx>
        <w:tc>
          <w:tcPr>
            <w:tcW w:w="16621" w:type="dxa"/>
            <w:gridSpan w:val="8"/>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3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31.03.2017 N 371)</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4</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8" w:name="P14206"/>
      <w:bookmarkEnd w:id="8"/>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ОБ ОСНОВНЫХ МЕРАХ ПРАВОВОГО РЕГУЛИРОВАНИЯ В СФЕРЕ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lastRenderedPageBreak/>
        <w:t>РЕАЛИЗАЦИИ ГОСУДАРСТВЕННОЙ ПРОГРАММЫ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13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3288"/>
        <w:gridCol w:w="1814"/>
        <w:gridCol w:w="1304"/>
        <w:gridCol w:w="1814"/>
        <w:gridCol w:w="2948"/>
      </w:tblGrid>
      <w:tr w:rsidR="00346842" w:rsidRPr="00346842">
        <w:tc>
          <w:tcPr>
            <w:tcW w:w="2382" w:type="dxa"/>
            <w:gridSpan w:val="2"/>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проекта нормативного правового акта</w:t>
            </w:r>
          </w:p>
        </w:tc>
        <w:tc>
          <w:tcPr>
            <w:tcW w:w="3288"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Основные положения проекта нормативного правового акта</w:t>
            </w:r>
          </w:p>
        </w:tc>
        <w:tc>
          <w:tcPr>
            <w:tcW w:w="181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Срок принятия акта (внесения в Правительство Российской Федерации)</w:t>
            </w:r>
          </w:p>
        </w:tc>
        <w:tc>
          <w:tcPr>
            <w:tcW w:w="130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Основания разработки (статус)</w:t>
            </w:r>
          </w:p>
        </w:tc>
        <w:tc>
          <w:tcPr>
            <w:tcW w:w="181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Ответственный за разработку проекта нормативного правового акта</w:t>
            </w:r>
          </w:p>
        </w:tc>
        <w:tc>
          <w:tcPr>
            <w:tcW w:w="2948"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Связь с основным мероприятием Программы</w:t>
            </w:r>
          </w:p>
        </w:tc>
      </w:tr>
      <w:tr w:rsidR="00346842" w:rsidRPr="00346842">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Минобрнауки России</w:t>
            </w:r>
          </w:p>
        </w:tc>
        <w:tc>
          <w:tcPr>
            <w:tcW w:w="328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181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294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Постановление Правительства Российской Федерации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внесение в </w:t>
            </w:r>
            <w:hyperlink r:id="rId139" w:history="1">
              <w:r w:rsidRPr="00346842">
                <w:rPr>
                  <w:rFonts w:ascii="Times New Roman" w:hAnsi="Times New Roman" w:cs="Times New Roman"/>
                  <w:color w:val="0000FF"/>
                  <w:sz w:val="24"/>
                  <w:szCs w:val="24"/>
                </w:rPr>
                <w:t>Положение</w:t>
              </w:r>
            </w:hyperlink>
            <w:r w:rsidRPr="00346842">
              <w:rPr>
                <w:rFonts w:ascii="Times New Roman" w:hAnsi="Times New Roman" w:cs="Times New Roman"/>
                <w:sz w:val="24"/>
                <w:szCs w:val="24"/>
              </w:rPr>
              <w:t xml:space="preserve"> о лицензировании телевизионного вещания и радиовещания, утвержденное постановлением Правительства Российской Федерации от 8 декабря 2011 г. N 1025 "О лицензировании телевизионного вещания и радиовещания", изменений в </w:t>
            </w:r>
            <w:r w:rsidRPr="00346842">
              <w:rPr>
                <w:rFonts w:ascii="Times New Roman" w:hAnsi="Times New Roman" w:cs="Times New Roman"/>
                <w:sz w:val="24"/>
                <w:szCs w:val="24"/>
              </w:rPr>
              <w:lastRenderedPageBreak/>
              <w:t>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1.4. Обеспечение информационной доступности для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Минкультуры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ежегодного календаря проведения всероссийских культурно-массовых мероприятий с участием инвалидов</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ежегодно</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1.4. Обеспечение информационной доступности для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Совместный приказ Минтруда России и Минобрнауки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Минпромторга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утверждение перечня национальных стандартов в области совершенствования </w:t>
            </w:r>
            <w:r w:rsidRPr="00346842">
              <w:rPr>
                <w:rFonts w:ascii="Times New Roman" w:hAnsi="Times New Roman" w:cs="Times New Roman"/>
                <w:sz w:val="24"/>
                <w:szCs w:val="24"/>
              </w:rPr>
              <w:lastRenderedPageBreak/>
              <w:t>системы комплексной реабилитации и абилитации инвалидов с планом-графиком реализации</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2.1. Нормативно-правовое и организационно-</w:t>
            </w:r>
            <w:r w:rsidRPr="00346842">
              <w:rPr>
                <w:rFonts w:ascii="Times New Roman" w:hAnsi="Times New Roman" w:cs="Times New Roman"/>
                <w:sz w:val="24"/>
                <w:szCs w:val="24"/>
              </w:rPr>
              <w:lastRenderedPageBreak/>
              <w:t>методическое обеспечение реализации мероприятий, направленных на совершенствование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Минтруда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профессионального стандарта по социальной реабилитологии и абилитологии инвалидов, в том числе детей-инвалидов</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Минобрнауки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образовательного стандарта по направлению подготовки (специальности) социальной реабилитологии и абилитологии инвалидов, в том числе детей-инвалидов</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Федеральные законы</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 внесении изменений в законодательные акты Российской Федерации по </w:t>
            </w:r>
            <w:r w:rsidRPr="00346842">
              <w:rPr>
                <w:rFonts w:ascii="Times New Roman" w:hAnsi="Times New Roman" w:cs="Times New Roman"/>
                <w:sz w:val="24"/>
                <w:szCs w:val="24"/>
              </w:rPr>
              <w:lastRenderedPageBreak/>
              <w:t>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2020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2.1. Нормативно-правовое и организационно-</w:t>
            </w:r>
            <w:r w:rsidRPr="00346842">
              <w:rPr>
                <w:rFonts w:ascii="Times New Roman" w:hAnsi="Times New Roman" w:cs="Times New Roman"/>
                <w:sz w:val="24"/>
                <w:szCs w:val="24"/>
              </w:rPr>
              <w:lastRenderedPageBreak/>
              <w:t>методическое обеспечение реализации мероприятий, направленных на совершенствование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9.</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Минобрнауки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примерного порядка организации взаимодействия ресурсных учебно-методических центров по обучению инвалидов и лиц с ограниченными возможностями здоровья с образовательными организациями высшего образования по вопросам обеспечения доступности и качества высшего образования для инвалидов и лиц с ограниченными возможностями здоровья</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 Предоставление государственных гарантий инвалидам</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Минобрнауки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утверждение примерного положения о ресурсном учебно-методическом центре по обучению инвалидов и лиц с ограниченными возможностями здоровья на </w:t>
            </w:r>
            <w:r w:rsidRPr="00346842">
              <w:rPr>
                <w:rFonts w:ascii="Times New Roman" w:hAnsi="Times New Roman" w:cs="Times New Roman"/>
                <w:sz w:val="24"/>
                <w:szCs w:val="24"/>
              </w:rPr>
              <w:lastRenderedPageBreak/>
              <w:t>базе образовательной организации высшего образования</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 Предоставление государственных гарантий инвалидам</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11.</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Минтруда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3.1. Совершенствование организации и проведения медико-социальной экспертизы</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Минтруда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в возрасте до 18 лет</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3.3. Организация и проведение пилотных проектов в субъектах Российской Федерации</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Минтруда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w:t>
            </w:r>
            <w:r w:rsidRPr="00346842">
              <w:rPr>
                <w:rFonts w:ascii="Times New Roman" w:hAnsi="Times New Roman" w:cs="Times New Roman"/>
                <w:sz w:val="24"/>
                <w:szCs w:val="24"/>
              </w:rPr>
              <w:lastRenderedPageBreak/>
              <w:t>результате несчастных случаев на производстве и профессиональных заболеваний</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2019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3.3. Организация и проведение пилотных проектов в субъектах Российской Федерации</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Минтруда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утверждение стандарта оснащения структурных подразделений федеральных государственных учреждений медико-социальной экспертизы, осуществляющих освидетельствование лиц в возрасте до 18 лет, оборудованием для объективизации степени выраженности нарушенных функций с учетом возрастных особенностей, в том числе в игровой форме, в целях создания комфортных условий</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3.4. Обеспечение деятельности учреждений медико-социальной экспертизы</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Приказ Минтруда России</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актуализация порядка организации и деятельности федеральных государственных учреждений медико-социальной экспертизы</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3.4. Обеспечение деятельности учреждений медико-социальной экспертизы</w:t>
            </w:r>
          </w:p>
        </w:tc>
      </w:tr>
      <w:tr w:rsidR="00346842" w:rsidRPr="00346842">
        <w:tblPrEx>
          <w:tblBorders>
            <w:insideH w:val="none" w:sz="0" w:space="0" w:color="auto"/>
            <w:insideV w:val="none" w:sz="0" w:space="0" w:color="auto"/>
          </w:tblBorders>
        </w:tblPrEx>
        <w:tc>
          <w:tcPr>
            <w:tcW w:w="45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закон</w:t>
            </w: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внесение изменений в отдельные законодательные акты Российской Федерации в части использования </w:t>
            </w:r>
            <w:r w:rsidRPr="00346842">
              <w:rPr>
                <w:rFonts w:ascii="Times New Roman" w:hAnsi="Times New Roman" w:cs="Times New Roman"/>
                <w:sz w:val="24"/>
                <w:szCs w:val="24"/>
              </w:rPr>
              <w:lastRenderedPageBreak/>
              <w:t>сведений, содержащихся в федеральной государственной информационной системе "Федеральный реестр инвалидов"</w:t>
            </w:r>
          </w:p>
        </w:tc>
        <w:tc>
          <w:tcPr>
            <w:tcW w:w="181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2018 год</w:t>
            </w:r>
          </w:p>
        </w:tc>
        <w:tc>
          <w:tcPr>
            <w:tcW w:w="130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294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3.1. Совершенствование организации и проведения медико-социальной </w:t>
            </w:r>
            <w:r w:rsidRPr="00346842">
              <w:rPr>
                <w:rFonts w:ascii="Times New Roman" w:hAnsi="Times New Roman" w:cs="Times New Roman"/>
                <w:sz w:val="24"/>
                <w:szCs w:val="24"/>
              </w:rPr>
              <w:lastRenderedPageBreak/>
              <w:t>экспертизы</w:t>
            </w:r>
          </w:p>
        </w:tc>
      </w:tr>
      <w:tr w:rsidR="00346842" w:rsidRPr="0034684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17.</w:t>
            </w: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закон</w:t>
            </w:r>
          </w:p>
        </w:tc>
        <w:tc>
          <w:tcPr>
            <w:tcW w:w="328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внесение изменений в </w:t>
            </w:r>
            <w:hyperlink r:id="rId140" w:history="1">
              <w:r w:rsidRPr="00346842">
                <w:rPr>
                  <w:rFonts w:ascii="Times New Roman" w:hAnsi="Times New Roman" w:cs="Times New Roman"/>
                  <w:color w:val="0000FF"/>
                  <w:sz w:val="24"/>
                  <w:szCs w:val="24"/>
                </w:rPr>
                <w:t>статью 31</w:t>
              </w:r>
            </w:hyperlink>
            <w:r w:rsidRPr="00346842">
              <w:rPr>
                <w:rFonts w:ascii="Times New Roman" w:hAnsi="Times New Roman" w:cs="Times New Roman"/>
                <w:sz w:val="24"/>
                <w:szCs w:val="24"/>
              </w:rPr>
              <w:t xml:space="preserve"> Закона Российской Федерации "О средствах массовой информации"</w:t>
            </w:r>
          </w:p>
        </w:tc>
        <w:tc>
          <w:tcPr>
            <w:tcW w:w="181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130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w:t>
            </w:r>
          </w:p>
        </w:tc>
        <w:tc>
          <w:tcPr>
            <w:tcW w:w="1814"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294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1.4. Обеспечение информационной доступности для инвалидов</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5</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9" w:name="P14350"/>
      <w:bookmarkEnd w:id="9"/>
      <w:r w:rsidRPr="00346842">
        <w:rPr>
          <w:rFonts w:ascii="Times New Roman" w:hAnsi="Times New Roman" w:cs="Times New Roman"/>
          <w:sz w:val="24"/>
          <w:szCs w:val="24"/>
        </w:rPr>
        <w:t>РЕСУРСНОЕ ОБЕСПЕЧЕНИЕ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РЕАЛИЗАЦИИ ГОСУДАРСТВЕННОЙ ПРОГРАММЫ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 ЗА СЧЕТ СРЕДСТВ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ФЕДЕРАЛЬНОГО БЮДЖЕТА И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14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9"/>
        <w:gridCol w:w="1814"/>
        <w:gridCol w:w="1626"/>
        <w:gridCol w:w="476"/>
        <w:gridCol w:w="476"/>
        <w:gridCol w:w="476"/>
        <w:gridCol w:w="476"/>
        <w:gridCol w:w="891"/>
        <w:gridCol w:w="891"/>
        <w:gridCol w:w="891"/>
        <w:gridCol w:w="891"/>
        <w:gridCol w:w="907"/>
        <w:gridCol w:w="891"/>
        <w:gridCol w:w="891"/>
        <w:gridCol w:w="891"/>
        <w:gridCol w:w="896"/>
        <w:gridCol w:w="886"/>
      </w:tblGrid>
      <w:tr w:rsidR="00346842" w:rsidRPr="00346842">
        <w:tc>
          <w:tcPr>
            <w:tcW w:w="1559"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Статус</w:t>
            </w:r>
          </w:p>
        </w:tc>
        <w:tc>
          <w:tcPr>
            <w:tcW w:w="181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структурного элемента</w:t>
            </w:r>
          </w:p>
        </w:tc>
        <w:tc>
          <w:tcPr>
            <w:tcW w:w="162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 (ответственный исполнитель, соисполнитель, государственный заказчик-координатор, участник)</w:t>
            </w:r>
          </w:p>
        </w:tc>
        <w:tc>
          <w:tcPr>
            <w:tcW w:w="1904"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926"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Объемы бюджетных ассигнований (тыс. рублей), годы</w:t>
            </w:r>
          </w:p>
        </w:tc>
      </w:tr>
      <w:tr w:rsidR="00346842" w:rsidRPr="00346842">
        <w:tc>
          <w:tcPr>
            <w:tcW w:w="15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62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1782"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782"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98"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89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886"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5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62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91"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96"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86"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559" w:type="dxa"/>
            <w:vMerge w:val="restart"/>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w:t>
            </w:r>
            <w:r w:rsidRPr="00346842">
              <w:rPr>
                <w:rFonts w:ascii="Times New Roman" w:hAnsi="Times New Roman" w:cs="Times New Roman"/>
                <w:sz w:val="24"/>
                <w:szCs w:val="24"/>
              </w:rPr>
              <w:lastRenderedPageBreak/>
              <w:t>ная программа 04</w:t>
            </w:r>
          </w:p>
        </w:tc>
        <w:tc>
          <w:tcPr>
            <w:tcW w:w="1814" w:type="dxa"/>
            <w:vMerge w:val="restart"/>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 xml:space="preserve">"Доступная </w:t>
            </w:r>
            <w:r w:rsidRPr="00346842">
              <w:rPr>
                <w:rFonts w:ascii="Times New Roman" w:hAnsi="Times New Roman" w:cs="Times New Roman"/>
                <w:sz w:val="24"/>
                <w:szCs w:val="24"/>
              </w:rPr>
              <w:lastRenderedPageBreak/>
              <w:t>среда" на 2011 - 2020 годы</w:t>
            </w:r>
          </w:p>
        </w:tc>
        <w:tc>
          <w:tcPr>
            <w:tcW w:w="162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всего</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355899</w:t>
            </w:r>
            <w:r w:rsidRPr="00346842">
              <w:rPr>
                <w:rFonts w:ascii="Times New Roman" w:hAnsi="Times New Roman" w:cs="Times New Roman"/>
                <w:sz w:val="24"/>
                <w:szCs w:val="24"/>
              </w:rPr>
              <w:lastRenderedPageBreak/>
              <w:t>24,4</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402852</w:t>
            </w:r>
            <w:r w:rsidRPr="00346842">
              <w:rPr>
                <w:rFonts w:ascii="Times New Roman" w:hAnsi="Times New Roman" w:cs="Times New Roman"/>
                <w:sz w:val="24"/>
                <w:szCs w:val="24"/>
              </w:rPr>
              <w:lastRenderedPageBreak/>
              <w:t>12,4</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410871</w:t>
            </w:r>
            <w:r w:rsidRPr="00346842">
              <w:rPr>
                <w:rFonts w:ascii="Times New Roman" w:hAnsi="Times New Roman" w:cs="Times New Roman"/>
                <w:sz w:val="24"/>
                <w:szCs w:val="24"/>
              </w:rPr>
              <w:lastRenderedPageBreak/>
              <w:t>60,8</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485346</w:t>
            </w:r>
            <w:r w:rsidRPr="00346842">
              <w:rPr>
                <w:rFonts w:ascii="Times New Roman" w:hAnsi="Times New Roman" w:cs="Times New Roman"/>
                <w:sz w:val="24"/>
                <w:szCs w:val="24"/>
              </w:rPr>
              <w:lastRenderedPageBreak/>
              <w:t>01,8</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385533</w:t>
            </w:r>
            <w:r w:rsidRPr="00346842">
              <w:rPr>
                <w:rFonts w:ascii="Times New Roman" w:hAnsi="Times New Roman" w:cs="Times New Roman"/>
                <w:sz w:val="24"/>
                <w:szCs w:val="24"/>
              </w:rPr>
              <w:lastRenderedPageBreak/>
              <w:t>12,2</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492638</w:t>
            </w:r>
            <w:r w:rsidRPr="00346842">
              <w:rPr>
                <w:rFonts w:ascii="Times New Roman" w:hAnsi="Times New Roman" w:cs="Times New Roman"/>
                <w:sz w:val="24"/>
                <w:szCs w:val="24"/>
              </w:rPr>
              <w:lastRenderedPageBreak/>
              <w:t>22</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474487</w:t>
            </w:r>
            <w:r w:rsidRPr="00346842">
              <w:rPr>
                <w:rFonts w:ascii="Times New Roman" w:hAnsi="Times New Roman" w:cs="Times New Roman"/>
                <w:sz w:val="24"/>
                <w:szCs w:val="24"/>
              </w:rPr>
              <w:lastRenderedPageBreak/>
              <w:t>69,1</w:t>
            </w:r>
          </w:p>
        </w:tc>
        <w:tc>
          <w:tcPr>
            <w:tcW w:w="891"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507640</w:t>
            </w:r>
            <w:r w:rsidRPr="00346842">
              <w:rPr>
                <w:rFonts w:ascii="Times New Roman" w:hAnsi="Times New Roman" w:cs="Times New Roman"/>
                <w:sz w:val="24"/>
                <w:szCs w:val="24"/>
              </w:rPr>
              <w:lastRenderedPageBreak/>
              <w:t>59,5</w:t>
            </w:r>
          </w:p>
        </w:tc>
        <w:tc>
          <w:tcPr>
            <w:tcW w:w="89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506831</w:t>
            </w:r>
            <w:r w:rsidRPr="00346842">
              <w:rPr>
                <w:rFonts w:ascii="Times New Roman" w:hAnsi="Times New Roman" w:cs="Times New Roman"/>
                <w:sz w:val="24"/>
                <w:szCs w:val="24"/>
              </w:rPr>
              <w:lastRenderedPageBreak/>
              <w:t>14,5</w:t>
            </w:r>
          </w:p>
        </w:tc>
        <w:tc>
          <w:tcPr>
            <w:tcW w:w="88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511205</w:t>
            </w:r>
            <w:r w:rsidRPr="00346842">
              <w:rPr>
                <w:rFonts w:ascii="Times New Roman" w:hAnsi="Times New Roman" w:cs="Times New Roman"/>
                <w:sz w:val="24"/>
                <w:szCs w:val="24"/>
              </w:rPr>
              <w:lastRenderedPageBreak/>
              <w:t>10</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35589924,4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40285212,4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41087160,8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48534601,8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38553312,2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39526289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47448769,1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50764059,5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50683114,5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51120510</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22682572,1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24717052,8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36729906,9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44995043,2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37008237,7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38219928,8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46270873,5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49568105,8</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49516110,8</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49936932</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020</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8837,2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38910,6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28949,4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28602,5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Минстрой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069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5891,4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174676,5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174676,5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149197,5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134277,7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326307,1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191862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133887,6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133650</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3359979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3357560,8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3839976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3016464,5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701200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576883,4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600820,1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584485,6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582536,2</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591144,4</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Роспечать</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170701,5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170701,5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181711,7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181541,1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168581,2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187239,2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187237</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10099,6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17775,3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16869,7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16839,9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16839,9</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ФМБА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388</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155243,1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166068,6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157239,8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161193,3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155802,7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181639,2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147009,1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242909,1</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244740,6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252706,7</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47226,4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47226,4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29128,9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46082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5202,3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 Фонда социального страхования Российской Федерации </w:t>
            </w:r>
            <w:hyperlink w:anchor="P16218" w:history="1">
              <w:r w:rsidRPr="00346842">
                <w:rPr>
                  <w:rFonts w:ascii="Times New Roman" w:hAnsi="Times New Roman" w:cs="Times New Roman"/>
                  <w:color w:val="0000FF"/>
                  <w:sz w:val="24"/>
                  <w:szCs w:val="24"/>
                </w:rPr>
                <w:t>&lt;*&gt;</w:t>
              </w:r>
            </w:hyperlink>
          </w:p>
        </w:tc>
        <w:tc>
          <w:tcPr>
            <w:tcW w:w="476" w:type="dxa"/>
            <w:vMerge w:val="restart"/>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393</w:t>
            </w:r>
          </w:p>
        </w:tc>
        <w:tc>
          <w:tcPr>
            <w:tcW w:w="476" w:type="dxa"/>
            <w:vMerge w:val="restart"/>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vMerge w:val="restart"/>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11082759,1</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21696719,7</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25103429,3</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24125126,2</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9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8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8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11082759,1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21696719,7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24125126,2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8118519,3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7255889,9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8211696,3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6235769,9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3316938,1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2877063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2785356,9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1576320,3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1074151,3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1074581,2</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8118519,3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7255889,9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8211696,3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6235769,9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3316938,1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2877063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2785356,9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1576320,3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1074151,3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1074581,2</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4367704,8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3507493,6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4013451,1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2858862,6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2614951,6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2318618,8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2316965,8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1188721,3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715064,3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715494,2</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020</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36554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26883,5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28602,5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Минстрой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069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5891,4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174676,5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174676,5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149197,5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134277,7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326307,1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191862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133887,6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3359979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3357560,8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3839976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3016464,5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33672,4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Роспечать</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170701,5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170701,5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181711,7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181541,1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168581,2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187239,2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7869,7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45457,5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45457,5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27360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1.1</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"Нормативно-правовое и организационно-методическое обеспечение реализации мероприятий в области формирования доступной среды"</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68229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65810,8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77976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90178,4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57891,4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36672,4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58850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37869,7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68229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65810,8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77976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90178,4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57891,4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36672,4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58850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37869,7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020</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Минстрой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069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5891,4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68229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65810,8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77976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70178,4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33672,4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7869,7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1.2</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7363659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6498243,6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7716992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5820426,8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2549808,7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2300191,1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2294827,8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694948,5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694948,5</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7363659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6498243,6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7716992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5820426,8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2549808,7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2300191,1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2294827,8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694948,5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694948,5</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3291750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3291750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3762000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2946286,1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4026451,5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3161036,1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3927632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2849516,7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2549808,7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2300191,1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2294827,8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694948,5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694948,5</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45457,5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45457,5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27360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1.3</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"Реализация мероприятий, направленных </w:t>
            </w:r>
            <w:r w:rsidRPr="00346842">
              <w:rPr>
                <w:rFonts w:ascii="Times New Roman" w:hAnsi="Times New Roman" w:cs="Times New Roman"/>
                <w:sz w:val="24"/>
                <w:szCs w:val="24"/>
              </w:rPr>
              <w:lastRenderedPageBreak/>
              <w:t>на расширение использования русского жестового языка"</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22327,8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4085,6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1767,4</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федеральный </w:t>
            </w:r>
            <w:r w:rsidRPr="00346842">
              <w:rPr>
                <w:rFonts w:ascii="Times New Roman" w:hAnsi="Times New Roman" w:cs="Times New Roman"/>
                <w:sz w:val="24"/>
                <w:szCs w:val="24"/>
              </w:rPr>
              <w:lastRenderedPageBreak/>
              <w:t>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22327,</w:t>
            </w:r>
            <w:r w:rsidRPr="00346842">
              <w:rPr>
                <w:rFonts w:ascii="Times New Roman" w:hAnsi="Times New Roman" w:cs="Times New Roman"/>
                <w:sz w:val="24"/>
                <w:szCs w:val="24"/>
              </w:rPr>
              <w:lastRenderedPageBreak/>
              <w:t>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35377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4085,6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1767,4</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22327,8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4085,6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1767,4</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1.4</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информационной доступности для инвалидов"</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348988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345378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334345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315818,8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661865,7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533518,3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422541,1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363083,2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334402,8</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334832,7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348988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345378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334345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315818,8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661865,7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533518,3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422541,1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363083,2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334402,8</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334832,7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36554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26883,5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28602,5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174676,5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174676,5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149197,5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134277,7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326307,1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191862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133887,6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133650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Роспечать</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170701,5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170701,5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181711,7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181541,1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168581,2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187541,1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187239,2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187237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3610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3435,8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17770,6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11746,5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13353,9</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13515,8</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13945,7</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1.5</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"Организация социологических исследований и общественно-просветительских кампаний в сфере формирования доступной среды для </w:t>
            </w:r>
            <w:r w:rsidRPr="00346842">
              <w:rPr>
                <w:rFonts w:ascii="Times New Roman" w:hAnsi="Times New Roman" w:cs="Times New Roman"/>
                <w:sz w:val="24"/>
                <w:szCs w:val="24"/>
              </w:rPr>
              <w:lastRenderedPageBreak/>
              <w:t>инвалидов и других маломобильных групп населения"</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315315,5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311080,5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78297,7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44552,3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315315,5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311080,5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78297,7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44552,3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315315,5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311080,5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78297,7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44552,3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"Совершенствование системы комплексной реабилитации и абилитации инвалидов"</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17413100,3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21047024,3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22657951,9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31587096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23637864,2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34336680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32296969,7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33456657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33718506,7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33657049,9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17413100,3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21047024,3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22657951,9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31587096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23637864,2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24599147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32296969,7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33456657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33718506,7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33657049,9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8411805,6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9393329,6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22656183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31585638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22957578,9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24037229,8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31737849,6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32893611,4</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33157330,6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33087265,6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020</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8837,2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2356,6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2065,9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543211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549920,1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554485,6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552536,2</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561144,4</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6639,9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6639,9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5202,3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 Фонда </w:t>
            </w:r>
            <w:r w:rsidRPr="00346842">
              <w:rPr>
                <w:rFonts w:ascii="Times New Roman" w:hAnsi="Times New Roman" w:cs="Times New Roman"/>
                <w:sz w:val="24"/>
                <w:szCs w:val="24"/>
              </w:rPr>
              <w:lastRenderedPageBreak/>
              <w:t xml:space="preserve">социального страхования Российской Федерации </w:t>
            </w:r>
            <w:hyperlink w:anchor="P16219" w:history="1">
              <w:r w:rsidRPr="00346842">
                <w:rPr>
                  <w:rFonts w:ascii="Times New Roman" w:hAnsi="Times New Roman" w:cs="Times New Roman"/>
                  <w:color w:val="0000FF"/>
                  <w:sz w:val="24"/>
                  <w:szCs w:val="24"/>
                </w:rPr>
                <w:t>&lt;**&gt;</w:t>
              </w:r>
            </w:hyperlink>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393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11082759,1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21696719,7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25103429,3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24125126,2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11082759,1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21696719,7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24125126,2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2.1</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110338,4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83037,7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52900,8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77479,7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77492</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78747,3</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110338,4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83037,7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52900,8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77479,7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77492</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78747,3</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34089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16660,8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38308,1</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38469,8</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38469,8</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63781,8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44142,8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29040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32571,6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32382,3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33637,6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6639,9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6639,9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2356,6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2065,9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"Предоставление государственных гарантий </w:t>
            </w:r>
            <w:r w:rsidRPr="00346842">
              <w:rPr>
                <w:rFonts w:ascii="Times New Roman" w:hAnsi="Times New Roman" w:cs="Times New Roman"/>
                <w:sz w:val="24"/>
                <w:szCs w:val="24"/>
              </w:rPr>
              <w:lastRenderedPageBreak/>
              <w:t>инвалидам"</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15980412,9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19640106,7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20979183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29926355,5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21035728,8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31858706,7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30005847,9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31271440,6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31336740,5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31346348,7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15980412,9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19640106,7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20979183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29926355,5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21035728,8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22121173,8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30005847,9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31271440,6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31336740,5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31346348,7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348677,3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501339,3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490125,1</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488046,4</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496654,6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6980887,1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7988180,9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20979183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29926355,5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20651728,8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21772496,5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29504508,6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30781315,5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30848694,1</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30849694,1</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 Фонда социального страхования Российской Федерации </w:t>
            </w:r>
            <w:hyperlink w:anchor="P16219" w:history="1">
              <w:r w:rsidRPr="00346842">
                <w:rPr>
                  <w:rFonts w:ascii="Times New Roman" w:hAnsi="Times New Roman" w:cs="Times New Roman"/>
                  <w:color w:val="0000FF"/>
                  <w:sz w:val="24"/>
                  <w:szCs w:val="24"/>
                </w:rPr>
                <w:t>&lt;**&gt;</w:t>
              </w:r>
            </w:hyperlink>
          </w:p>
        </w:tc>
        <w:tc>
          <w:tcPr>
            <w:tcW w:w="476" w:type="dxa"/>
            <w:vMerge w:val="restart"/>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393</w:t>
            </w:r>
          </w:p>
        </w:tc>
        <w:tc>
          <w:tcPr>
            <w:tcW w:w="476" w:type="dxa"/>
            <w:vMerge w:val="restart"/>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vMerge w:val="restart"/>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11082759,1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21696719,7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25103429,3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24125126,2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47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9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8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Минфин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8999525,8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11651925,8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11082759,1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21696719,7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15365896,3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24125126,2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26474603,6</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2.3</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в сфере реабилитации и абилитации инвалидов"</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230891,5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156980,7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11960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230891,5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156980,7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11960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144684,7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7093,7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1768,9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5891,5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5202,3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Основное мероприятие 2.4</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"Оказание государственной поддержки общественным организациям инвалидов и иным некоммерческим организациям"</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1430918,5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1405148,7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1659282,5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2252068,3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2229256,8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1915721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1791856,7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1791824,3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1791824,3</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1430918,5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1405148,7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1659282,5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2252068,3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2229256,8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1915721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1791856,7</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1791824,3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1791824,3</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15760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16920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16052,4</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16020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16020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1430918,5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1405148,7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1659282,5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2232068,3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2213496,8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1898801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1775804,3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1775804,3</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1775804,3</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2.5</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8837,2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8837,2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Минпромторг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020</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8837,2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3920</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2.6</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"Содействие реализации мероприятий </w:t>
            </w:r>
            <w:r w:rsidRPr="00346842">
              <w:rPr>
                <w:rFonts w:ascii="Times New Roman" w:hAnsi="Times New Roman" w:cs="Times New Roman"/>
                <w:sz w:val="24"/>
                <w:szCs w:val="24"/>
              </w:rPr>
              <w:lastRenderedPageBreak/>
              <w:t>субъектов Российской Федерации в сфере реабилитации и абилитации инвалидов"</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496529,9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424209,6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федеральный </w:t>
            </w:r>
            <w:r w:rsidRPr="00346842">
              <w:rPr>
                <w:rFonts w:ascii="Times New Roman" w:hAnsi="Times New Roman" w:cs="Times New Roman"/>
                <w:sz w:val="24"/>
                <w:szCs w:val="24"/>
              </w:rPr>
              <w:lastRenderedPageBreak/>
              <w:t>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496529</w:t>
            </w:r>
            <w:r w:rsidRPr="00346842">
              <w:rPr>
                <w:rFonts w:ascii="Times New Roman" w:hAnsi="Times New Roman" w:cs="Times New Roman"/>
                <w:sz w:val="24"/>
                <w:szCs w:val="24"/>
              </w:rPr>
              <w:lastRenderedPageBreak/>
              <w:t>,9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424209</w:t>
            </w:r>
            <w:r w:rsidRPr="00346842">
              <w:rPr>
                <w:rFonts w:ascii="Times New Roman" w:hAnsi="Times New Roman" w:cs="Times New Roman"/>
                <w:sz w:val="24"/>
                <w:szCs w:val="24"/>
              </w:rPr>
              <w:lastRenderedPageBreak/>
              <w:t>,6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300000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496529,9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424209,6</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"Совершенствование государственной системы медико-социальной экспертизы"</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10058304,8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11982298,2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10217512,6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10711735,9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11598509,9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12050079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12366442,5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15731082,2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15890456,5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16388878,9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10058304,8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11982298,2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10217512,6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10711735,9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11598509,9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12050079</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12366442,5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15731082,2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15890456,5</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16388878,9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9903061,7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11816229,6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10060272,8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10550542,6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11435707,2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11864080,2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12216058,1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15485773,1</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15643715,9</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16134172,2</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ФМБА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388</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155243,1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166068,6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157239,8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161193,3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155802,7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181639,2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147009,1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242909,1</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244740,6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252706,7</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3.1</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"Совершенствование организации и проведения медико-социальной экспертизы"</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11225,67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10141,3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25384,6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14501,8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20595,3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11037,6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10137,6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10137,6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11225,67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10141,3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25384,6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14501,8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20595,3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11037,6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10137,6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10137,6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11225,67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10141,3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18384,6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10142,2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17220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8637,6</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8137,6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8137,6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2400</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Основное мероприятие 3.2</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квалификации специалистов учреждений медико-социальной экспертизы"</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85200,96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65230,6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77500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96705,3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30326,7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30326,7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85200,96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65230,6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77500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96705,3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30326,7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30326,7</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85200,96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97470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65230,6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77500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96705,3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30326,7</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30326,7</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3.3</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"Организация и проведение пилотных проектов в субъектах Российской Федерации"</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3.4</w:t>
            </w:r>
          </w:p>
        </w:tc>
        <w:tc>
          <w:tcPr>
            <w:tcW w:w="181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деятельности учреждений медико-социальной экспертизы"</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8857084,8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10125465,7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9658792,6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10230944,4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10998455,3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11746386,4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12068347,2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15581774,3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15849992,2</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16348414,6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8857084,8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10125465,7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9658792,6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10230944,4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10998455,3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11746386,4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12068347,2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15581774,3</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15849992,2</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16348414,6</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8701841,7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9959397,1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9501552,8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10069751,1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10842652,6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11564747,2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11921338,1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15338865,2</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15605251,6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16095707,9</w:t>
            </w:r>
          </w:p>
        </w:tc>
      </w:tr>
      <w:tr w:rsidR="00346842" w:rsidRPr="00346842">
        <w:tblPrEx>
          <w:tblBorders>
            <w:insideH w:val="none" w:sz="0" w:space="0" w:color="auto"/>
            <w:insideV w:val="none" w:sz="0" w:space="0" w:color="auto"/>
          </w:tblBorders>
        </w:tblPrEx>
        <w:tc>
          <w:tcPr>
            <w:tcW w:w="15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ФМБА России</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388</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155243,1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166068,6</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157239,8</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161193,3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155802,7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181639,2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147009,1</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242909,1</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244740,6</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252706,7</w:t>
            </w:r>
          </w:p>
        </w:tc>
      </w:tr>
      <w:tr w:rsidR="00346842" w:rsidRPr="00346842">
        <w:tblPrEx>
          <w:tblBorders>
            <w:insideH w:val="none" w:sz="0" w:space="0" w:color="auto"/>
            <w:insideV w:val="none" w:sz="0" w:space="0" w:color="auto"/>
          </w:tblBorders>
        </w:tblPrEx>
        <w:tc>
          <w:tcPr>
            <w:tcW w:w="1559"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w:t>
            </w:r>
          </w:p>
        </w:tc>
        <w:tc>
          <w:tcPr>
            <w:tcW w:w="1814"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"Укрепление материально-технической базы </w:t>
            </w:r>
            <w:r w:rsidRPr="00346842">
              <w:rPr>
                <w:rFonts w:ascii="Times New Roman" w:hAnsi="Times New Roman" w:cs="Times New Roman"/>
                <w:sz w:val="24"/>
                <w:szCs w:val="24"/>
              </w:rPr>
              <w:lastRenderedPageBreak/>
              <w:t>учреждений медико-социальной экспертизы"</w:t>
            </w: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всего</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1092494,33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1760375,87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450024,33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389927,2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223960,2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41565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1092494,33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1760375,87</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450024,33</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389927,2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477200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223960,2</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200000</w:t>
            </w:r>
          </w:p>
        </w:tc>
        <w:tc>
          <w:tcPr>
            <w:tcW w:w="89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41565</w:t>
            </w:r>
          </w:p>
        </w:tc>
        <w:tc>
          <w:tcPr>
            <w:tcW w:w="89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5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814"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626"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1092494,33</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1760375,87</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450024,33</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389927,2</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477200</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223960,2</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200000</w:t>
            </w:r>
          </w:p>
        </w:tc>
        <w:tc>
          <w:tcPr>
            <w:tcW w:w="89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41565</w:t>
            </w:r>
          </w:p>
        </w:tc>
        <w:tc>
          <w:tcPr>
            <w:tcW w:w="89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8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bookmarkStart w:id="10" w:name="P16218"/>
      <w:bookmarkEnd w:id="10"/>
      <w:r w:rsidRPr="00346842">
        <w:rPr>
          <w:rFonts w:ascii="Times New Roman" w:hAnsi="Times New Roman" w:cs="Times New Roman"/>
          <w:sz w:val="24"/>
          <w:szCs w:val="24"/>
        </w:rP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346842" w:rsidRPr="00346842" w:rsidRDefault="00346842">
      <w:pPr>
        <w:pStyle w:val="ConsPlusNormal"/>
        <w:spacing w:before="220"/>
        <w:ind w:firstLine="540"/>
        <w:jc w:val="both"/>
        <w:rPr>
          <w:rFonts w:ascii="Times New Roman" w:hAnsi="Times New Roman" w:cs="Times New Roman"/>
          <w:sz w:val="24"/>
          <w:szCs w:val="24"/>
        </w:rPr>
      </w:pPr>
      <w:bookmarkStart w:id="11" w:name="P16219"/>
      <w:bookmarkEnd w:id="11"/>
      <w:r w:rsidRPr="00346842">
        <w:rPr>
          <w:rFonts w:ascii="Times New Roman" w:hAnsi="Times New Roman" w:cs="Times New Roman"/>
          <w:sz w:val="24"/>
          <w:szCs w:val="24"/>
        </w:rPr>
        <w:t xml:space="preserve">&lt;**&gt; В соответствии с </w:t>
      </w:r>
      <w:hyperlink r:id="rId142" w:history="1">
        <w:r w:rsidRPr="00346842">
          <w:rPr>
            <w:rFonts w:ascii="Times New Roman" w:hAnsi="Times New Roman" w:cs="Times New Roman"/>
            <w:color w:val="0000FF"/>
            <w:sz w:val="24"/>
            <w:szCs w:val="24"/>
          </w:rPr>
          <w:t>распоряжением</w:t>
        </w:r>
      </w:hyperlink>
      <w:r w:rsidRPr="00346842">
        <w:rPr>
          <w:rFonts w:ascii="Times New Roman" w:hAnsi="Times New Roman" w:cs="Times New Roman"/>
          <w:sz w:val="24"/>
          <w:szCs w:val="24"/>
        </w:rPr>
        <w:t xml:space="preserve"> Правительства Российской Федерации от 31 декабря 2015 г. N 2782-р на реализацию основного мероприятия 2.2 в 2016 году предусмотрены дополнительные объемы финансирования, направленные на финансовое обеспечение расходов по предоставлению инвалидам технических средств реабилитации и услуг, обеспечению отдельных категорий граждан из числа ветеранов протезами (кроме зубных протезов), протезно-ортопедическими изделиями в соответствии с </w:t>
      </w:r>
      <w:hyperlink r:id="rId143" w:history="1">
        <w:r w:rsidRPr="00346842">
          <w:rPr>
            <w:rFonts w:ascii="Times New Roman" w:hAnsi="Times New Roman" w:cs="Times New Roman"/>
            <w:color w:val="0000FF"/>
            <w:sz w:val="24"/>
            <w:szCs w:val="24"/>
          </w:rPr>
          <w:t>Правилами</w:t>
        </w:r>
      </w:hyperlink>
      <w:r w:rsidRPr="00346842">
        <w:rPr>
          <w:rFonts w:ascii="Times New Roman" w:hAnsi="Times New Roman" w:cs="Times New Roman"/>
          <w:sz w:val="24"/>
          <w:szCs w:val="24"/>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6</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12" w:name="P16231"/>
      <w:bookmarkEnd w:id="12"/>
      <w:r w:rsidRPr="00346842">
        <w:rPr>
          <w:rFonts w:ascii="Times New Roman" w:hAnsi="Times New Roman" w:cs="Times New Roman"/>
          <w:sz w:val="24"/>
          <w:szCs w:val="24"/>
        </w:rPr>
        <w:t>ПЛАН</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РЕАЛИЗАЦИИ НА 2018 ГОД И НА ПЛАНОВЫЙ ПЕРИОД 2019 И 2020</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ГОДОВ ГОСУДАРСТВЕННОЙ ПРОГРАММЫ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144"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rPr>
          <w:rFonts w:ascii="Times New Roman" w:hAnsi="Times New Roman" w:cs="Times New Roman"/>
          <w:sz w:val="24"/>
          <w:szCs w:val="24"/>
        </w:rPr>
        <w:sectPr w:rsidR="00346842" w:rsidRPr="0034684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06"/>
        <w:gridCol w:w="1426"/>
        <w:gridCol w:w="819"/>
        <w:gridCol w:w="819"/>
        <w:gridCol w:w="839"/>
        <w:gridCol w:w="829"/>
        <w:gridCol w:w="819"/>
        <w:gridCol w:w="819"/>
        <w:gridCol w:w="839"/>
        <w:gridCol w:w="829"/>
        <w:gridCol w:w="819"/>
        <w:gridCol w:w="819"/>
        <w:gridCol w:w="839"/>
        <w:gridCol w:w="829"/>
      </w:tblGrid>
      <w:tr w:rsidR="00346842" w:rsidRPr="00346842">
        <w:tc>
          <w:tcPr>
            <w:tcW w:w="3118"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Наименование подпрограммы, федеральной целевой программы, контрольного события Программы</w:t>
            </w:r>
          </w:p>
        </w:tc>
        <w:tc>
          <w:tcPr>
            <w:tcW w:w="80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Статус</w:t>
            </w:r>
          </w:p>
        </w:tc>
        <w:tc>
          <w:tcPr>
            <w:tcW w:w="142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Ответственный исполнитель</w:t>
            </w:r>
          </w:p>
        </w:tc>
        <w:tc>
          <w:tcPr>
            <w:tcW w:w="9918" w:type="dxa"/>
            <w:gridSpan w:val="12"/>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Срок наступления контрольного события</w:t>
            </w:r>
          </w:p>
        </w:tc>
      </w:tr>
      <w:tr w:rsidR="00346842" w:rsidRPr="00346842">
        <w:tc>
          <w:tcPr>
            <w:tcW w:w="3118"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0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42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3306"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3306"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3306" w:type="dxa"/>
            <w:gridSpan w:val="4"/>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второй год планового периода</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118"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0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42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1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 квартал</w:t>
            </w:r>
          </w:p>
        </w:tc>
        <w:tc>
          <w:tcPr>
            <w:tcW w:w="81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II квартал</w:t>
            </w:r>
          </w:p>
        </w:tc>
        <w:tc>
          <w:tcPr>
            <w:tcW w:w="83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III квартал</w:t>
            </w:r>
          </w:p>
        </w:tc>
        <w:tc>
          <w:tcPr>
            <w:tcW w:w="82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IV квартал</w:t>
            </w:r>
          </w:p>
        </w:tc>
        <w:tc>
          <w:tcPr>
            <w:tcW w:w="81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 квартал</w:t>
            </w:r>
          </w:p>
        </w:tc>
        <w:tc>
          <w:tcPr>
            <w:tcW w:w="81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II квартал</w:t>
            </w:r>
          </w:p>
        </w:tc>
        <w:tc>
          <w:tcPr>
            <w:tcW w:w="83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III квартал</w:t>
            </w:r>
          </w:p>
        </w:tc>
        <w:tc>
          <w:tcPr>
            <w:tcW w:w="82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IV квартал</w:t>
            </w:r>
          </w:p>
        </w:tc>
        <w:tc>
          <w:tcPr>
            <w:tcW w:w="81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 квартал</w:t>
            </w:r>
          </w:p>
        </w:tc>
        <w:tc>
          <w:tcPr>
            <w:tcW w:w="81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II квартал</w:t>
            </w:r>
          </w:p>
        </w:tc>
        <w:tc>
          <w:tcPr>
            <w:tcW w:w="83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III квартал</w:t>
            </w:r>
          </w:p>
        </w:tc>
        <w:tc>
          <w:tcPr>
            <w:tcW w:w="829"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IV квартал</w:t>
            </w:r>
          </w:p>
        </w:tc>
      </w:tr>
      <w:tr w:rsidR="00346842" w:rsidRPr="00346842">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80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1.1. Проведен мониторинг мероприятий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w:t>
            </w:r>
            <w:r w:rsidRPr="00346842">
              <w:rPr>
                <w:rFonts w:ascii="Times New Roman" w:hAnsi="Times New Roman" w:cs="Times New Roman"/>
                <w:sz w:val="24"/>
                <w:szCs w:val="24"/>
              </w:rPr>
              <w:lastRenderedPageBreak/>
              <w:t>реабилитационным, компьютерным оборудованием и автотранспортом</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1.2. Определены (актуализированы) национальные стандарты в области формирования доступной среды с учетом принципа "универсального дизайна"</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1.3. Обеспечена проработка вопроса определения преференций для опережающего развития субъектов Северо-Кавказского федерального округа при предоставлении субсидий указанным субъектам Российской Федерации в рамках настоящей Программы</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1.4. Заключены соглашения с субъектами Российской Федерации, предоставлены субсидии из федерального бюджета бюджетам </w:t>
            </w:r>
            <w:r w:rsidRPr="00346842">
              <w:rPr>
                <w:rFonts w:ascii="Times New Roman" w:hAnsi="Times New Roman" w:cs="Times New Roman"/>
                <w:sz w:val="24"/>
                <w:szCs w:val="24"/>
              </w:rPr>
              <w:lastRenderedPageBreak/>
              <w:t>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марта</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марта</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марта</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1.5. Обеспечена физическая доступность приоритетных объектов и услуг в приоритетных сферах жизнедеятельности инвалидов и других маломобильных групп населения в субъектах Российской Федерации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1.6. Созданы условия для получения детьми-инвалидами качественного образования в дошкольных образовательных, общеобразовательных организациях, организациях дополнительного образования детей, в том числе в организациях, </w:t>
            </w:r>
            <w:r w:rsidRPr="00346842">
              <w:rPr>
                <w:rFonts w:ascii="Times New Roman" w:hAnsi="Times New Roman" w:cs="Times New Roman"/>
                <w:sz w:val="24"/>
                <w:szCs w:val="24"/>
              </w:rPr>
              <w:lastRenderedPageBreak/>
              <w:t>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1.7. 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Минспорт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1.8. Определены программы субъектов Российской Федерации, софинансируемые из федерального бюджета в очередном финансовом году</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июля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июля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июля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1.9. Сформирован видеокурс для самостоятельного изучения гражданами базового русского жестового языка, а также видеокурс для самостоятельного изучения </w:t>
            </w:r>
            <w:r w:rsidRPr="00346842">
              <w:rPr>
                <w:rFonts w:ascii="Times New Roman" w:hAnsi="Times New Roman" w:cs="Times New Roman"/>
                <w:sz w:val="24"/>
                <w:szCs w:val="24"/>
              </w:rPr>
              <w:lastRenderedPageBreak/>
              <w:t>родителями глухих детей в возрасте от 0 до 3 лет основам общения русского жестового языка</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сентября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1.10. 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1.11. Сформирована электронная библиотека нот, изданных рельефно-точечным шрифтом Брайля</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Минкультуры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1.12. Проведены работы по субтитрированию телевизионных программ на общероссийских обязательных общедоступных каналах</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Минкомсвязь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1.13. Выпущена книжная </w:t>
            </w:r>
            <w:r w:rsidRPr="00346842">
              <w:rPr>
                <w:rFonts w:ascii="Times New Roman" w:hAnsi="Times New Roman" w:cs="Times New Roman"/>
                <w:sz w:val="24"/>
                <w:szCs w:val="24"/>
              </w:rPr>
              <w:lastRenderedPageBreak/>
              <w:t>продукция для инвалидов по зрению, в том числе рельефно-точечным шрифтом Брайля, плоскопечатным крупношрифтовым способом</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Роспечать</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w:t>
            </w:r>
            <w:r w:rsidRPr="00346842">
              <w:rPr>
                <w:rFonts w:ascii="Times New Roman" w:hAnsi="Times New Roman" w:cs="Times New Roman"/>
                <w:sz w:val="24"/>
                <w:szCs w:val="24"/>
              </w:rPr>
              <w:lastRenderedPageBreak/>
              <w:t>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w:t>
            </w:r>
            <w:r w:rsidRPr="00346842">
              <w:rPr>
                <w:rFonts w:ascii="Times New Roman" w:hAnsi="Times New Roman" w:cs="Times New Roman"/>
                <w:sz w:val="24"/>
                <w:szCs w:val="24"/>
              </w:rPr>
              <w:lastRenderedPageBreak/>
              <w:t>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w:t>
            </w:r>
            <w:r w:rsidRPr="00346842">
              <w:rPr>
                <w:rFonts w:ascii="Times New Roman" w:hAnsi="Times New Roman" w:cs="Times New Roman"/>
                <w:sz w:val="24"/>
                <w:szCs w:val="24"/>
              </w:rPr>
              <w:lastRenderedPageBreak/>
              <w:t>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1.14.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Роспечать</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1.15. 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w:t>
            </w:r>
            <w:r w:rsidRPr="00346842">
              <w:rPr>
                <w:rFonts w:ascii="Times New Roman" w:hAnsi="Times New Roman" w:cs="Times New Roman"/>
                <w:sz w:val="24"/>
                <w:szCs w:val="24"/>
              </w:rPr>
              <w:lastRenderedPageBreak/>
              <w:t>проблемы, связанные с доступностью объектов и услуг</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1.16. Проведена и представлена оценка признания гражданами Российской Федерации навыков, достоинств и способностей 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2.1. Обеспечено комплексное сопровождение детей с интеллектуальными нарушениями, с тяжелыми множественными нарушениями развития</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2.2. Актуализирован сборник по трудоустройству инвалидов, сформированный на основе успешно реализованных региональных практик и мероприятий, </w:t>
            </w:r>
            <w:r w:rsidRPr="00346842">
              <w:rPr>
                <w:rFonts w:ascii="Times New Roman" w:hAnsi="Times New Roman" w:cs="Times New Roman"/>
                <w:sz w:val="24"/>
                <w:szCs w:val="24"/>
              </w:rPr>
              <w:lastRenderedPageBreak/>
              <w:t>осуществляемых в том числе социально ориентированными некоммерческими организациями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2.3.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2.4. Определены (актуализированы) национальные стандарты в области технических средств реабилитации и специальных средств для самообслуживания и ухода</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2.5. Создана сеть базовых профессиональных образовательных организаций, обеспечивающих поддержку региональных систем инклюзивного профессионального </w:t>
            </w:r>
            <w:r w:rsidRPr="00346842">
              <w:rPr>
                <w:rFonts w:ascii="Times New Roman" w:hAnsi="Times New Roman" w:cs="Times New Roman"/>
                <w:sz w:val="24"/>
                <w:szCs w:val="24"/>
              </w:rPr>
              <w:lastRenderedPageBreak/>
              <w:t>образования инвалидов в субъектах Российской Федерации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2.6. 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Минобрнауки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2.7. Произведена оплата дней пребывания инвалидов в стационарах сложного протезирования</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августа</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августа</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августа</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2.8. 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2.9. Произведены выплаты инвалидам компенсаций страховых премий по </w:t>
            </w:r>
            <w:r w:rsidRPr="00346842">
              <w:rPr>
                <w:rFonts w:ascii="Times New Roman" w:hAnsi="Times New Roman" w:cs="Times New Roman"/>
                <w:sz w:val="24"/>
                <w:szCs w:val="24"/>
              </w:rPr>
              <w:lastRenderedPageBreak/>
              <w:t>договорам обязательного страхования гражданской ответственности владельцев транспортных средств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2.11. 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2.12. </w:t>
            </w:r>
            <w:r w:rsidRPr="00346842">
              <w:rPr>
                <w:rFonts w:ascii="Times New Roman" w:hAnsi="Times New Roman" w:cs="Times New Roman"/>
                <w:sz w:val="24"/>
                <w:szCs w:val="24"/>
              </w:rPr>
              <w:lastRenderedPageBreak/>
              <w:t>Определено распределение субсидий из федерального бюджета бюджетам субъектов Российской Федерации, участвующим в пилотном проекте по отработке подходов к формированию системы комплексной реабилитации и абилитации инвалидов, в том числе детей-инвалидов,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Минтруд </w:t>
            </w:r>
            <w:r w:rsidRPr="00346842">
              <w:rPr>
                <w:rFonts w:ascii="Times New Roman" w:hAnsi="Times New Roman" w:cs="Times New Roman"/>
                <w:sz w:val="24"/>
                <w:szCs w:val="24"/>
              </w:rPr>
              <w:lastRenderedPageBreak/>
              <w:t>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15 </w:t>
            </w:r>
            <w:r w:rsidRPr="00346842">
              <w:rPr>
                <w:rFonts w:ascii="Times New Roman" w:hAnsi="Times New Roman" w:cs="Times New Roman"/>
                <w:sz w:val="24"/>
                <w:szCs w:val="24"/>
              </w:rPr>
              <w:lastRenderedPageBreak/>
              <w:t>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2.13. Отработаны подходы к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2.14. Определено распределение субсидий из федерального бюджета бюджетам субъектов Российской Федерации на реализацию мероприятий, включенных в </w:t>
            </w:r>
            <w:r w:rsidRPr="00346842">
              <w:rPr>
                <w:rFonts w:ascii="Times New Roman" w:hAnsi="Times New Roman" w:cs="Times New Roman"/>
                <w:sz w:val="24"/>
                <w:szCs w:val="24"/>
              </w:rPr>
              <w:lastRenderedPageBreak/>
              <w:t>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3.1. Проведена оценка уровня удовлетворенности граждан качеством предоставления 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сентября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сентября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сентября</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3.2. Учреждения медико-социальной экспертизы оснащены оборудованием в </w:t>
            </w:r>
            <w:r w:rsidRPr="00346842">
              <w:rPr>
                <w:rFonts w:ascii="Times New Roman" w:hAnsi="Times New Roman" w:cs="Times New Roman"/>
                <w:sz w:val="24"/>
                <w:szCs w:val="24"/>
              </w:rPr>
              <w:lastRenderedPageBreak/>
              <w:t>целях оптимизации управления потоком посетителей, повышения качества предоставления государственной услуги по проведению медико-социальной экспертизы, обеспечения информирования граждан по вопросам проведения медико-социальной экспертизы</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 июня</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3.3. Определены (актуализированы) национальные стандарты, направленные на совершенствование медико-социальной экспертизы</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Росстандарт</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Контрольное событие 3.4. Законопроект, предусматривающий внесение изменений в Федеральный закон "Об организации предоставления государственных и муниципальных услуг" в целях установления возможности получения документов, выдаваемых федеральными </w:t>
            </w:r>
            <w:r w:rsidRPr="00346842">
              <w:rPr>
                <w:rFonts w:ascii="Times New Roman" w:hAnsi="Times New Roman" w:cs="Times New Roman"/>
                <w:sz w:val="24"/>
                <w:szCs w:val="24"/>
              </w:rPr>
              <w:lastRenderedPageBreak/>
              <w:t>учреждениями медико-социальной экспертизы в рамках электронного межведомственного взаимодействия при получении государственных и муниципальных услуг инвалидами, внесен в Правительство Российской Федерации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3.5. Приняты порядки и регламенты в целях актуализации нормативной правовой базы, необходимой для оказания инвалидам государственных и муниципальных услуг на основании сведений из федеральной государственной информационной системы "Федеральный реестр 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Пенсионный фонд Российской Федерации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3.6. Введена в полномасштабное использование федеральная государственная информационная система "Федеральный реестр инвалидов"</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Пенсионный фонд Российской Федерации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 января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Контрольное событие 3.7. Проведены конференции по проблемам медико-социальной экспертизы и реабилитации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r>
      <w:tr w:rsidR="00346842" w:rsidRPr="00346842">
        <w:tblPrEx>
          <w:tblBorders>
            <w:insideH w:val="none" w:sz="0" w:space="0" w:color="auto"/>
            <w:insideV w:val="none" w:sz="0" w:space="0" w:color="auto"/>
          </w:tblBorders>
        </w:tblPrEx>
        <w:tc>
          <w:tcPr>
            <w:tcW w:w="311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3.8. Проведен пилотный проект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80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Контрольное событие 3.9.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80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426"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Минтруд России</w:t>
            </w:r>
          </w:p>
        </w:tc>
        <w:tc>
          <w:tcPr>
            <w:tcW w:w="81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 декабря</w:t>
            </w:r>
          </w:p>
        </w:tc>
        <w:tc>
          <w:tcPr>
            <w:tcW w:w="81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1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3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2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7</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13" w:name="P16902"/>
      <w:bookmarkEnd w:id="13"/>
      <w:r w:rsidRPr="00346842">
        <w:rPr>
          <w:rFonts w:ascii="Times New Roman" w:hAnsi="Times New Roman" w:cs="Times New Roman"/>
          <w:sz w:val="24"/>
          <w:szCs w:val="24"/>
        </w:rPr>
        <w:t>ПРАВИЛА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ПРЕДОСТАВЛЕНИЯ СУБСИДИЙ ИЗ ФЕДЕРАЛЬНОГО БЮДЖЕТА БЮДЖЕТАМ</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НА РЕАЛИЗАЦИЮ МЕРОПРИЯТИЙ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 СФЕРЕ ОБЕСПЕЧЕНИЯ ДОСТУПНОСТИ ПРИОРИТЕТНЫХ ОБЪЕКТОВ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 УСЛУГ В ПРИОРИТЕТНЫХ СФЕРАХ ЖИЗНЕДЕЯТЕЛЬНОСТИ ИНВАЛИДОВ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 ДРУГИХ МАЛОМОБИЛЬНЫХ ГРУПП НАСЕЛЕНИЯ И ИХ РАСПРЕДЕЛЕНИЯ</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09.11.2017 </w:t>
            </w:r>
            <w:hyperlink r:id="rId145"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01.02.2018 </w:t>
            </w:r>
            <w:hyperlink r:id="rId146" w:history="1">
              <w:r w:rsidRPr="00346842">
                <w:rPr>
                  <w:rFonts w:ascii="Times New Roman" w:hAnsi="Times New Roman" w:cs="Times New Roman"/>
                  <w:color w:val="0000FF"/>
                  <w:sz w:val="24"/>
                  <w:szCs w:val="24"/>
                </w:rPr>
                <w:t>N 96</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bookmarkStart w:id="14" w:name="P16912"/>
      <w:bookmarkEnd w:id="14"/>
      <w:r w:rsidRPr="00346842">
        <w:rPr>
          <w:rFonts w:ascii="Times New Roman" w:hAnsi="Times New Roman" w:cs="Times New Roman"/>
          <w:sz w:val="24"/>
          <w:szCs w:val="24"/>
        </w:rPr>
        <w:t>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346842" w:rsidRPr="00346842" w:rsidRDefault="00346842">
      <w:pPr>
        <w:pStyle w:val="ConsPlusNormal"/>
        <w:spacing w:before="220"/>
        <w:ind w:firstLine="540"/>
        <w:jc w:val="both"/>
        <w:rPr>
          <w:rFonts w:ascii="Times New Roman" w:hAnsi="Times New Roman" w:cs="Times New Roman"/>
          <w:sz w:val="24"/>
          <w:szCs w:val="24"/>
        </w:rPr>
      </w:pPr>
      <w:bookmarkStart w:id="15" w:name="P16913"/>
      <w:bookmarkEnd w:id="15"/>
      <w:r w:rsidRPr="00346842">
        <w:rPr>
          <w:rFonts w:ascii="Times New Roman" w:hAnsi="Times New Roman" w:cs="Times New Roman"/>
          <w:sz w:val="24"/>
          <w:szCs w:val="24"/>
        </w:rPr>
        <w:t xml:space="preserve">2. Мероприятия, указанные в </w:t>
      </w:r>
      <w:hyperlink w:anchor="P16912" w:history="1">
        <w:r w:rsidRPr="00346842">
          <w:rPr>
            <w:rFonts w:ascii="Times New Roman" w:hAnsi="Times New Roman" w:cs="Times New Roman"/>
            <w:color w:val="0000FF"/>
            <w:sz w:val="24"/>
            <w:szCs w:val="24"/>
          </w:rPr>
          <w:t>пункте 1</w:t>
        </w:r>
      </w:hyperlink>
      <w:r w:rsidRPr="00346842">
        <w:rPr>
          <w:rFonts w:ascii="Times New Roman" w:hAnsi="Times New Roman" w:cs="Times New Roman"/>
          <w:sz w:val="24"/>
          <w:szCs w:val="24"/>
        </w:rPr>
        <w:t xml:space="preserve"> настоящих Правил, состоят из следующих видов мероприятий:</w:t>
      </w:r>
    </w:p>
    <w:p w:rsidR="00346842" w:rsidRPr="00346842" w:rsidRDefault="00346842">
      <w:pPr>
        <w:pStyle w:val="ConsPlusNormal"/>
        <w:spacing w:before="220"/>
        <w:ind w:firstLine="540"/>
        <w:jc w:val="both"/>
        <w:rPr>
          <w:rFonts w:ascii="Times New Roman" w:hAnsi="Times New Roman" w:cs="Times New Roman"/>
          <w:sz w:val="24"/>
          <w:szCs w:val="24"/>
        </w:rPr>
      </w:pPr>
      <w:bookmarkStart w:id="16" w:name="P16914"/>
      <w:bookmarkEnd w:id="16"/>
      <w:r w:rsidRPr="00346842">
        <w:rPr>
          <w:rFonts w:ascii="Times New Roman" w:hAnsi="Times New Roman" w:cs="Times New Roman"/>
          <w:sz w:val="24"/>
          <w:szCs w:val="24"/>
        </w:rPr>
        <w:t>а) мероприятия, включенные в государственные программы (подпрограммы)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spacing w:before="220"/>
        <w:ind w:firstLine="540"/>
        <w:jc w:val="both"/>
        <w:rPr>
          <w:rFonts w:ascii="Times New Roman" w:hAnsi="Times New Roman" w:cs="Times New Roman"/>
          <w:sz w:val="24"/>
          <w:szCs w:val="24"/>
        </w:rPr>
      </w:pPr>
      <w:bookmarkStart w:id="17" w:name="P16915"/>
      <w:bookmarkEnd w:id="17"/>
      <w:r w:rsidRPr="00346842">
        <w:rPr>
          <w:rFonts w:ascii="Times New Roman" w:hAnsi="Times New Roman" w:cs="Times New Roman"/>
          <w:sz w:val="24"/>
          <w:szCs w:val="24"/>
        </w:rPr>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18" w:name="P16916"/>
      <w:bookmarkEnd w:id="18"/>
      <w:r w:rsidRPr="00346842">
        <w:rPr>
          <w:rFonts w:ascii="Times New Roman" w:hAnsi="Times New Roman" w:cs="Times New Roman"/>
          <w:sz w:val="24"/>
          <w:szCs w:val="24"/>
        </w:rPr>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147" w:history="1">
        <w:r w:rsidRPr="00346842">
          <w:rPr>
            <w:rFonts w:ascii="Times New Roman" w:hAnsi="Times New Roman" w:cs="Times New Roman"/>
            <w:color w:val="0000FF"/>
            <w:sz w:val="24"/>
            <w:szCs w:val="24"/>
          </w:rPr>
          <w:t>типовой формой</w:t>
        </w:r>
      </w:hyperlink>
      <w:r w:rsidRPr="00346842">
        <w:rPr>
          <w:rFonts w:ascii="Times New Roman" w:hAnsi="Times New Roman" w:cs="Times New Roman"/>
          <w:sz w:val="24"/>
          <w:szCs w:val="24"/>
        </w:rPr>
        <w:t>, утвержденной Министерством финансов Российской Федерации (далее - соглашение).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Абзац утратил силу. - </w:t>
      </w:r>
      <w:hyperlink r:id="rId148"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4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4. Размер субсидии, предоставляемой бюджету i-го субъекта Российской Федерации (V</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13"/>
          <w:sz w:val="24"/>
          <w:szCs w:val="24"/>
        </w:rPr>
        <w:pict>
          <v:shape id="_x0000_i1025" style="width:1in;height:24pt" coordsize="" o:spt="100" adj="0,,0" path="" filled="f" stroked="f">
            <v:stroke joinstyle="miter"/>
            <v:imagedata r:id="rId150" o:title="base_32851_295565_32768"/>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 - количество видов мероприятий, на реализацию которых предоставляется субсидия бюджету i-го субъекта Российской Федерации (от 1 до 3);</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V</w:t>
      </w:r>
      <w:r w:rsidRPr="00346842">
        <w:rPr>
          <w:rFonts w:ascii="Times New Roman" w:hAnsi="Times New Roman" w:cs="Times New Roman"/>
          <w:sz w:val="24"/>
          <w:szCs w:val="24"/>
          <w:vertAlign w:val="subscript"/>
        </w:rPr>
        <w:t>ij</w:t>
      </w:r>
      <w:r w:rsidRPr="00346842">
        <w:rPr>
          <w:rFonts w:ascii="Times New Roman" w:hAnsi="Times New Roman" w:cs="Times New Roman"/>
          <w:sz w:val="24"/>
          <w:szCs w:val="24"/>
        </w:rP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j - вид мероприятий, на реализацию которых предоставляется субсидия бюджету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5. Субсидии предоставляются бюджетам субъектов Российской Федерации в пределах бюджетных ассигнований, предусмотренных </w:t>
      </w:r>
      <w:hyperlink r:id="rId151" w:history="1">
        <w:r w:rsidRPr="00346842">
          <w:rPr>
            <w:rFonts w:ascii="Times New Roman" w:hAnsi="Times New Roman" w:cs="Times New Roman"/>
            <w:color w:val="0000FF"/>
            <w:sz w:val="24"/>
            <w:szCs w:val="24"/>
          </w:rPr>
          <w:t>федеральным законом</w:t>
        </w:r>
      </w:hyperlink>
      <w:r w:rsidRPr="00346842">
        <w:rPr>
          <w:rFonts w:ascii="Times New Roman" w:hAnsi="Times New Roman" w:cs="Times New Roman"/>
          <w:sz w:val="24"/>
          <w:szCs w:val="24"/>
        </w:rPr>
        <w:t xml:space="preserve">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6912" w:history="1">
        <w:r w:rsidRPr="00346842">
          <w:rPr>
            <w:rFonts w:ascii="Times New Roman" w:hAnsi="Times New Roman" w:cs="Times New Roman"/>
            <w:color w:val="0000FF"/>
            <w:sz w:val="24"/>
            <w:szCs w:val="24"/>
          </w:rPr>
          <w:t>пункте 1</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346842" w:rsidRPr="00346842" w:rsidRDefault="00346842">
      <w:pPr>
        <w:pStyle w:val="ConsPlusNormal"/>
        <w:spacing w:before="220"/>
        <w:ind w:firstLine="540"/>
        <w:jc w:val="both"/>
        <w:rPr>
          <w:rFonts w:ascii="Times New Roman" w:hAnsi="Times New Roman" w:cs="Times New Roman"/>
          <w:sz w:val="24"/>
          <w:szCs w:val="24"/>
        </w:rPr>
      </w:pPr>
      <w:bookmarkStart w:id="19" w:name="P16931"/>
      <w:bookmarkEnd w:id="19"/>
      <w:r w:rsidRPr="00346842">
        <w:rPr>
          <w:rFonts w:ascii="Times New Roman" w:hAnsi="Times New Roman" w:cs="Times New Roman"/>
          <w:sz w:val="24"/>
          <w:szCs w:val="24"/>
        </w:rPr>
        <w:t xml:space="preserve">6. Уровень софинансирования расходного обязательства субъекта Российской Федерации из федерального бюджета определяется соглашением исходя из видов мероприятий, предусмотренных </w:t>
      </w:r>
      <w:hyperlink w:anchor="P16913" w:history="1">
        <w:r w:rsidRPr="00346842">
          <w:rPr>
            <w:rFonts w:ascii="Times New Roman" w:hAnsi="Times New Roman" w:cs="Times New Roman"/>
            <w:color w:val="0000FF"/>
            <w:sz w:val="24"/>
            <w:szCs w:val="24"/>
          </w:rPr>
          <w:t>пунктом 2</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hyperlink r:id="rId152" w:history="1">
        <w:r w:rsidRPr="00346842">
          <w:rPr>
            <w:rFonts w:ascii="Times New Roman" w:hAnsi="Times New Roman" w:cs="Times New Roman"/>
            <w:color w:val="0000FF"/>
            <w:sz w:val="24"/>
            <w:szCs w:val="24"/>
          </w:rPr>
          <w:t>Предельный уровень</w:t>
        </w:r>
      </w:hyperlink>
      <w:r w:rsidRPr="00346842">
        <w:rPr>
          <w:rFonts w:ascii="Times New Roman" w:hAnsi="Times New Roman" w:cs="Times New Roman"/>
          <w:sz w:val="24"/>
          <w:szCs w:val="24"/>
        </w:rP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 2017 год определяется согласно </w:t>
      </w:r>
      <w:hyperlink r:id="rId153" w:history="1">
        <w:r w:rsidRPr="00346842">
          <w:rPr>
            <w:rFonts w:ascii="Times New Roman" w:hAnsi="Times New Roman" w:cs="Times New Roman"/>
            <w:color w:val="0000FF"/>
            <w:sz w:val="24"/>
            <w:szCs w:val="24"/>
          </w:rPr>
          <w:t>приложению N 1</w:t>
        </w:r>
      </w:hyperlink>
      <w:r w:rsidRPr="00346842">
        <w:rPr>
          <w:rFonts w:ascii="Times New Roman" w:hAnsi="Times New Roman" w:cs="Times New Roman"/>
          <w:sz w:val="24"/>
          <w:szCs w:val="24"/>
        </w:rPr>
        <w:t xml:space="preserve"> к постановлению Правительства Российской Федерации от 24 января 2017 г. N 68 "О внесении изменений в </w:t>
      </w:r>
      <w:r w:rsidRPr="00346842">
        <w:rPr>
          <w:rFonts w:ascii="Times New Roman" w:hAnsi="Times New Roman" w:cs="Times New Roman"/>
          <w:sz w:val="24"/>
          <w:szCs w:val="24"/>
        </w:rPr>
        <w:lastRenderedPageBreak/>
        <w:t>государственную программу Российской Федерации "Доступная среда" на 2011 - 2020 годы".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Начиная с 2018 года предельный уровень софинансирования расходного обязательства субъекта Российской Федерации из федерального бюджета на соответствующий финансовый год и плановый период не должен превышать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установленный в соответствии с </w:t>
      </w:r>
      <w:hyperlink r:id="rId154" w:history="1">
        <w:r w:rsidRPr="00346842">
          <w:rPr>
            <w:rFonts w:ascii="Times New Roman" w:hAnsi="Times New Roman" w:cs="Times New Roman"/>
            <w:color w:val="0000FF"/>
            <w:sz w:val="24"/>
            <w:szCs w:val="24"/>
          </w:rPr>
          <w:t>пунктом 13</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7. Условиями предоставления субсидии являются:</w:t>
      </w:r>
    </w:p>
    <w:p w:rsidR="00346842" w:rsidRPr="00346842" w:rsidRDefault="00346842">
      <w:pPr>
        <w:pStyle w:val="ConsPlusNormal"/>
        <w:spacing w:before="220"/>
        <w:ind w:firstLine="540"/>
        <w:jc w:val="both"/>
        <w:rPr>
          <w:rFonts w:ascii="Times New Roman" w:hAnsi="Times New Roman" w:cs="Times New Roman"/>
          <w:sz w:val="24"/>
          <w:szCs w:val="24"/>
        </w:rPr>
      </w:pPr>
      <w:bookmarkStart w:id="20" w:name="P16935"/>
      <w:bookmarkEnd w:id="20"/>
      <w:r w:rsidRPr="00346842">
        <w:rPr>
          <w:rFonts w:ascii="Times New Roman" w:hAnsi="Times New Roman" w:cs="Times New Roman"/>
          <w:sz w:val="24"/>
          <w:szCs w:val="24"/>
        </w:rPr>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6914" w:history="1">
        <w:r w:rsidRPr="00346842">
          <w:rPr>
            <w:rFonts w:ascii="Times New Roman" w:hAnsi="Times New Roman" w:cs="Times New Roman"/>
            <w:color w:val="0000FF"/>
            <w:sz w:val="24"/>
            <w:szCs w:val="24"/>
          </w:rPr>
          <w:t>подпунктом "а" пункта 2</w:t>
        </w:r>
      </w:hyperlink>
      <w:r w:rsidRPr="00346842">
        <w:rPr>
          <w:rFonts w:ascii="Times New Roman" w:hAnsi="Times New Roman" w:cs="Times New Roman"/>
          <w:sz w:val="24"/>
          <w:szCs w:val="24"/>
        </w:rPr>
        <w:t xml:space="preserve"> настоящих Правил, прошедшей экспертизу на заседании Координационного совета по контролю за реализацией государственной </w:t>
      </w:r>
      <w:hyperlink r:id="rId155"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если субъект Российской Федерации соответствует критерию, указанному в </w:t>
      </w:r>
      <w:hyperlink w:anchor="P16943" w:history="1">
        <w:r w:rsidRPr="00346842">
          <w:rPr>
            <w:rFonts w:ascii="Times New Roman" w:hAnsi="Times New Roman" w:cs="Times New Roman"/>
            <w:color w:val="0000FF"/>
            <w:sz w:val="24"/>
            <w:szCs w:val="24"/>
          </w:rPr>
          <w:t>подпункте "а" пункта 8</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6915" w:history="1">
        <w:r w:rsidRPr="00346842">
          <w:rPr>
            <w:rFonts w:ascii="Times New Roman" w:hAnsi="Times New Roman" w:cs="Times New Roman"/>
            <w:color w:val="0000FF"/>
            <w:sz w:val="24"/>
            <w:szCs w:val="24"/>
          </w:rPr>
          <w:t>подпунктом "б" пункта 2</w:t>
        </w:r>
      </w:hyperlink>
      <w:r w:rsidRPr="00346842">
        <w:rPr>
          <w:rFonts w:ascii="Times New Roman" w:hAnsi="Times New Roman" w:cs="Times New Roman"/>
          <w:sz w:val="24"/>
          <w:szCs w:val="24"/>
        </w:rPr>
        <w:t xml:space="preserve"> настоящих Правил, если субъект Российской Федерации соответствует критерию, указанному в </w:t>
      </w:r>
      <w:hyperlink w:anchor="P16944" w:history="1">
        <w:r w:rsidRPr="00346842">
          <w:rPr>
            <w:rFonts w:ascii="Times New Roman" w:hAnsi="Times New Roman" w:cs="Times New Roman"/>
            <w:color w:val="0000FF"/>
            <w:sz w:val="24"/>
            <w:szCs w:val="24"/>
          </w:rPr>
          <w:t>подпункте "б" пункта 8</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16916" w:history="1">
        <w:r w:rsidRPr="00346842">
          <w:rPr>
            <w:rFonts w:ascii="Times New Roman" w:hAnsi="Times New Roman" w:cs="Times New Roman"/>
            <w:color w:val="0000FF"/>
            <w:sz w:val="24"/>
            <w:szCs w:val="24"/>
          </w:rPr>
          <w:t>подпунктом "в" пункта 2</w:t>
        </w:r>
      </w:hyperlink>
      <w:r w:rsidRPr="00346842">
        <w:rPr>
          <w:rFonts w:ascii="Times New Roman" w:hAnsi="Times New Roman" w:cs="Times New Roman"/>
          <w:sz w:val="24"/>
          <w:szCs w:val="24"/>
        </w:rPr>
        <w:t xml:space="preserve"> настоящих Правил, если субъект Российской Федерации соответствует критерию, указанному в </w:t>
      </w:r>
      <w:hyperlink w:anchor="P16945" w:history="1">
        <w:r w:rsidRPr="00346842">
          <w:rPr>
            <w:rFonts w:ascii="Times New Roman" w:hAnsi="Times New Roman" w:cs="Times New Roman"/>
            <w:color w:val="0000FF"/>
            <w:sz w:val="24"/>
            <w:szCs w:val="24"/>
          </w:rPr>
          <w:t>подпункте "в" пункта 8</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bookmarkStart w:id="21" w:name="P16938"/>
      <w:bookmarkEnd w:id="21"/>
      <w:r w:rsidRPr="00346842">
        <w:rPr>
          <w:rFonts w:ascii="Times New Roman" w:hAnsi="Times New Roman" w:cs="Times New Roman"/>
          <w:sz w:val="24"/>
          <w:szCs w:val="24"/>
        </w:rPr>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"г" в ред. </w:t>
      </w:r>
      <w:hyperlink r:id="rId15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д) заключение соглашения о предоставлении субсидии в соответствии с </w:t>
      </w:r>
      <w:hyperlink r:id="rId157" w:history="1">
        <w:r w:rsidRPr="00346842">
          <w:rPr>
            <w:rFonts w:ascii="Times New Roman" w:hAnsi="Times New Roman" w:cs="Times New Roman"/>
            <w:color w:val="0000FF"/>
            <w:sz w:val="24"/>
            <w:szCs w:val="24"/>
          </w:rPr>
          <w:t>пунктом 10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"д" в ред. </w:t>
      </w:r>
      <w:hyperlink r:id="rId15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8. Критериями отбора субъекта Российской Федерации для предоставления субсидии являются:</w:t>
      </w:r>
    </w:p>
    <w:p w:rsidR="00346842" w:rsidRPr="00346842" w:rsidRDefault="00346842">
      <w:pPr>
        <w:pStyle w:val="ConsPlusNormal"/>
        <w:spacing w:before="220"/>
        <w:ind w:firstLine="540"/>
        <w:jc w:val="both"/>
        <w:rPr>
          <w:rFonts w:ascii="Times New Roman" w:hAnsi="Times New Roman" w:cs="Times New Roman"/>
          <w:sz w:val="24"/>
          <w:szCs w:val="24"/>
        </w:rPr>
      </w:pPr>
      <w:bookmarkStart w:id="22" w:name="P16943"/>
      <w:bookmarkEnd w:id="22"/>
      <w:r w:rsidRPr="00346842">
        <w:rPr>
          <w:rFonts w:ascii="Times New Roman" w:hAnsi="Times New Roman" w:cs="Times New Roman"/>
          <w:sz w:val="24"/>
          <w:szCs w:val="24"/>
        </w:rPr>
        <w:t xml:space="preserve">а) в части мероприятий, предусмотренных </w:t>
      </w:r>
      <w:hyperlink w:anchor="P16914" w:history="1">
        <w:r w:rsidRPr="00346842">
          <w:rPr>
            <w:rFonts w:ascii="Times New Roman" w:hAnsi="Times New Roman" w:cs="Times New Roman"/>
            <w:color w:val="0000FF"/>
            <w:sz w:val="24"/>
            <w:szCs w:val="24"/>
          </w:rPr>
          <w:t>подпунктом "а" пункта 2</w:t>
        </w:r>
      </w:hyperlink>
      <w:r w:rsidRPr="00346842">
        <w:rPr>
          <w:rFonts w:ascii="Times New Roman" w:hAnsi="Times New Roman" w:cs="Times New Roman"/>
          <w:sz w:val="24"/>
          <w:szCs w:val="24"/>
        </w:rPr>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w:t>
      </w:r>
      <w:r w:rsidRPr="00346842">
        <w:rPr>
          <w:rFonts w:ascii="Times New Roman" w:hAnsi="Times New Roman" w:cs="Times New Roman"/>
          <w:sz w:val="24"/>
          <w:szCs w:val="24"/>
        </w:rPr>
        <w:lastRenderedPageBreak/>
        <w:t xml:space="preserve">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w:t>
      </w:r>
      <w:hyperlink r:id="rId159"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160" w:history="1">
        <w:r w:rsidRPr="00346842">
          <w:rPr>
            <w:rFonts w:ascii="Times New Roman" w:hAnsi="Times New Roman" w:cs="Times New Roman"/>
            <w:color w:val="0000FF"/>
            <w:sz w:val="24"/>
            <w:szCs w:val="24"/>
          </w:rPr>
          <w:t>Перечень</w:t>
        </w:r>
      </w:hyperlink>
      <w:r w:rsidRPr="00346842">
        <w:rPr>
          <w:rFonts w:ascii="Times New Roman" w:hAnsi="Times New Roman" w:cs="Times New Roman"/>
          <w:sz w:val="24"/>
          <w:szCs w:val="24"/>
        </w:rPr>
        <w:t xml:space="preserve">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23" w:name="P16944"/>
      <w:bookmarkEnd w:id="23"/>
      <w:r w:rsidRPr="00346842">
        <w:rPr>
          <w:rFonts w:ascii="Times New Roman" w:hAnsi="Times New Roman" w:cs="Times New Roman"/>
          <w:sz w:val="24"/>
          <w:szCs w:val="24"/>
        </w:rPr>
        <w:t xml:space="preserve">б) в части мероприятий, предусмотренных </w:t>
      </w:r>
      <w:hyperlink w:anchor="P16915" w:history="1">
        <w:r w:rsidRPr="00346842">
          <w:rPr>
            <w:rFonts w:ascii="Times New Roman" w:hAnsi="Times New Roman" w:cs="Times New Roman"/>
            <w:color w:val="0000FF"/>
            <w:sz w:val="24"/>
            <w:szCs w:val="24"/>
          </w:rPr>
          <w:t>подпунктом "б" пункта 2</w:t>
        </w:r>
      </w:hyperlink>
      <w:r w:rsidRPr="00346842">
        <w:rPr>
          <w:rFonts w:ascii="Times New Roman" w:hAnsi="Times New Roman" w:cs="Times New Roman"/>
          <w:sz w:val="24"/>
          <w:szCs w:val="24"/>
        </w:rPr>
        <w:t xml:space="preserve"> настоящих Правил, -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16915" w:history="1">
        <w:r w:rsidRPr="00346842">
          <w:rPr>
            <w:rFonts w:ascii="Times New Roman" w:hAnsi="Times New Roman" w:cs="Times New Roman"/>
            <w:color w:val="0000FF"/>
            <w:sz w:val="24"/>
            <w:szCs w:val="24"/>
          </w:rPr>
          <w:t>подпунктом "б" пункта 2</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bookmarkStart w:id="24" w:name="P16945"/>
      <w:bookmarkEnd w:id="24"/>
      <w:r w:rsidRPr="00346842">
        <w:rPr>
          <w:rFonts w:ascii="Times New Roman" w:hAnsi="Times New Roman" w:cs="Times New Roman"/>
          <w:sz w:val="24"/>
          <w:szCs w:val="24"/>
        </w:rPr>
        <w:t xml:space="preserve">в) в части мероприятий, предусмотренных </w:t>
      </w:r>
      <w:hyperlink w:anchor="P16916" w:history="1">
        <w:r w:rsidRPr="00346842">
          <w:rPr>
            <w:rFonts w:ascii="Times New Roman" w:hAnsi="Times New Roman" w:cs="Times New Roman"/>
            <w:color w:val="0000FF"/>
            <w:sz w:val="24"/>
            <w:szCs w:val="24"/>
          </w:rPr>
          <w:t>подпунктом "в" пункта 2</w:t>
        </w:r>
      </w:hyperlink>
      <w:r w:rsidRPr="00346842">
        <w:rPr>
          <w:rFonts w:ascii="Times New Roman" w:hAnsi="Times New Roman" w:cs="Times New Roman"/>
          <w:sz w:val="24"/>
          <w:szCs w:val="24"/>
        </w:rPr>
        <w:t xml:space="preserve"> настоящих Правил, - наличие в субъекте Российской Федерации учреждений спортивной направленности.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9. Отчетность об исполнении условий предоставления субсидии, указанных в </w:t>
      </w:r>
      <w:hyperlink w:anchor="P16935" w:history="1">
        <w:r w:rsidRPr="00346842">
          <w:rPr>
            <w:rFonts w:ascii="Times New Roman" w:hAnsi="Times New Roman" w:cs="Times New Roman"/>
            <w:color w:val="0000FF"/>
            <w:sz w:val="24"/>
            <w:szCs w:val="24"/>
          </w:rPr>
          <w:t>подпунктах "а"</w:t>
        </w:r>
      </w:hyperlink>
      <w:r w:rsidRPr="00346842">
        <w:rPr>
          <w:rFonts w:ascii="Times New Roman" w:hAnsi="Times New Roman" w:cs="Times New Roman"/>
          <w:sz w:val="24"/>
          <w:szCs w:val="24"/>
        </w:rPr>
        <w:t xml:space="preserve"> - </w:t>
      </w:r>
      <w:hyperlink w:anchor="P16938" w:history="1">
        <w:r w:rsidRPr="00346842">
          <w:rPr>
            <w:rFonts w:ascii="Times New Roman" w:hAnsi="Times New Roman" w:cs="Times New Roman"/>
            <w:color w:val="0000FF"/>
            <w:sz w:val="24"/>
            <w:szCs w:val="24"/>
          </w:rPr>
          <w:t>"г" пункта 7</w:t>
        </w:r>
      </w:hyperlink>
      <w:r w:rsidRPr="00346842">
        <w:rPr>
          <w:rFonts w:ascii="Times New Roman" w:hAnsi="Times New Roman" w:cs="Times New Roman"/>
          <w:sz w:val="24"/>
          <w:szCs w:val="24"/>
        </w:rPr>
        <w:t xml:space="preserve"> настоящих Правил, представляется однократно при заключении соглашения.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6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10. Размер субсидии в части объема финансового обеспечения мероприятий, предусмотренных </w:t>
      </w:r>
      <w:hyperlink w:anchor="P16914" w:history="1">
        <w:r w:rsidRPr="00346842">
          <w:rPr>
            <w:rFonts w:ascii="Times New Roman" w:hAnsi="Times New Roman" w:cs="Times New Roman"/>
            <w:color w:val="0000FF"/>
            <w:sz w:val="24"/>
            <w:szCs w:val="24"/>
          </w:rPr>
          <w:t>подпунктом "а" пункта 2</w:t>
        </w:r>
      </w:hyperlink>
      <w:r w:rsidRPr="00346842">
        <w:rPr>
          <w:rFonts w:ascii="Times New Roman" w:hAnsi="Times New Roman" w:cs="Times New Roman"/>
          <w:sz w:val="24"/>
          <w:szCs w:val="24"/>
        </w:rPr>
        <w:t xml:space="preserve"> настоящих Правил, предоставляемой бюджету i-го субъекта Российской Федерации (V</w:t>
      </w:r>
      <w:r w:rsidRPr="00346842">
        <w:rPr>
          <w:rFonts w:ascii="Times New Roman" w:hAnsi="Times New Roman" w:cs="Times New Roman"/>
          <w:sz w:val="24"/>
          <w:szCs w:val="24"/>
          <w:vertAlign w:val="subscript"/>
        </w:rPr>
        <w:t>i1</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31"/>
          <w:sz w:val="24"/>
          <w:szCs w:val="24"/>
        </w:rPr>
        <w:pict>
          <v:shape id="_x0000_i1026" style="width:184.5pt;height:42.75pt" coordsize="" o:spt="100" adj="0,,0" path="" filled="f" stroked="f">
            <v:stroke joinstyle="miter"/>
            <v:imagedata r:id="rId162" o:title="base_32851_295565_32769"/>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N</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программы субъекта Российской Федерации в текущем году;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R</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региональный коэффициент, при этом: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субъектов Российской Федерации, входящих в состав Дальневосточного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округляется до целого числа;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иных субъектов Российской Федерации региональный коэффициент равен 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L</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w:t>
      </w:r>
      <w:r w:rsidRPr="00346842">
        <w:rPr>
          <w:rFonts w:ascii="Times New Roman" w:hAnsi="Times New Roman" w:cs="Times New Roman"/>
          <w:sz w:val="24"/>
          <w:szCs w:val="24"/>
          <w:vertAlign w:val="subscript"/>
        </w:rPr>
        <w:t>1</w:t>
      </w:r>
      <w:r w:rsidRPr="00346842">
        <w:rPr>
          <w:rFonts w:ascii="Times New Roman" w:hAnsi="Times New Roman" w:cs="Times New Roman"/>
          <w:sz w:val="24"/>
          <w:szCs w:val="24"/>
        </w:rPr>
        <w:t xml:space="preserve"> - количество субъектов Российской Федерации - получателей субсидий на </w:t>
      </w:r>
      <w:r w:rsidRPr="00346842">
        <w:rPr>
          <w:rFonts w:ascii="Times New Roman" w:hAnsi="Times New Roman" w:cs="Times New Roman"/>
          <w:sz w:val="24"/>
          <w:szCs w:val="24"/>
        </w:rPr>
        <w:lastRenderedPageBreak/>
        <w:t>реализацию мероприятий государственной программы (подпрограммы) субъекта Российской Федерации в текущем году;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S - размер субсидий в части мероприятий программ субъектов Российской Федерации, предусмотренный в федеральном бюджете.</w:t>
      </w:r>
    </w:p>
    <w:p w:rsidR="00346842" w:rsidRPr="00346842" w:rsidRDefault="00346842">
      <w:pPr>
        <w:pStyle w:val="ConsPlusNormal"/>
        <w:spacing w:before="220"/>
        <w:ind w:firstLine="540"/>
        <w:jc w:val="both"/>
        <w:rPr>
          <w:rFonts w:ascii="Times New Roman" w:hAnsi="Times New Roman" w:cs="Times New Roman"/>
          <w:sz w:val="24"/>
          <w:szCs w:val="24"/>
        </w:rPr>
      </w:pPr>
      <w:bookmarkStart w:id="25" w:name="P16960"/>
      <w:bookmarkEnd w:id="25"/>
      <w:r w:rsidRPr="00346842">
        <w:rPr>
          <w:rFonts w:ascii="Times New Roman" w:hAnsi="Times New Roman" w:cs="Times New Roman"/>
          <w:sz w:val="24"/>
          <w:szCs w:val="24"/>
        </w:rPr>
        <w:t xml:space="preserve">11. Размер субсидии в части объема финансового обеспечения мероприятий, предусмотренных </w:t>
      </w:r>
      <w:hyperlink w:anchor="P16915" w:history="1">
        <w:r w:rsidRPr="00346842">
          <w:rPr>
            <w:rFonts w:ascii="Times New Roman" w:hAnsi="Times New Roman" w:cs="Times New Roman"/>
            <w:color w:val="0000FF"/>
            <w:sz w:val="24"/>
            <w:szCs w:val="24"/>
          </w:rPr>
          <w:t>подпунктом "б" пункта 2</w:t>
        </w:r>
      </w:hyperlink>
      <w:r w:rsidRPr="00346842">
        <w:rPr>
          <w:rFonts w:ascii="Times New Roman" w:hAnsi="Times New Roman" w:cs="Times New Roman"/>
          <w:sz w:val="24"/>
          <w:szCs w:val="24"/>
        </w:rPr>
        <w:t xml:space="preserve"> настоящих Правил, предоставляемой бюджету i-го субъекта Российской Федерации (V</w:t>
      </w:r>
      <w:r w:rsidRPr="00346842">
        <w:rPr>
          <w:rFonts w:ascii="Times New Roman" w:hAnsi="Times New Roman" w:cs="Times New Roman"/>
          <w:sz w:val="24"/>
          <w:szCs w:val="24"/>
          <w:vertAlign w:val="subscript"/>
        </w:rPr>
        <w:t>i2</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31"/>
          <w:sz w:val="24"/>
          <w:szCs w:val="24"/>
        </w:rPr>
        <w:pict>
          <v:shape id="_x0000_i1027" style="width:187.5pt;height:42.75pt" coordsize="" o:spt="100" adj="0,,0" path="" filled="f" stroked="f">
            <v:stroke joinstyle="miter"/>
            <v:imagedata r:id="rId163" o:title="base_32851_295565_32770"/>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C</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R</w:t>
      </w:r>
      <w:r w:rsidRPr="00346842">
        <w:rPr>
          <w:rFonts w:ascii="Times New Roman" w:hAnsi="Times New Roman" w:cs="Times New Roman"/>
          <w:sz w:val="24"/>
          <w:szCs w:val="24"/>
          <w:vertAlign w:val="subscript"/>
        </w:rPr>
        <w:t>i1</w:t>
      </w:r>
      <w:r w:rsidRPr="00346842">
        <w:rPr>
          <w:rFonts w:ascii="Times New Roman" w:hAnsi="Times New Roman" w:cs="Times New Roman"/>
          <w:sz w:val="24"/>
          <w:szCs w:val="24"/>
        </w:rPr>
        <w:t xml:space="preserve"> - региональный коэффициент, при этом: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иных субъектов Российской Федерации региональный коэффициент равен 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L</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w:t>
      </w:r>
      <w:r w:rsidRPr="00346842">
        <w:rPr>
          <w:rFonts w:ascii="Times New Roman" w:hAnsi="Times New Roman" w:cs="Times New Roman"/>
          <w:sz w:val="24"/>
          <w:szCs w:val="24"/>
          <w:vertAlign w:val="subscript"/>
        </w:rPr>
        <w:t>2</w:t>
      </w:r>
      <w:r w:rsidRPr="00346842">
        <w:rPr>
          <w:rFonts w:ascii="Times New Roman" w:hAnsi="Times New Roman" w:cs="Times New Roman"/>
          <w:sz w:val="24"/>
          <w:szCs w:val="24"/>
        </w:rPr>
        <w:t xml:space="preserve"> - количество субъектов Российской Федерации - получателей субсидий на реализацию указанного мероприятия, в отношении которых планируется осуществление мероприятий по обеспечению доступности в текущем году;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F - размер субсидии на реализацию мероприятия, указанного в </w:t>
      </w:r>
      <w:hyperlink w:anchor="P16960" w:history="1">
        <w:r w:rsidRPr="00346842">
          <w:rPr>
            <w:rFonts w:ascii="Times New Roman" w:hAnsi="Times New Roman" w:cs="Times New Roman"/>
            <w:color w:val="0000FF"/>
            <w:sz w:val="24"/>
            <w:szCs w:val="24"/>
          </w:rPr>
          <w:t>абзаце первом</w:t>
        </w:r>
      </w:hyperlink>
      <w:r w:rsidRPr="00346842">
        <w:rPr>
          <w:rFonts w:ascii="Times New Roman" w:hAnsi="Times New Roman" w:cs="Times New Roman"/>
          <w:sz w:val="24"/>
          <w:szCs w:val="24"/>
        </w:rPr>
        <w:t xml:space="preserve"> настоящего пункта, предусмотренный в федеральном бюджете.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12. Размер субсидии в части мероприятий, предусмотренных </w:t>
      </w:r>
      <w:hyperlink w:anchor="P16916" w:history="1">
        <w:r w:rsidRPr="00346842">
          <w:rPr>
            <w:rFonts w:ascii="Times New Roman" w:hAnsi="Times New Roman" w:cs="Times New Roman"/>
            <w:color w:val="0000FF"/>
            <w:sz w:val="24"/>
            <w:szCs w:val="24"/>
          </w:rPr>
          <w:t>подпунктом "в" пункта 2</w:t>
        </w:r>
      </w:hyperlink>
      <w:r w:rsidRPr="00346842">
        <w:rPr>
          <w:rFonts w:ascii="Times New Roman" w:hAnsi="Times New Roman" w:cs="Times New Roman"/>
          <w:sz w:val="24"/>
          <w:szCs w:val="24"/>
        </w:rPr>
        <w:t xml:space="preserve"> настоящих Правил, предоставляемой бюджету i-го субъекта Российской Федерации (V</w:t>
      </w:r>
      <w:r w:rsidRPr="00346842">
        <w:rPr>
          <w:rFonts w:ascii="Times New Roman" w:hAnsi="Times New Roman" w:cs="Times New Roman"/>
          <w:sz w:val="24"/>
          <w:szCs w:val="24"/>
          <w:vertAlign w:val="subscript"/>
        </w:rPr>
        <w:t>i3</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38"/>
          <w:sz w:val="24"/>
          <w:szCs w:val="24"/>
        </w:rPr>
        <w:pict>
          <v:shape id="_x0000_i1028" style="width:333pt;height:49.5pt" coordsize="" o:spt="100" adj="0,,0" path="" filled="f" stroked="f">
            <v:stroke joinstyle="miter"/>
            <v:imagedata r:id="rId164" o:title="base_32851_295565_32771"/>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O</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P</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R</w:t>
      </w:r>
      <w:r w:rsidRPr="00346842">
        <w:rPr>
          <w:rFonts w:ascii="Times New Roman" w:hAnsi="Times New Roman" w:cs="Times New Roman"/>
          <w:sz w:val="24"/>
          <w:szCs w:val="24"/>
          <w:vertAlign w:val="subscript"/>
        </w:rPr>
        <w:t>i2</w:t>
      </w:r>
      <w:r w:rsidRPr="00346842">
        <w:rPr>
          <w:rFonts w:ascii="Times New Roman" w:hAnsi="Times New Roman" w:cs="Times New Roman"/>
          <w:sz w:val="24"/>
          <w:szCs w:val="24"/>
        </w:rPr>
        <w:t xml:space="preserve"> - региональный коэффициент, при этом: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субъектов Российской Федерации, входящих в состав Дальневосточного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оснащаемых в текущем году, округляется до целого числа;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иных субъектов Российской Федерации региональный коэффициент равен 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Q</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T</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K</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L</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w:t>
      </w:r>
      <w:r w:rsidRPr="00346842">
        <w:rPr>
          <w:rFonts w:ascii="Times New Roman" w:hAnsi="Times New Roman" w:cs="Times New Roman"/>
          <w:sz w:val="24"/>
          <w:szCs w:val="24"/>
          <w:vertAlign w:val="subscript"/>
        </w:rPr>
        <w:t>3</w:t>
      </w:r>
      <w:r w:rsidRPr="00346842">
        <w:rPr>
          <w:rFonts w:ascii="Times New Roman" w:hAnsi="Times New Roman" w:cs="Times New Roman"/>
          <w:sz w:val="24"/>
          <w:szCs w:val="24"/>
        </w:rPr>
        <w:t xml:space="preserve"> - количество субъектов Российской Федерации - получателей субсидий на реализацию мероприятий;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D - размер субсидии на реализацию указанных мероприятий, предусмотренный в федеральном бюджете.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14. Министерство образования и науки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15.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26" w:name="P16991"/>
      <w:bookmarkEnd w:id="26"/>
      <w:r w:rsidRPr="00346842">
        <w:rPr>
          <w:rFonts w:ascii="Times New Roman" w:hAnsi="Times New Roman" w:cs="Times New Roman"/>
          <w:sz w:val="24"/>
          <w:szCs w:val="24"/>
        </w:rPr>
        <w:t>16.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а) в части мероприятий, предусмотренных </w:t>
      </w:r>
      <w:hyperlink w:anchor="P16914" w:history="1">
        <w:r w:rsidRPr="00346842">
          <w:rPr>
            <w:rFonts w:ascii="Times New Roman" w:hAnsi="Times New Roman" w:cs="Times New Roman"/>
            <w:color w:val="0000FF"/>
            <w:sz w:val="24"/>
            <w:szCs w:val="24"/>
          </w:rPr>
          <w:t>подпунктом "а" пункта 2</w:t>
        </w:r>
      </w:hyperlink>
      <w:r w:rsidRPr="00346842">
        <w:rPr>
          <w:rFonts w:ascii="Times New Roman" w:hAnsi="Times New Roman" w:cs="Times New Roman"/>
          <w:sz w:val="24"/>
          <w:szCs w:val="24"/>
        </w:rPr>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б) в части мероприятий, предусмотренных </w:t>
      </w:r>
      <w:hyperlink w:anchor="P16915" w:history="1">
        <w:r w:rsidRPr="00346842">
          <w:rPr>
            <w:rFonts w:ascii="Times New Roman" w:hAnsi="Times New Roman" w:cs="Times New Roman"/>
            <w:color w:val="0000FF"/>
            <w:sz w:val="24"/>
            <w:szCs w:val="24"/>
          </w:rPr>
          <w:t>подпунктом "б" пункта 2</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в части мероприятий, предусмотренных </w:t>
      </w:r>
      <w:hyperlink w:anchor="P16916" w:history="1">
        <w:r w:rsidRPr="00346842">
          <w:rPr>
            <w:rFonts w:ascii="Times New Roman" w:hAnsi="Times New Roman" w:cs="Times New Roman"/>
            <w:color w:val="0000FF"/>
            <w:sz w:val="24"/>
            <w:szCs w:val="24"/>
          </w:rPr>
          <w:t>подпунктом "в" пункта 2</w:t>
        </w:r>
      </w:hyperlink>
      <w:r w:rsidRPr="00346842">
        <w:rPr>
          <w:rFonts w:ascii="Times New Roman" w:hAnsi="Times New Roman" w:cs="Times New Roman"/>
          <w:sz w:val="24"/>
          <w:szCs w:val="24"/>
        </w:rPr>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17.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указанных в </w:t>
      </w:r>
      <w:hyperlink w:anchor="P16991" w:history="1">
        <w:r w:rsidRPr="00346842">
          <w:rPr>
            <w:rFonts w:ascii="Times New Roman" w:hAnsi="Times New Roman" w:cs="Times New Roman"/>
            <w:color w:val="0000FF"/>
            <w:sz w:val="24"/>
            <w:szCs w:val="24"/>
          </w:rPr>
          <w:t>пункте 16</w:t>
        </w:r>
      </w:hyperlink>
      <w:r w:rsidRPr="00346842">
        <w:rPr>
          <w:rFonts w:ascii="Times New Roman" w:hAnsi="Times New Roman" w:cs="Times New Roman"/>
          <w:sz w:val="24"/>
          <w:szCs w:val="24"/>
        </w:rPr>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27" w:name="P16999"/>
      <w:bookmarkEnd w:id="27"/>
      <w:r w:rsidRPr="00346842">
        <w:rPr>
          <w:rFonts w:ascii="Times New Roman" w:hAnsi="Times New Roman" w:cs="Times New Roman"/>
          <w:sz w:val="24"/>
          <w:szCs w:val="24"/>
        </w:rPr>
        <w:t>18. Уполномоченный орган исполнительной власти субъекта Российской Федерации представляет ежеквартально, до 15-го числа месяца, следующего за отчетным кварталом, отчет об 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28" w:name="P17000"/>
      <w:bookmarkEnd w:id="28"/>
      <w:r w:rsidRPr="00346842">
        <w:rPr>
          <w:rFonts w:ascii="Times New Roman" w:hAnsi="Times New Roman" w:cs="Times New Roman"/>
          <w:sz w:val="24"/>
          <w:szCs w:val="24"/>
        </w:rPr>
        <w:t xml:space="preserve">19.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6991" w:history="1">
        <w:r w:rsidRPr="00346842">
          <w:rPr>
            <w:rFonts w:ascii="Times New Roman" w:hAnsi="Times New Roman" w:cs="Times New Roman"/>
            <w:color w:val="0000FF"/>
            <w:sz w:val="24"/>
            <w:szCs w:val="24"/>
          </w:rPr>
          <w:t>пункте 16</w:t>
        </w:r>
      </w:hyperlink>
      <w:r w:rsidRPr="00346842">
        <w:rPr>
          <w:rFonts w:ascii="Times New Roman" w:hAnsi="Times New Roman" w:cs="Times New Roman"/>
          <w:sz w:val="24"/>
          <w:szCs w:val="24"/>
        </w:rPr>
        <w:t xml:space="preserve"> настоящих Правил, и до первой даты представления отчетности о достижении значений показателей результативности </w:t>
      </w:r>
      <w:r w:rsidRPr="00346842">
        <w:rPr>
          <w:rFonts w:ascii="Times New Roman" w:hAnsi="Times New Roman" w:cs="Times New Roman"/>
          <w:sz w:val="24"/>
          <w:szCs w:val="24"/>
        </w:rPr>
        <w:lastRenderedPageBreak/>
        <w:t xml:space="preserve">использования субсидий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16991" w:history="1">
        <w:r w:rsidRPr="00346842">
          <w:rPr>
            <w:rFonts w:ascii="Times New Roman" w:hAnsi="Times New Roman" w:cs="Times New Roman"/>
            <w:color w:val="0000FF"/>
            <w:sz w:val="24"/>
            <w:szCs w:val="24"/>
          </w:rPr>
          <w:t>пунктами 16</w:t>
        </w:r>
      </w:hyperlink>
      <w:r w:rsidRPr="00346842">
        <w:rPr>
          <w:rFonts w:ascii="Times New Roman" w:hAnsi="Times New Roman" w:cs="Times New Roman"/>
          <w:sz w:val="24"/>
          <w:szCs w:val="24"/>
        </w:rPr>
        <w:t xml:space="preserve"> - </w:t>
      </w:r>
      <w:hyperlink w:anchor="P16999" w:history="1">
        <w:r w:rsidRPr="00346842">
          <w:rPr>
            <w:rFonts w:ascii="Times New Roman" w:hAnsi="Times New Roman" w:cs="Times New Roman"/>
            <w:color w:val="0000FF"/>
            <w:sz w:val="24"/>
            <w:szCs w:val="24"/>
          </w:rPr>
          <w:t>18</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29" w:name="P17001"/>
      <w:bookmarkEnd w:id="29"/>
      <w:r w:rsidRPr="00346842">
        <w:rPr>
          <w:rFonts w:ascii="Times New Roman" w:hAnsi="Times New Roman" w:cs="Times New Roman"/>
          <w:sz w:val="24"/>
          <w:szCs w:val="24"/>
        </w:rPr>
        <w:t xml:space="preserve">19(1).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6931" w:history="1">
        <w:r w:rsidRPr="00346842">
          <w:rPr>
            <w:rFonts w:ascii="Times New Roman" w:hAnsi="Times New Roman" w:cs="Times New Roman"/>
            <w:color w:val="0000FF"/>
            <w:sz w:val="24"/>
            <w:szCs w:val="24"/>
          </w:rPr>
          <w:t>пунктом 6</w:t>
        </w:r>
      </w:hyperlink>
      <w:r w:rsidRPr="00346842">
        <w:rPr>
          <w:rFonts w:ascii="Times New Roman" w:hAnsi="Times New Roman" w:cs="Times New Roman"/>
          <w:sz w:val="24"/>
          <w:szCs w:val="24"/>
        </w:rP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165" w:history="1">
        <w:r w:rsidRPr="00346842">
          <w:rPr>
            <w:rFonts w:ascii="Times New Roman" w:hAnsi="Times New Roman" w:cs="Times New Roman"/>
            <w:color w:val="0000FF"/>
            <w:sz w:val="24"/>
            <w:szCs w:val="24"/>
          </w:rPr>
          <w:t>пунктами 22(1)</w:t>
        </w:r>
      </w:hyperlink>
      <w:r w:rsidRPr="00346842">
        <w:rPr>
          <w:rFonts w:ascii="Times New Roman" w:hAnsi="Times New Roman" w:cs="Times New Roman"/>
          <w:sz w:val="24"/>
          <w:szCs w:val="24"/>
        </w:rPr>
        <w:t xml:space="preserve"> и </w:t>
      </w:r>
      <w:hyperlink r:id="rId166" w:history="1">
        <w:r w:rsidRPr="00346842">
          <w:rPr>
            <w:rFonts w:ascii="Times New Roman" w:hAnsi="Times New Roman" w:cs="Times New Roman"/>
            <w:color w:val="0000FF"/>
            <w:sz w:val="24"/>
            <w:szCs w:val="24"/>
          </w:rPr>
          <w:t>22(2)</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19(1) введен </w:t>
      </w:r>
      <w:hyperlink r:id="rId167"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20. Основания для освобождения субъектов Российской Федерации от применения мер ответственности, предусмотренных </w:t>
      </w:r>
      <w:hyperlink w:anchor="P17000" w:history="1">
        <w:r w:rsidRPr="00346842">
          <w:rPr>
            <w:rFonts w:ascii="Times New Roman" w:hAnsi="Times New Roman" w:cs="Times New Roman"/>
            <w:color w:val="0000FF"/>
            <w:sz w:val="24"/>
            <w:szCs w:val="24"/>
          </w:rPr>
          <w:t>пунктами 19</w:t>
        </w:r>
      </w:hyperlink>
      <w:r w:rsidRPr="00346842">
        <w:rPr>
          <w:rFonts w:ascii="Times New Roman" w:hAnsi="Times New Roman" w:cs="Times New Roman"/>
          <w:sz w:val="24"/>
          <w:szCs w:val="24"/>
        </w:rPr>
        <w:t xml:space="preserve"> и </w:t>
      </w:r>
      <w:hyperlink w:anchor="P17001" w:history="1">
        <w:r w:rsidRPr="00346842">
          <w:rPr>
            <w:rFonts w:ascii="Times New Roman" w:hAnsi="Times New Roman" w:cs="Times New Roman"/>
            <w:color w:val="0000FF"/>
            <w:sz w:val="24"/>
            <w:szCs w:val="24"/>
          </w:rPr>
          <w:t>19(1)</w:t>
        </w:r>
      </w:hyperlink>
      <w:r w:rsidRPr="00346842">
        <w:rPr>
          <w:rFonts w:ascii="Times New Roman" w:hAnsi="Times New Roman" w:cs="Times New Roman"/>
          <w:sz w:val="24"/>
          <w:szCs w:val="24"/>
        </w:rPr>
        <w:t xml:space="preserve"> настоящих Правил, определяются в соответствии с </w:t>
      </w:r>
      <w:hyperlink r:id="rId168" w:history="1">
        <w:r w:rsidRPr="00346842">
          <w:rPr>
            <w:rFonts w:ascii="Times New Roman" w:hAnsi="Times New Roman" w:cs="Times New Roman"/>
            <w:color w:val="0000FF"/>
            <w:sz w:val="24"/>
            <w:szCs w:val="24"/>
          </w:rPr>
          <w:t>пунктом 20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20 в ред. </w:t>
      </w:r>
      <w:hyperlink r:id="rId16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21. В случае нарушения субъектом Российской Федерации положений, предусмотренных </w:t>
      </w:r>
      <w:hyperlink w:anchor="P17006" w:history="1">
        <w:r w:rsidRPr="00346842">
          <w:rPr>
            <w:rFonts w:ascii="Times New Roman" w:hAnsi="Times New Roman" w:cs="Times New Roman"/>
            <w:color w:val="0000FF"/>
            <w:sz w:val="24"/>
            <w:szCs w:val="24"/>
          </w:rPr>
          <w:t>пунктом 22</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30" w:name="P17006"/>
      <w:bookmarkEnd w:id="30"/>
      <w:r w:rsidRPr="00346842">
        <w:rPr>
          <w:rFonts w:ascii="Times New Roman" w:hAnsi="Times New Roman" w:cs="Times New Roman"/>
          <w:sz w:val="24"/>
          <w:szCs w:val="24"/>
        </w:rPr>
        <w:t>22.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8</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31" w:name="P17018"/>
      <w:bookmarkEnd w:id="31"/>
      <w:r w:rsidRPr="00346842">
        <w:rPr>
          <w:rFonts w:ascii="Times New Roman" w:hAnsi="Times New Roman" w:cs="Times New Roman"/>
          <w:sz w:val="24"/>
          <w:szCs w:val="24"/>
        </w:rPr>
        <w:t>ПРАВИЛА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ПРЕДОСТАВЛЕНИЯ И РАСПРЕДЕЛЕНИЯ СУБСИДИЙ ИЗ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БЮДЖЕТАМ СУБЪЕКТОВ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РЕАЛИЗАЦИЮ МЕРОПРИЯТИЙ, ВКЛЮЧЕННЫХ В ГОСУДАРСТВЕННЫЕ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СУБЪЕКТОВ РОССИЙСКОЙ ФЕДЕРАЦИИ, РАЗРАБОТАННЫЕ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ОСНОВЕ ТЕХНИЧЕСКОГО ЗАДАНИЯ ПИЛОТНОГО ПРОЕКТА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 ФОРМИРОВАНИЮ СИСТЕМЫ КОМПЛЕКСНОЙ РЕАБИЛИТАЦИИ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 АБИЛИТАЦИИ ИНВАЛИДОВ, В ТОМ ЧИСЛЕ ДЕТЕЙ-ИНВАЛИДОВ</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25.05.2016 </w:t>
            </w:r>
            <w:hyperlink r:id="rId170" w:history="1">
              <w:r w:rsidRPr="00346842">
                <w:rPr>
                  <w:rFonts w:ascii="Times New Roman" w:hAnsi="Times New Roman" w:cs="Times New Roman"/>
                  <w:color w:val="0000FF"/>
                  <w:sz w:val="24"/>
                  <w:szCs w:val="24"/>
                </w:rPr>
                <w:t>N 464</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24.01.2017 </w:t>
            </w:r>
            <w:hyperlink r:id="rId171" w:history="1">
              <w:r w:rsidRPr="00346842">
                <w:rPr>
                  <w:rFonts w:ascii="Times New Roman" w:hAnsi="Times New Roman" w:cs="Times New Roman"/>
                  <w:color w:val="0000FF"/>
                  <w:sz w:val="24"/>
                  <w:szCs w:val="24"/>
                </w:rPr>
                <w:t>N 68</w:t>
              </w:r>
            </w:hyperlink>
            <w:r w:rsidRPr="00346842">
              <w:rPr>
                <w:rFonts w:ascii="Times New Roman" w:hAnsi="Times New Roman" w:cs="Times New Roman"/>
                <w:color w:val="392C69"/>
                <w:sz w:val="24"/>
                <w:szCs w:val="24"/>
              </w:rPr>
              <w:t xml:space="preserve">, от 09.11.2017 </w:t>
            </w:r>
            <w:hyperlink r:id="rId172"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 xml:space="preserve">, от 01.02.2018 </w:t>
            </w:r>
            <w:hyperlink r:id="rId173" w:history="1">
              <w:r w:rsidRPr="00346842">
                <w:rPr>
                  <w:rFonts w:ascii="Times New Roman" w:hAnsi="Times New Roman" w:cs="Times New Roman"/>
                  <w:color w:val="0000FF"/>
                  <w:sz w:val="24"/>
                  <w:szCs w:val="24"/>
                </w:rPr>
                <w:t>N 96</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bookmarkStart w:id="32" w:name="P17030"/>
      <w:bookmarkEnd w:id="32"/>
      <w:r w:rsidRPr="00346842">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включенных в государственные программы (подпрограммы)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государственная программа (подпрограмма) субъекта Российской Федерации, субсидия).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74"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труда и социальной защиты Российской Федерации как получателю средств федерального бюджета,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175" w:history="1">
        <w:r w:rsidRPr="00346842">
          <w:rPr>
            <w:rFonts w:ascii="Times New Roman" w:hAnsi="Times New Roman" w:cs="Times New Roman"/>
            <w:color w:val="0000FF"/>
            <w:sz w:val="24"/>
            <w:szCs w:val="24"/>
          </w:rPr>
          <w:t>типовой формой</w:t>
        </w:r>
      </w:hyperlink>
      <w:r w:rsidRPr="00346842">
        <w:rPr>
          <w:rFonts w:ascii="Times New Roman" w:hAnsi="Times New Roman" w:cs="Times New Roman"/>
          <w:sz w:val="24"/>
          <w:szCs w:val="24"/>
        </w:rPr>
        <w:t>, утвержденной Министерством финансов Российской Федерации (далее - соглашение).</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24.01.2017 </w:t>
      </w:r>
      <w:hyperlink r:id="rId176" w:history="1">
        <w:r w:rsidRPr="00346842">
          <w:rPr>
            <w:rFonts w:ascii="Times New Roman" w:hAnsi="Times New Roman" w:cs="Times New Roman"/>
            <w:color w:val="0000FF"/>
            <w:sz w:val="24"/>
            <w:szCs w:val="24"/>
          </w:rPr>
          <w:t>N 68</w:t>
        </w:r>
      </w:hyperlink>
      <w:r w:rsidRPr="00346842">
        <w:rPr>
          <w:rFonts w:ascii="Times New Roman" w:hAnsi="Times New Roman" w:cs="Times New Roman"/>
          <w:sz w:val="24"/>
          <w:szCs w:val="24"/>
        </w:rPr>
        <w:t xml:space="preserve">, от 09.11.2017 </w:t>
      </w:r>
      <w:hyperlink r:id="rId177"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w:t>
      </w:r>
      <w:hyperlink r:id="rId178" w:history="1">
        <w:r w:rsidRPr="00346842">
          <w:rPr>
            <w:rFonts w:ascii="Times New Roman" w:hAnsi="Times New Roman" w:cs="Times New Roman"/>
            <w:color w:val="0000FF"/>
            <w:sz w:val="24"/>
            <w:szCs w:val="24"/>
          </w:rPr>
          <w:t>программой</w:t>
        </w:r>
      </w:hyperlink>
      <w:r w:rsidRPr="00346842">
        <w:rPr>
          <w:rFonts w:ascii="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7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5. Условиями предоставления субсидии являются: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8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bookmarkStart w:id="33" w:name="P17039"/>
      <w:bookmarkEnd w:id="33"/>
      <w:r w:rsidRPr="00346842">
        <w:rPr>
          <w:rFonts w:ascii="Times New Roman" w:hAnsi="Times New Roman" w:cs="Times New Roman"/>
          <w:sz w:val="24"/>
          <w:szCs w:val="24"/>
        </w:rPr>
        <w:t xml:space="preserve">а) наличие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181"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8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bookmarkStart w:id="34" w:name="P17041"/>
      <w:bookmarkEnd w:id="34"/>
      <w:r w:rsidRPr="00346842">
        <w:rPr>
          <w:rFonts w:ascii="Times New Roman" w:hAnsi="Times New Roman" w:cs="Times New Roman"/>
          <w:sz w:val="24"/>
          <w:szCs w:val="24"/>
        </w:rPr>
        <w:t xml:space="preserve">б) наличие в бюджете субъекта Российской Федерации бюджетных ассигнований на </w:t>
      </w:r>
      <w:r w:rsidRPr="00346842">
        <w:rPr>
          <w:rFonts w:ascii="Times New Roman" w:hAnsi="Times New Roman" w:cs="Times New Roman"/>
          <w:sz w:val="24"/>
          <w:szCs w:val="24"/>
        </w:rPr>
        <w:lastRenderedPageBreak/>
        <w:t>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"б" в ред. </w:t>
      </w:r>
      <w:hyperlink r:id="rId18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заключение соглашения о предоставлении субсидии в соответствии с </w:t>
      </w:r>
      <w:hyperlink r:id="rId184" w:history="1">
        <w:r w:rsidRPr="00346842">
          <w:rPr>
            <w:rFonts w:ascii="Times New Roman" w:hAnsi="Times New Roman" w:cs="Times New Roman"/>
            <w:color w:val="0000FF"/>
            <w:sz w:val="24"/>
            <w:szCs w:val="24"/>
          </w:rPr>
          <w:t>пунктом 10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"в" в ред. </w:t>
      </w:r>
      <w:hyperlink r:id="rId18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5(1). Отчетность об исполнении условий предоставления субсидии, указанных в </w:t>
      </w:r>
      <w:hyperlink w:anchor="P17039" w:history="1">
        <w:r w:rsidRPr="00346842">
          <w:rPr>
            <w:rFonts w:ascii="Times New Roman" w:hAnsi="Times New Roman" w:cs="Times New Roman"/>
            <w:color w:val="0000FF"/>
            <w:sz w:val="24"/>
            <w:szCs w:val="24"/>
          </w:rPr>
          <w:t>подпунктах "а"</w:t>
        </w:r>
      </w:hyperlink>
      <w:r w:rsidRPr="00346842">
        <w:rPr>
          <w:rFonts w:ascii="Times New Roman" w:hAnsi="Times New Roman" w:cs="Times New Roman"/>
          <w:sz w:val="24"/>
          <w:szCs w:val="24"/>
        </w:rPr>
        <w:t xml:space="preserve"> и </w:t>
      </w:r>
      <w:hyperlink w:anchor="P17041" w:history="1">
        <w:r w:rsidRPr="00346842">
          <w:rPr>
            <w:rFonts w:ascii="Times New Roman" w:hAnsi="Times New Roman" w:cs="Times New Roman"/>
            <w:color w:val="0000FF"/>
            <w:sz w:val="24"/>
            <w:szCs w:val="24"/>
          </w:rPr>
          <w:t>"б" пункта 5</w:t>
        </w:r>
      </w:hyperlink>
      <w:r w:rsidRPr="00346842">
        <w:rPr>
          <w:rFonts w:ascii="Times New Roman" w:hAnsi="Times New Roman" w:cs="Times New Roman"/>
          <w:sz w:val="24"/>
          <w:szCs w:val="24"/>
        </w:rPr>
        <w:t xml:space="preserve"> настоящих Правил, представляется однократно при заключении соглашения.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5(1) введен </w:t>
      </w:r>
      <w:hyperlink r:id="rId186"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09.11.2017 N 1345; в ред. </w:t>
      </w:r>
      <w:hyperlink r:id="rId18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6. Утратил силу. - </w:t>
      </w:r>
      <w:hyperlink r:id="rId188"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24.01.2017 </w:t>
      </w:r>
      <w:hyperlink r:id="rId189" w:history="1">
        <w:r w:rsidRPr="00346842">
          <w:rPr>
            <w:rFonts w:ascii="Times New Roman" w:hAnsi="Times New Roman" w:cs="Times New Roman"/>
            <w:color w:val="0000FF"/>
            <w:sz w:val="24"/>
            <w:szCs w:val="24"/>
          </w:rPr>
          <w:t>N 68</w:t>
        </w:r>
      </w:hyperlink>
      <w:r w:rsidRPr="00346842">
        <w:rPr>
          <w:rFonts w:ascii="Times New Roman" w:hAnsi="Times New Roman" w:cs="Times New Roman"/>
          <w:sz w:val="24"/>
          <w:szCs w:val="24"/>
        </w:rPr>
        <w:t xml:space="preserve">, от 09.11.2017 </w:t>
      </w:r>
      <w:hyperlink r:id="rId190"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8. Размер субсидии, предоставляемой бюджету i-го субъекта Российской Федерации (S</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31"/>
          <w:sz w:val="24"/>
          <w:szCs w:val="24"/>
        </w:rPr>
        <w:pict>
          <v:shape id="_x0000_i1029" style="width:172.5pt;height:42.75pt" coordsize="" o:spt="100" adj="0,,0" path="" filled="f" stroked="f">
            <v:stroke joinstyle="miter"/>
            <v:imagedata r:id="rId191" o:title="base_32851_295565_32772"/>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K</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N</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региональный коэффициент, при этом: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иных субъектов Российской Федерации региональный коэффициент равен 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L</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m - количество субъектов Российской Федерации - получателей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8 в ред. </w:t>
      </w:r>
      <w:hyperlink r:id="rId19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bookmarkStart w:id="35" w:name="P17063"/>
      <w:bookmarkEnd w:id="35"/>
      <w:r w:rsidRPr="00346842">
        <w:rPr>
          <w:rFonts w:ascii="Times New Roman" w:hAnsi="Times New Roman" w:cs="Times New Roman"/>
          <w:sz w:val="24"/>
          <w:szCs w:val="24"/>
        </w:rPr>
        <w:t xml:space="preserve">9. </w:t>
      </w:r>
      <w:hyperlink r:id="rId193" w:history="1">
        <w:r w:rsidRPr="00346842">
          <w:rPr>
            <w:rFonts w:ascii="Times New Roman" w:hAnsi="Times New Roman" w:cs="Times New Roman"/>
            <w:color w:val="0000FF"/>
            <w:sz w:val="24"/>
            <w:szCs w:val="24"/>
          </w:rPr>
          <w:t>Предельный уровень</w:t>
        </w:r>
      </w:hyperlink>
      <w:r w:rsidRPr="00346842">
        <w:rPr>
          <w:rFonts w:ascii="Times New Roman" w:hAnsi="Times New Roman" w:cs="Times New Roman"/>
          <w:sz w:val="24"/>
          <w:szCs w:val="24"/>
        </w:rPr>
        <w:t xml:space="preserve"> софинансирования расходного обязательства субъекта Российской Федерации из федерального бюджета по субъектам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на 2017 год определяется согласно </w:t>
      </w:r>
      <w:hyperlink r:id="rId194" w:history="1">
        <w:r w:rsidRPr="00346842">
          <w:rPr>
            <w:rFonts w:ascii="Times New Roman" w:hAnsi="Times New Roman" w:cs="Times New Roman"/>
            <w:color w:val="0000FF"/>
            <w:sz w:val="24"/>
            <w:szCs w:val="24"/>
          </w:rPr>
          <w:t>приложению N 2</w:t>
        </w:r>
      </w:hyperlink>
      <w:r w:rsidRPr="00346842">
        <w:rPr>
          <w:rFonts w:ascii="Times New Roman" w:hAnsi="Times New Roman" w:cs="Times New Roman"/>
          <w:sz w:val="24"/>
          <w:szCs w:val="24"/>
        </w:rP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195" w:history="1">
        <w:r w:rsidRPr="00346842">
          <w:rPr>
            <w:rFonts w:ascii="Times New Roman" w:hAnsi="Times New Roman" w:cs="Times New Roman"/>
            <w:color w:val="0000FF"/>
            <w:sz w:val="24"/>
            <w:szCs w:val="24"/>
          </w:rPr>
          <w:t>пунктом 13</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9 в ред. </w:t>
      </w:r>
      <w:hyperlink r:id="rId19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10. Утратил силу. - </w:t>
      </w:r>
      <w:hyperlink r:id="rId197"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17030" w:history="1">
        <w:r w:rsidRPr="00346842">
          <w:rPr>
            <w:rFonts w:ascii="Times New Roman" w:hAnsi="Times New Roman" w:cs="Times New Roman"/>
            <w:color w:val="0000FF"/>
            <w:sz w:val="24"/>
            <w:szCs w:val="24"/>
          </w:rPr>
          <w:t>пункте 1</w:t>
        </w:r>
      </w:hyperlink>
      <w:r w:rsidRPr="00346842">
        <w:rPr>
          <w:rFonts w:ascii="Times New Roman" w:hAnsi="Times New Roman" w:cs="Times New Roman"/>
          <w:sz w:val="24"/>
          <w:szCs w:val="24"/>
        </w:rP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19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12 в ред. </w:t>
      </w:r>
      <w:hyperlink r:id="rId19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13 - 14. Утратили силу. - </w:t>
      </w:r>
      <w:hyperlink r:id="rId200"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bookmarkStart w:id="36" w:name="P17073"/>
      <w:bookmarkEnd w:id="36"/>
      <w:r w:rsidRPr="00346842">
        <w:rPr>
          <w:rFonts w:ascii="Times New Roman" w:hAnsi="Times New Roman" w:cs="Times New Roman"/>
          <w:sz w:val="24"/>
          <w:szCs w:val="24"/>
        </w:rP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201" w:history="1">
        <w:r w:rsidRPr="00346842">
          <w:rPr>
            <w:rFonts w:ascii="Times New Roman" w:hAnsi="Times New Roman" w:cs="Times New Roman"/>
            <w:color w:val="0000FF"/>
            <w:sz w:val="24"/>
            <w:szCs w:val="24"/>
          </w:rPr>
          <w:t>индивидуальной программе</w:t>
        </w:r>
      </w:hyperlink>
      <w:r w:rsidRPr="00346842">
        <w:rPr>
          <w:rFonts w:ascii="Times New Roman" w:hAnsi="Times New Roman" w:cs="Times New Roman"/>
          <w:sz w:val="24"/>
          <w:szCs w:val="24"/>
        </w:rPr>
        <w:t xml:space="preserve"> реабилитации или абилитации (взрослые);</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ред. </w:t>
      </w:r>
      <w:hyperlink r:id="rId20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w:t>
      </w:r>
      <w:hyperlink r:id="rId203" w:history="1">
        <w:r w:rsidRPr="00346842">
          <w:rPr>
            <w:rFonts w:ascii="Times New Roman" w:hAnsi="Times New Roman" w:cs="Times New Roman"/>
            <w:color w:val="0000FF"/>
            <w:sz w:val="24"/>
            <w:szCs w:val="24"/>
          </w:rPr>
          <w:t>индивидуальной программе</w:t>
        </w:r>
      </w:hyperlink>
      <w:r w:rsidRPr="00346842">
        <w:rPr>
          <w:rFonts w:ascii="Times New Roman" w:hAnsi="Times New Roman" w:cs="Times New Roman"/>
          <w:sz w:val="24"/>
          <w:szCs w:val="24"/>
        </w:rPr>
        <w:t xml:space="preserve"> реабилитации или абилитации (дети);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04"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0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15 в ред. </w:t>
      </w:r>
      <w:hyperlink r:id="rId20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16 - 17. Утратили силу. - </w:t>
      </w:r>
      <w:hyperlink r:id="rId207"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bookmarkStart w:id="37" w:name="P17082"/>
      <w:bookmarkEnd w:id="37"/>
      <w:r w:rsidRPr="00346842">
        <w:rPr>
          <w:rFonts w:ascii="Times New Roman" w:hAnsi="Times New Roman" w:cs="Times New Roman"/>
          <w:sz w:val="24"/>
          <w:szCs w:val="24"/>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073" w:history="1">
        <w:r w:rsidRPr="00346842">
          <w:rPr>
            <w:rFonts w:ascii="Times New Roman" w:hAnsi="Times New Roman" w:cs="Times New Roman"/>
            <w:color w:val="0000FF"/>
            <w:sz w:val="24"/>
            <w:szCs w:val="24"/>
          </w:rPr>
          <w:t>пункте 15</w:t>
        </w:r>
      </w:hyperlink>
      <w:r w:rsidRPr="00346842">
        <w:rPr>
          <w:rFonts w:ascii="Times New Roman" w:hAnsi="Times New Roman" w:cs="Times New Roman"/>
          <w:sz w:val="24"/>
          <w:szCs w:val="24"/>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указанных в </w:t>
      </w:r>
      <w:hyperlink w:anchor="P17073" w:history="1">
        <w:r w:rsidRPr="00346842">
          <w:rPr>
            <w:rFonts w:ascii="Times New Roman" w:hAnsi="Times New Roman" w:cs="Times New Roman"/>
            <w:color w:val="0000FF"/>
            <w:sz w:val="24"/>
            <w:szCs w:val="24"/>
          </w:rPr>
          <w:t>пункте 15</w:t>
        </w:r>
      </w:hyperlink>
      <w:r w:rsidRPr="00346842">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08" w:history="1">
        <w:r w:rsidRPr="00346842">
          <w:rPr>
            <w:rFonts w:ascii="Times New Roman" w:hAnsi="Times New Roman" w:cs="Times New Roman"/>
            <w:color w:val="0000FF"/>
            <w:sz w:val="24"/>
            <w:szCs w:val="24"/>
          </w:rPr>
          <w:t>пунктами 16</w:t>
        </w:r>
      </w:hyperlink>
      <w:r w:rsidRPr="00346842">
        <w:rPr>
          <w:rFonts w:ascii="Times New Roman" w:hAnsi="Times New Roman" w:cs="Times New Roman"/>
          <w:sz w:val="24"/>
          <w:szCs w:val="24"/>
        </w:rPr>
        <w:t xml:space="preserve"> - </w:t>
      </w:r>
      <w:hyperlink r:id="rId209" w:history="1">
        <w:r w:rsidRPr="00346842">
          <w:rPr>
            <w:rFonts w:ascii="Times New Roman" w:hAnsi="Times New Roman" w:cs="Times New Roman"/>
            <w:color w:val="0000FF"/>
            <w:sz w:val="24"/>
            <w:szCs w:val="24"/>
          </w:rPr>
          <w:t>18</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09.11.2017 </w:t>
      </w:r>
      <w:hyperlink r:id="rId210"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 xml:space="preserve">, от 01.02.2018 </w:t>
      </w:r>
      <w:hyperlink r:id="rId211" w:history="1">
        <w:r w:rsidRPr="00346842">
          <w:rPr>
            <w:rFonts w:ascii="Times New Roman" w:hAnsi="Times New Roman" w:cs="Times New Roman"/>
            <w:color w:val="0000FF"/>
            <w:sz w:val="24"/>
            <w:szCs w:val="24"/>
          </w:rPr>
          <w:t>N 96</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bookmarkStart w:id="38" w:name="P17084"/>
      <w:bookmarkEnd w:id="38"/>
      <w:r w:rsidRPr="00346842">
        <w:rPr>
          <w:rFonts w:ascii="Times New Roman" w:hAnsi="Times New Roman" w:cs="Times New Roman"/>
          <w:sz w:val="24"/>
          <w:szCs w:val="24"/>
        </w:rPr>
        <w:t xml:space="preserve">18(1).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063" w:history="1">
        <w:r w:rsidRPr="00346842">
          <w:rPr>
            <w:rFonts w:ascii="Times New Roman" w:hAnsi="Times New Roman" w:cs="Times New Roman"/>
            <w:color w:val="0000FF"/>
            <w:sz w:val="24"/>
            <w:szCs w:val="24"/>
          </w:rPr>
          <w:t>пунктом 9</w:t>
        </w:r>
      </w:hyperlink>
      <w:r w:rsidRPr="00346842">
        <w:rPr>
          <w:rFonts w:ascii="Times New Roman" w:hAnsi="Times New Roman" w:cs="Times New Roman"/>
          <w:sz w:val="24"/>
          <w:szCs w:val="24"/>
        </w:rP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12" w:history="1">
        <w:r w:rsidRPr="00346842">
          <w:rPr>
            <w:rFonts w:ascii="Times New Roman" w:hAnsi="Times New Roman" w:cs="Times New Roman"/>
            <w:color w:val="0000FF"/>
            <w:sz w:val="24"/>
            <w:szCs w:val="24"/>
          </w:rPr>
          <w:t>пунктом 22(1)</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18(1) введен </w:t>
      </w:r>
      <w:hyperlink r:id="rId213"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19. Основания для освобождения субъектов Российской Федерации от применения мер ответственности, предусмотренных </w:t>
      </w:r>
      <w:hyperlink w:anchor="P17082" w:history="1">
        <w:r w:rsidRPr="00346842">
          <w:rPr>
            <w:rFonts w:ascii="Times New Roman" w:hAnsi="Times New Roman" w:cs="Times New Roman"/>
            <w:color w:val="0000FF"/>
            <w:sz w:val="24"/>
            <w:szCs w:val="24"/>
          </w:rPr>
          <w:t>пунктами 18</w:t>
        </w:r>
      </w:hyperlink>
      <w:r w:rsidRPr="00346842">
        <w:rPr>
          <w:rFonts w:ascii="Times New Roman" w:hAnsi="Times New Roman" w:cs="Times New Roman"/>
          <w:sz w:val="24"/>
          <w:szCs w:val="24"/>
        </w:rPr>
        <w:t xml:space="preserve"> и </w:t>
      </w:r>
      <w:hyperlink w:anchor="P17084" w:history="1">
        <w:r w:rsidRPr="00346842">
          <w:rPr>
            <w:rFonts w:ascii="Times New Roman" w:hAnsi="Times New Roman" w:cs="Times New Roman"/>
            <w:color w:val="0000FF"/>
            <w:sz w:val="24"/>
            <w:szCs w:val="24"/>
          </w:rPr>
          <w:t>18(1)</w:t>
        </w:r>
      </w:hyperlink>
      <w:r w:rsidRPr="00346842">
        <w:rPr>
          <w:rFonts w:ascii="Times New Roman" w:hAnsi="Times New Roman" w:cs="Times New Roman"/>
          <w:sz w:val="24"/>
          <w:szCs w:val="24"/>
        </w:rPr>
        <w:t xml:space="preserve"> настоящих Правил, определяются в соответствии с </w:t>
      </w:r>
      <w:hyperlink r:id="rId214" w:history="1">
        <w:r w:rsidRPr="00346842">
          <w:rPr>
            <w:rFonts w:ascii="Times New Roman" w:hAnsi="Times New Roman" w:cs="Times New Roman"/>
            <w:color w:val="0000FF"/>
            <w:sz w:val="24"/>
            <w:szCs w:val="24"/>
          </w:rPr>
          <w:t>пунктом 20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19 в ред. </w:t>
      </w:r>
      <w:hyperlink r:id="rId21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21. В случае нарушения субъектом Российской Федерации положений, предусмотренных </w:t>
      </w:r>
      <w:hyperlink r:id="rId216" w:history="1">
        <w:r w:rsidRPr="00346842">
          <w:rPr>
            <w:rFonts w:ascii="Times New Roman" w:hAnsi="Times New Roman" w:cs="Times New Roman"/>
            <w:color w:val="0000FF"/>
            <w:sz w:val="24"/>
            <w:szCs w:val="24"/>
          </w:rPr>
          <w:t>пунктом 22</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1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22. Утратил силу. - </w:t>
      </w:r>
      <w:hyperlink r:id="rId218"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23. Утратил силу. - </w:t>
      </w:r>
      <w:hyperlink r:id="rId219"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2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25.05.2016 N 464)</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9</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39" w:name="P17107"/>
      <w:bookmarkEnd w:id="39"/>
      <w:r w:rsidRPr="00346842">
        <w:rPr>
          <w:rFonts w:ascii="Times New Roman" w:hAnsi="Times New Roman" w:cs="Times New Roman"/>
          <w:sz w:val="24"/>
          <w:szCs w:val="24"/>
        </w:rPr>
        <w:t>ПРАВИЛА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ПРЕДОСТАВЛЕНИЯ И РАСПРЕДЕЛЕНИЯ СУБСИДИЙ ИЗ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БЮДЖЕТАМ СУБЪЕКТОВ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РЕАЛИЗАЦИЮ МЕРОПРИЯТИЙ, ВКЛЮЧЕННЫХ В ГОСУДАРСТВЕННЫЕ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СУБЪЕКТОВ РОССИЙСКОЙ ФЕДЕРАЦИИ, РАЗРАБОТАННЫЕ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ОСНОВЕ ТИПОВОЙ ПРОГРАММЫ СУБЪЕКТА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ПО ФОРМИРОВАНИЮ СИСТЕМЫ КОМПЛЕКСНОЙ РЕАБИЛИТАЦИИ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 АБИЛИТАЦИИ ИНВАЛИДОВ, В ТОМ ЧИСЛЕ ДЕТЕЙ-ИНВАЛИДОВ</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09.11.2017 </w:t>
            </w:r>
            <w:hyperlink r:id="rId221"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01.02.2018 </w:t>
            </w:r>
            <w:hyperlink r:id="rId222" w:history="1">
              <w:r w:rsidRPr="00346842">
                <w:rPr>
                  <w:rFonts w:ascii="Times New Roman" w:hAnsi="Times New Roman" w:cs="Times New Roman"/>
                  <w:color w:val="0000FF"/>
                  <w:sz w:val="24"/>
                  <w:szCs w:val="24"/>
                </w:rPr>
                <w:t>N 96</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bookmarkStart w:id="40" w:name="P17119"/>
      <w:bookmarkEnd w:id="40"/>
      <w:r w:rsidRPr="00346842">
        <w:rPr>
          <w:rFonts w:ascii="Times New Roman" w:hAnsi="Times New Roman" w:cs="Times New Roman"/>
          <w:sz w:val="24"/>
          <w:szCs w:val="24"/>
        </w:rPr>
        <w:t xml:space="preserve">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w:t>
      </w:r>
      <w:r w:rsidRPr="00346842">
        <w:rPr>
          <w:rFonts w:ascii="Times New Roman" w:hAnsi="Times New Roman" w:cs="Times New Roman"/>
          <w:sz w:val="24"/>
          <w:szCs w:val="24"/>
        </w:rPr>
        <w:lastRenderedPageBreak/>
        <w:t>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цели, указанные в </w:t>
      </w:r>
      <w:hyperlink w:anchor="P17119" w:history="1">
        <w:r w:rsidRPr="00346842">
          <w:rPr>
            <w:rFonts w:ascii="Times New Roman" w:hAnsi="Times New Roman" w:cs="Times New Roman"/>
            <w:color w:val="0000FF"/>
            <w:sz w:val="24"/>
            <w:szCs w:val="24"/>
          </w:rPr>
          <w:t>пункте 1</w:t>
        </w:r>
      </w:hyperlink>
      <w:r w:rsidRPr="00346842">
        <w:rPr>
          <w:rFonts w:ascii="Times New Roman" w:hAnsi="Times New Roman" w:cs="Times New Roman"/>
          <w:sz w:val="24"/>
          <w:szCs w:val="24"/>
        </w:rPr>
        <w:t xml:space="preserve"> настоящих Правил.</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w:t>
      </w:r>
      <w:hyperlink w:anchor="P37"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223" w:history="1">
        <w:r w:rsidRPr="00346842">
          <w:rPr>
            <w:rFonts w:ascii="Times New Roman" w:hAnsi="Times New Roman" w:cs="Times New Roman"/>
            <w:color w:val="0000FF"/>
            <w:sz w:val="24"/>
            <w:szCs w:val="24"/>
          </w:rPr>
          <w:t>Перечень</w:t>
        </w:r>
      </w:hyperlink>
      <w:r w:rsidRPr="00346842">
        <w:rPr>
          <w:rFonts w:ascii="Times New Roman" w:hAnsi="Times New Roman" w:cs="Times New Roman"/>
          <w:sz w:val="24"/>
          <w:szCs w:val="24"/>
        </w:rPr>
        <w:t xml:space="preserve"> документов, представляемых одновременно с указанной государственной программой (подпрограммой) субъекта Российской Федерации, и </w:t>
      </w:r>
      <w:hyperlink r:id="rId224" w:history="1">
        <w:r w:rsidRPr="00346842">
          <w:rPr>
            <w:rFonts w:ascii="Times New Roman" w:hAnsi="Times New Roman" w:cs="Times New Roman"/>
            <w:color w:val="0000FF"/>
            <w:sz w:val="24"/>
            <w:szCs w:val="24"/>
          </w:rPr>
          <w:t>форма</w:t>
        </w:r>
      </w:hyperlink>
      <w:r w:rsidRPr="00346842">
        <w:rPr>
          <w:rFonts w:ascii="Times New Roman" w:hAnsi="Times New Roman" w:cs="Times New Roman"/>
          <w:sz w:val="24"/>
          <w:szCs w:val="24"/>
        </w:rPr>
        <w:t xml:space="preserve"> заявки о перечислении субсидии утверждаются Министерством труда и социальной защиты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3 в ред. </w:t>
      </w:r>
      <w:hyperlink r:id="rId22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4. Условиями предоставления субсидии являются:</w:t>
      </w:r>
    </w:p>
    <w:p w:rsidR="00346842" w:rsidRPr="00346842" w:rsidRDefault="00346842">
      <w:pPr>
        <w:pStyle w:val="ConsPlusNormal"/>
        <w:spacing w:before="220"/>
        <w:ind w:firstLine="540"/>
        <w:jc w:val="both"/>
        <w:rPr>
          <w:rFonts w:ascii="Times New Roman" w:hAnsi="Times New Roman" w:cs="Times New Roman"/>
          <w:sz w:val="24"/>
          <w:szCs w:val="24"/>
        </w:rPr>
      </w:pPr>
      <w:bookmarkStart w:id="41" w:name="P17125"/>
      <w:bookmarkEnd w:id="41"/>
      <w:r w:rsidRPr="00346842">
        <w:rPr>
          <w:rFonts w:ascii="Times New Roman" w:hAnsi="Times New Roman" w:cs="Times New Roman"/>
          <w:sz w:val="24"/>
          <w:szCs w:val="24"/>
        </w:rPr>
        <w:t xml:space="preserve">а) наличие утвержденной в установленном порядке государственной программы (подпрограммы) субъекта Российской Федерации, прошедшей экспертизу на заседании Координационного совета по контролю за реализацией государственной </w:t>
      </w:r>
      <w:hyperlink r:id="rId226"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346842" w:rsidRPr="00346842" w:rsidRDefault="00346842">
      <w:pPr>
        <w:pStyle w:val="ConsPlusNormal"/>
        <w:spacing w:before="220"/>
        <w:ind w:firstLine="540"/>
        <w:jc w:val="both"/>
        <w:rPr>
          <w:rFonts w:ascii="Times New Roman" w:hAnsi="Times New Roman" w:cs="Times New Roman"/>
          <w:sz w:val="24"/>
          <w:szCs w:val="24"/>
        </w:rPr>
      </w:pPr>
      <w:bookmarkStart w:id="42" w:name="P17126"/>
      <w:bookmarkEnd w:id="42"/>
      <w:r w:rsidRPr="00346842">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"б" в ред. </w:t>
      </w:r>
      <w:hyperlink r:id="rId22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заключение соглашения о предоставлении субсидии в соответствии с </w:t>
      </w:r>
      <w:hyperlink r:id="rId228" w:history="1">
        <w:r w:rsidRPr="00346842">
          <w:rPr>
            <w:rFonts w:ascii="Times New Roman" w:hAnsi="Times New Roman" w:cs="Times New Roman"/>
            <w:color w:val="0000FF"/>
            <w:sz w:val="24"/>
            <w:szCs w:val="24"/>
          </w:rPr>
          <w:t>пунктом 10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"в" в ред. </w:t>
      </w:r>
      <w:hyperlink r:id="rId22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5. В рамках реализации государственной программы (подпрограммы) субъекта </w:t>
      </w:r>
      <w:r w:rsidRPr="00346842">
        <w:rPr>
          <w:rFonts w:ascii="Times New Roman" w:hAnsi="Times New Roman" w:cs="Times New Roman"/>
          <w:sz w:val="24"/>
          <w:szCs w:val="24"/>
        </w:rPr>
        <w:lastRenderedPageBreak/>
        <w:t>Российской Федерации может быть предусмотрено предоставление межбюджетных трансфертов из бюджета субъекта Российской Федерации местным бюджетам.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6.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230" w:history="1">
        <w:r w:rsidRPr="00346842">
          <w:rPr>
            <w:rFonts w:ascii="Times New Roman" w:hAnsi="Times New Roman" w:cs="Times New Roman"/>
            <w:color w:val="0000FF"/>
            <w:sz w:val="24"/>
            <w:szCs w:val="24"/>
          </w:rPr>
          <w:t>типовой формой</w:t>
        </w:r>
      </w:hyperlink>
      <w:r w:rsidRPr="00346842">
        <w:rPr>
          <w:rFonts w:ascii="Times New Roman" w:hAnsi="Times New Roman" w:cs="Times New Roman"/>
          <w:sz w:val="24"/>
          <w:szCs w:val="24"/>
        </w:rPr>
        <w:t>, утвержденной Министерством финансов Российской Федерации (далее - соглашение).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Абзац утратил силу. - </w:t>
      </w:r>
      <w:hyperlink r:id="rId231"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в целях оказания финансовой поддержки выполнения органами местного самоуправления полномочий по вопросам местного значения.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3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7. Отчетность об исполнении условий предоставления субсидии, указанных в </w:t>
      </w:r>
      <w:hyperlink w:anchor="P17125" w:history="1">
        <w:r w:rsidRPr="00346842">
          <w:rPr>
            <w:rFonts w:ascii="Times New Roman" w:hAnsi="Times New Roman" w:cs="Times New Roman"/>
            <w:color w:val="0000FF"/>
            <w:sz w:val="24"/>
            <w:szCs w:val="24"/>
          </w:rPr>
          <w:t>подпунктах "а"</w:t>
        </w:r>
      </w:hyperlink>
      <w:r w:rsidRPr="00346842">
        <w:rPr>
          <w:rFonts w:ascii="Times New Roman" w:hAnsi="Times New Roman" w:cs="Times New Roman"/>
          <w:sz w:val="24"/>
          <w:szCs w:val="24"/>
        </w:rPr>
        <w:t xml:space="preserve"> и </w:t>
      </w:r>
      <w:hyperlink w:anchor="P17126" w:history="1">
        <w:r w:rsidRPr="00346842">
          <w:rPr>
            <w:rFonts w:ascii="Times New Roman" w:hAnsi="Times New Roman" w:cs="Times New Roman"/>
            <w:color w:val="0000FF"/>
            <w:sz w:val="24"/>
            <w:szCs w:val="24"/>
          </w:rPr>
          <w:t>"б" пункта 4</w:t>
        </w:r>
      </w:hyperlink>
      <w:r w:rsidRPr="00346842">
        <w:rPr>
          <w:rFonts w:ascii="Times New Roman" w:hAnsi="Times New Roman" w:cs="Times New Roman"/>
          <w:sz w:val="24"/>
          <w:szCs w:val="24"/>
        </w:rPr>
        <w:t xml:space="preserve"> настоящих Правил, представляется однократно при заключении соглашения.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3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9. Размер субсидии, предоставляемой бюджету i-го субъекта Российской Федерации (S</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31"/>
          <w:sz w:val="24"/>
          <w:szCs w:val="24"/>
        </w:rPr>
        <w:pict>
          <v:shape id="_x0000_i1030" style="width:172.5pt;height:42.75pt" coordsize="" o:spt="100" adj="0,,0" path="" filled="f" stroked="f">
            <v:stroke joinstyle="miter"/>
            <v:imagedata r:id="rId191" o:title="base_32851_295565_32773"/>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K</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N</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региональный коэффициент, при этом:</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субъектов Российской Федерации, входящих в состав Дальневосточного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округляется до целого числа;</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для иных субъектов Российской Федерации региональный коэффициент равен 1;</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L</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 - количество субъектов Российской Федерации - получателей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F - бюджетные ассигнования, предусмотренные федеральным законом о федеральном бюджете на соответствующий финансовый год и плановый период на предоставление субсидии.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43" w:name="P17150"/>
      <w:bookmarkEnd w:id="43"/>
      <w:r w:rsidRPr="00346842">
        <w:rPr>
          <w:rFonts w:ascii="Times New Roman" w:hAnsi="Times New Roman" w:cs="Times New Roman"/>
          <w:sz w:val="24"/>
          <w:szCs w:val="24"/>
        </w:rPr>
        <w:t xml:space="preserve">10.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234" w:history="1">
        <w:r w:rsidRPr="00346842">
          <w:rPr>
            <w:rFonts w:ascii="Times New Roman" w:hAnsi="Times New Roman" w:cs="Times New Roman"/>
            <w:color w:val="0000FF"/>
            <w:sz w:val="24"/>
            <w:szCs w:val="24"/>
          </w:rPr>
          <w:t>пунктом 13</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44" w:name="P17152"/>
      <w:bookmarkEnd w:id="44"/>
      <w:r w:rsidRPr="00346842">
        <w:rPr>
          <w:rFonts w:ascii="Times New Roman" w:hAnsi="Times New Roman" w:cs="Times New Roman"/>
          <w:sz w:val="24"/>
          <w:szCs w:val="24"/>
        </w:rPr>
        <w:t>12. Оценка эффективности расходов бюджета субъекта Российской Федерации, в целях софинансирования которых предоставляется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субъектов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45" w:name="P17156"/>
      <w:bookmarkEnd w:id="45"/>
      <w:r w:rsidRPr="00346842">
        <w:rPr>
          <w:rFonts w:ascii="Times New Roman" w:hAnsi="Times New Roman" w:cs="Times New Roman"/>
          <w:sz w:val="24"/>
          <w:szCs w:val="24"/>
        </w:rPr>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152" w:history="1">
        <w:r w:rsidRPr="00346842">
          <w:rPr>
            <w:rFonts w:ascii="Times New Roman" w:hAnsi="Times New Roman" w:cs="Times New Roman"/>
            <w:color w:val="0000FF"/>
            <w:sz w:val="24"/>
            <w:szCs w:val="24"/>
          </w:rPr>
          <w:t>пункте 12</w:t>
        </w:r>
      </w:hyperlink>
      <w:r w:rsidRPr="00346842">
        <w:rPr>
          <w:rFonts w:ascii="Times New Roman" w:hAnsi="Times New Roman" w:cs="Times New Roman"/>
          <w:sz w:val="24"/>
          <w:szCs w:val="24"/>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указанных в </w:t>
      </w:r>
      <w:hyperlink w:anchor="P17152" w:history="1">
        <w:r w:rsidRPr="00346842">
          <w:rPr>
            <w:rFonts w:ascii="Times New Roman" w:hAnsi="Times New Roman" w:cs="Times New Roman"/>
            <w:color w:val="0000FF"/>
            <w:sz w:val="24"/>
            <w:szCs w:val="24"/>
          </w:rPr>
          <w:t>пункте 12</w:t>
        </w:r>
      </w:hyperlink>
      <w:r w:rsidRPr="00346842">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35" w:history="1">
        <w:r w:rsidRPr="00346842">
          <w:rPr>
            <w:rFonts w:ascii="Times New Roman" w:hAnsi="Times New Roman" w:cs="Times New Roman"/>
            <w:color w:val="0000FF"/>
            <w:sz w:val="24"/>
            <w:szCs w:val="24"/>
          </w:rPr>
          <w:t>пунктами 16</w:t>
        </w:r>
      </w:hyperlink>
      <w:r w:rsidRPr="00346842">
        <w:rPr>
          <w:rFonts w:ascii="Times New Roman" w:hAnsi="Times New Roman" w:cs="Times New Roman"/>
          <w:sz w:val="24"/>
          <w:szCs w:val="24"/>
        </w:rPr>
        <w:t xml:space="preserve"> - </w:t>
      </w:r>
      <w:hyperlink r:id="rId236" w:history="1">
        <w:r w:rsidRPr="00346842">
          <w:rPr>
            <w:rFonts w:ascii="Times New Roman" w:hAnsi="Times New Roman" w:cs="Times New Roman"/>
            <w:color w:val="0000FF"/>
            <w:sz w:val="24"/>
            <w:szCs w:val="24"/>
          </w:rPr>
          <w:t>18</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3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bookmarkStart w:id="46" w:name="P17158"/>
      <w:bookmarkEnd w:id="46"/>
      <w:r w:rsidRPr="00346842">
        <w:rPr>
          <w:rFonts w:ascii="Times New Roman" w:hAnsi="Times New Roman" w:cs="Times New Roman"/>
          <w:sz w:val="24"/>
          <w:szCs w:val="24"/>
        </w:rPr>
        <w:lastRenderedPageBreak/>
        <w:t xml:space="preserve">13(1).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150" w:history="1">
        <w:r w:rsidRPr="00346842">
          <w:rPr>
            <w:rFonts w:ascii="Times New Roman" w:hAnsi="Times New Roman" w:cs="Times New Roman"/>
            <w:color w:val="0000FF"/>
            <w:sz w:val="24"/>
            <w:szCs w:val="24"/>
          </w:rPr>
          <w:t>пунктом 10</w:t>
        </w:r>
      </w:hyperlink>
      <w:r w:rsidRPr="00346842">
        <w:rPr>
          <w:rFonts w:ascii="Times New Roman" w:hAnsi="Times New Roman" w:cs="Times New Roman"/>
          <w:sz w:val="24"/>
          <w:szCs w:val="24"/>
        </w:rP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38" w:history="1">
        <w:r w:rsidRPr="00346842">
          <w:rPr>
            <w:rFonts w:ascii="Times New Roman" w:hAnsi="Times New Roman" w:cs="Times New Roman"/>
            <w:color w:val="0000FF"/>
            <w:sz w:val="24"/>
            <w:szCs w:val="24"/>
          </w:rPr>
          <w:t>пунктом 22(1)</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13(1) введен </w:t>
      </w:r>
      <w:hyperlink r:id="rId23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14. Основанием для освобождения субъекта Российской Федерации от применения положений, предусмотренных </w:t>
      </w:r>
      <w:hyperlink w:anchor="P17161" w:history="1">
        <w:r w:rsidRPr="00346842">
          <w:rPr>
            <w:rFonts w:ascii="Times New Roman" w:hAnsi="Times New Roman" w:cs="Times New Roman"/>
            <w:color w:val="0000FF"/>
            <w:sz w:val="24"/>
            <w:szCs w:val="24"/>
          </w:rPr>
          <w:t>пунктом 15</w:t>
        </w:r>
      </w:hyperlink>
      <w:r w:rsidRPr="00346842">
        <w:rPr>
          <w:rFonts w:ascii="Times New Roman" w:hAnsi="Times New Roman" w:cs="Times New Roman"/>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346842" w:rsidRPr="00346842" w:rsidRDefault="00346842">
      <w:pPr>
        <w:pStyle w:val="ConsPlusNormal"/>
        <w:spacing w:before="220"/>
        <w:ind w:firstLine="540"/>
        <w:jc w:val="both"/>
        <w:rPr>
          <w:rFonts w:ascii="Times New Roman" w:hAnsi="Times New Roman" w:cs="Times New Roman"/>
          <w:sz w:val="24"/>
          <w:szCs w:val="24"/>
        </w:rPr>
      </w:pPr>
      <w:bookmarkStart w:id="47" w:name="P17161"/>
      <w:bookmarkEnd w:id="47"/>
      <w:r w:rsidRPr="00346842">
        <w:rPr>
          <w:rFonts w:ascii="Times New Roman" w:hAnsi="Times New Roman" w:cs="Times New Roman"/>
          <w:sz w:val="24"/>
          <w:szCs w:val="24"/>
        </w:rPr>
        <w:t xml:space="preserve">15. Основания для освобождения субъектов Российской Федерации от применения мер ответственности, предусмотренных </w:t>
      </w:r>
      <w:hyperlink w:anchor="P17156" w:history="1">
        <w:r w:rsidRPr="00346842">
          <w:rPr>
            <w:rFonts w:ascii="Times New Roman" w:hAnsi="Times New Roman" w:cs="Times New Roman"/>
            <w:color w:val="0000FF"/>
            <w:sz w:val="24"/>
            <w:szCs w:val="24"/>
          </w:rPr>
          <w:t>пунктами 13</w:t>
        </w:r>
      </w:hyperlink>
      <w:r w:rsidRPr="00346842">
        <w:rPr>
          <w:rFonts w:ascii="Times New Roman" w:hAnsi="Times New Roman" w:cs="Times New Roman"/>
          <w:sz w:val="24"/>
          <w:szCs w:val="24"/>
        </w:rPr>
        <w:t xml:space="preserve"> и </w:t>
      </w:r>
      <w:hyperlink w:anchor="P17158" w:history="1">
        <w:r w:rsidRPr="00346842">
          <w:rPr>
            <w:rFonts w:ascii="Times New Roman" w:hAnsi="Times New Roman" w:cs="Times New Roman"/>
            <w:color w:val="0000FF"/>
            <w:sz w:val="24"/>
            <w:szCs w:val="24"/>
          </w:rPr>
          <w:t>13(1)</w:t>
        </w:r>
      </w:hyperlink>
      <w:r w:rsidRPr="00346842">
        <w:rPr>
          <w:rFonts w:ascii="Times New Roman" w:hAnsi="Times New Roman" w:cs="Times New Roman"/>
          <w:sz w:val="24"/>
          <w:szCs w:val="24"/>
        </w:rPr>
        <w:t xml:space="preserve"> настоящих Правил, определяются в соответствии с </w:t>
      </w:r>
      <w:hyperlink r:id="rId240" w:history="1">
        <w:r w:rsidRPr="00346842">
          <w:rPr>
            <w:rFonts w:ascii="Times New Roman" w:hAnsi="Times New Roman" w:cs="Times New Roman"/>
            <w:color w:val="0000FF"/>
            <w:sz w:val="24"/>
            <w:szCs w:val="24"/>
          </w:rPr>
          <w:t>пунктом 20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15 в ред. </w:t>
      </w:r>
      <w:hyperlink r:id="rId24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16.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10</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48" w:name="P17175"/>
      <w:bookmarkEnd w:id="48"/>
      <w:r w:rsidRPr="00346842">
        <w:rPr>
          <w:rFonts w:ascii="Times New Roman" w:hAnsi="Times New Roman" w:cs="Times New Roman"/>
          <w:sz w:val="24"/>
          <w:szCs w:val="24"/>
        </w:rPr>
        <w:t>ПРАВИЛА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ПРЕДОСТАВЛЕНИЯ И РАСПРЕДЕЛЕНИЯ СУБСИДИЙ ИЗ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БЮДЖЕТАМ СУБЪЕКТОВ РОССИЙСКОЙ ФЕДЕРАЦИИ НА СОЗДАНИЕ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 СУБЪЕКТАХ РОССИЙСКОЙ ФЕДЕРАЦИИ БАЗОВЫХ ПРОФЕССИОНАЛЬНЫХ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ОБРАЗОВАТЕЛЬНЫХ ОРГАНИЗАЦИЙ, ОБЕСПЕЧИВАЮЩИХ ПОДДЕРЖКУ</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РЕГИОНАЛЬНЫХ СИСТЕМ ИНКЛЮЗИВНОГО ПРОФЕССИОНАЛЬНОГО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ОБРАЗОВАНИЯ ИНВАЛИДОВ</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42"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19.04.2016 N 328;</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Постановлений Правительства РФ от 24.01.2017 </w:t>
            </w:r>
            <w:hyperlink r:id="rId243" w:history="1">
              <w:r w:rsidRPr="00346842">
                <w:rPr>
                  <w:rFonts w:ascii="Times New Roman" w:hAnsi="Times New Roman" w:cs="Times New Roman"/>
                  <w:color w:val="0000FF"/>
                  <w:sz w:val="24"/>
                  <w:szCs w:val="24"/>
                </w:rPr>
                <w:t>N 68</w:t>
              </w:r>
            </w:hyperlink>
            <w:r w:rsidRPr="00346842">
              <w:rPr>
                <w:rFonts w:ascii="Times New Roman" w:hAnsi="Times New Roman" w:cs="Times New Roman"/>
                <w:color w:val="392C69"/>
                <w:sz w:val="24"/>
                <w:szCs w:val="24"/>
              </w:rPr>
              <w:t>,</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от 09.11.2017 </w:t>
            </w:r>
            <w:hyperlink r:id="rId244" w:history="1">
              <w:r w:rsidRPr="00346842">
                <w:rPr>
                  <w:rFonts w:ascii="Times New Roman" w:hAnsi="Times New Roman" w:cs="Times New Roman"/>
                  <w:color w:val="0000FF"/>
                  <w:sz w:val="24"/>
                  <w:szCs w:val="24"/>
                </w:rPr>
                <w:t>N 1345</w:t>
              </w:r>
            </w:hyperlink>
            <w:r w:rsidRPr="00346842">
              <w:rPr>
                <w:rFonts w:ascii="Times New Roman" w:hAnsi="Times New Roman" w:cs="Times New Roman"/>
                <w:color w:val="392C69"/>
                <w:sz w:val="24"/>
                <w:szCs w:val="24"/>
              </w:rPr>
              <w:t xml:space="preserve">, от 01.02.2018 </w:t>
            </w:r>
            <w:hyperlink r:id="rId245" w:history="1">
              <w:r w:rsidRPr="00346842">
                <w:rPr>
                  <w:rFonts w:ascii="Times New Roman" w:hAnsi="Times New Roman" w:cs="Times New Roman"/>
                  <w:color w:val="0000FF"/>
                  <w:sz w:val="24"/>
                  <w:szCs w:val="24"/>
                </w:rPr>
                <w:t>N 96</w:t>
              </w:r>
            </w:hyperlink>
            <w:r w:rsidRPr="00346842">
              <w:rPr>
                <w:rFonts w:ascii="Times New Roman" w:hAnsi="Times New Roman" w:cs="Times New Roman"/>
                <w:color w:val="392C69"/>
                <w:sz w:val="24"/>
                <w:szCs w:val="24"/>
              </w:rPr>
              <w:t>)</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 Настоящие Правила устанавливают цели, порядок и условия предоставления и </w:t>
      </w:r>
      <w:r w:rsidRPr="00346842">
        <w:rPr>
          <w:rFonts w:ascii="Times New Roman" w:hAnsi="Times New Roman" w:cs="Times New Roman"/>
          <w:sz w:val="24"/>
          <w:szCs w:val="24"/>
        </w:rPr>
        <w:lastRenderedPageBreak/>
        <w:t xml:space="preserve">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44" w:history="1">
        <w:r w:rsidRPr="00346842">
          <w:rPr>
            <w:rFonts w:ascii="Times New Roman" w:hAnsi="Times New Roman" w:cs="Times New Roman"/>
            <w:color w:val="0000FF"/>
            <w:sz w:val="24"/>
            <w:szCs w:val="24"/>
          </w:rPr>
          <w:t>подпрограммы</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 государственной </w:t>
      </w:r>
      <w:hyperlink r:id="rId246" w:history="1">
        <w:r w:rsidRPr="00346842">
          <w:rPr>
            <w:rFonts w:ascii="Times New Roman" w:hAnsi="Times New Roman" w:cs="Times New Roman"/>
            <w:color w:val="0000FF"/>
            <w:sz w:val="24"/>
            <w:szCs w:val="24"/>
          </w:rPr>
          <w:t>программы</w:t>
        </w:r>
      </w:hyperlink>
      <w:r w:rsidRPr="00346842">
        <w:rPr>
          <w:rFonts w:ascii="Times New Roman" w:hAnsi="Times New Roman" w:cs="Times New Roman"/>
          <w:sz w:val="24"/>
          <w:szCs w:val="24"/>
        </w:rPr>
        <w:t xml:space="preserve">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49" w:name="P17188"/>
      <w:bookmarkEnd w:id="49"/>
      <w:r w:rsidRPr="00346842">
        <w:rPr>
          <w:rFonts w:ascii="Times New Roman" w:hAnsi="Times New Roman" w:cs="Times New Roman"/>
          <w:sz w:val="24"/>
          <w:szCs w:val="24"/>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2 в ред. </w:t>
      </w:r>
      <w:hyperlink r:id="rId24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3. Критерием отбора субъектов Российской Федерации, которым предоставляется субсидия, является наличие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48"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4. Условиями предоставления субсидии являются:</w:t>
      </w:r>
    </w:p>
    <w:p w:rsidR="00346842" w:rsidRPr="00346842" w:rsidRDefault="00346842">
      <w:pPr>
        <w:pStyle w:val="ConsPlusNormal"/>
        <w:spacing w:before="220"/>
        <w:ind w:firstLine="540"/>
        <w:jc w:val="both"/>
        <w:rPr>
          <w:rFonts w:ascii="Times New Roman" w:hAnsi="Times New Roman" w:cs="Times New Roman"/>
          <w:sz w:val="24"/>
          <w:szCs w:val="24"/>
        </w:rPr>
      </w:pPr>
      <w:bookmarkStart w:id="50" w:name="P17193"/>
      <w:bookmarkEnd w:id="50"/>
      <w:r w:rsidRPr="00346842">
        <w:rPr>
          <w:rFonts w:ascii="Times New Roman" w:hAnsi="Times New Roman" w:cs="Times New Roman"/>
          <w:sz w:val="24"/>
          <w:szCs w:val="24"/>
        </w:rPr>
        <w:t>а) наличие государственной программы (подпрограммы)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bookmarkStart w:id="51" w:name="P17194"/>
      <w:bookmarkEnd w:id="51"/>
      <w:r w:rsidRPr="00346842">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"б" в ред. </w:t>
      </w:r>
      <w:hyperlink r:id="rId24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в) заключение соглашения о предоставлении субсидии в соответствии с </w:t>
      </w:r>
      <w:hyperlink r:id="rId250" w:history="1">
        <w:r w:rsidRPr="00346842">
          <w:rPr>
            <w:rFonts w:ascii="Times New Roman" w:hAnsi="Times New Roman" w:cs="Times New Roman"/>
            <w:color w:val="0000FF"/>
            <w:sz w:val="24"/>
            <w:szCs w:val="24"/>
          </w:rPr>
          <w:t>пунктом 10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(пп. "в" в ред. </w:t>
      </w:r>
      <w:hyperlink r:id="rId25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4 в ред. </w:t>
      </w:r>
      <w:hyperlink r:id="rId25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Министерству образования и науки Российской Федерации как получателю средств федерального бюджета на цели, указанные в </w:t>
      </w:r>
      <w:hyperlink w:anchor="P17188" w:history="1">
        <w:r w:rsidRPr="00346842">
          <w:rPr>
            <w:rFonts w:ascii="Times New Roman" w:hAnsi="Times New Roman" w:cs="Times New Roman"/>
            <w:color w:val="0000FF"/>
            <w:sz w:val="24"/>
            <w:szCs w:val="24"/>
          </w:rPr>
          <w:t>пункте 2</w:t>
        </w:r>
      </w:hyperlink>
      <w:r w:rsidRPr="00346842">
        <w:rPr>
          <w:rFonts w:ascii="Times New Roman" w:hAnsi="Times New Roman" w:cs="Times New Roman"/>
          <w:sz w:val="24"/>
          <w:szCs w:val="24"/>
        </w:rPr>
        <w:t xml:space="preserve"> настоящих Правил, на основании соглашения, заключенного между Министерством образования и науки Российской Федерации и высшим исполнительным органом государственной власти субъекта Российской Федерации в соответствии с </w:t>
      </w:r>
      <w:hyperlink r:id="rId253" w:history="1">
        <w:r w:rsidRPr="00346842">
          <w:rPr>
            <w:rFonts w:ascii="Times New Roman" w:hAnsi="Times New Roman" w:cs="Times New Roman"/>
            <w:color w:val="0000FF"/>
            <w:sz w:val="24"/>
            <w:szCs w:val="24"/>
          </w:rPr>
          <w:t>типовой формой</w:t>
        </w:r>
      </w:hyperlink>
      <w:r w:rsidRPr="00346842">
        <w:rPr>
          <w:rFonts w:ascii="Times New Roman" w:hAnsi="Times New Roman" w:cs="Times New Roman"/>
          <w:sz w:val="24"/>
          <w:szCs w:val="24"/>
        </w:rPr>
        <w:t>, утвержденной Министерством финансов Российской Федерации (далее - соглашение).</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24.01.2017 </w:t>
      </w:r>
      <w:hyperlink r:id="rId254" w:history="1">
        <w:r w:rsidRPr="00346842">
          <w:rPr>
            <w:rFonts w:ascii="Times New Roman" w:hAnsi="Times New Roman" w:cs="Times New Roman"/>
            <w:color w:val="0000FF"/>
            <w:sz w:val="24"/>
            <w:szCs w:val="24"/>
          </w:rPr>
          <w:t>N 68</w:t>
        </w:r>
      </w:hyperlink>
      <w:r w:rsidRPr="00346842">
        <w:rPr>
          <w:rFonts w:ascii="Times New Roman" w:hAnsi="Times New Roman" w:cs="Times New Roman"/>
          <w:sz w:val="24"/>
          <w:szCs w:val="24"/>
        </w:rPr>
        <w:t xml:space="preserve">, от 09.11.2017 </w:t>
      </w:r>
      <w:hyperlink r:id="rId255"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5(1). Отчетность об исполнении условий предоставления субсидии, указанных в </w:t>
      </w:r>
      <w:hyperlink w:anchor="P17193" w:history="1">
        <w:r w:rsidRPr="00346842">
          <w:rPr>
            <w:rFonts w:ascii="Times New Roman" w:hAnsi="Times New Roman" w:cs="Times New Roman"/>
            <w:color w:val="0000FF"/>
            <w:sz w:val="24"/>
            <w:szCs w:val="24"/>
          </w:rPr>
          <w:t>подпунктах "а"</w:t>
        </w:r>
      </w:hyperlink>
      <w:r w:rsidRPr="00346842">
        <w:rPr>
          <w:rFonts w:ascii="Times New Roman" w:hAnsi="Times New Roman" w:cs="Times New Roman"/>
          <w:sz w:val="24"/>
          <w:szCs w:val="24"/>
        </w:rPr>
        <w:t xml:space="preserve"> и </w:t>
      </w:r>
      <w:hyperlink w:anchor="P17194" w:history="1">
        <w:r w:rsidRPr="00346842">
          <w:rPr>
            <w:rFonts w:ascii="Times New Roman" w:hAnsi="Times New Roman" w:cs="Times New Roman"/>
            <w:color w:val="0000FF"/>
            <w:sz w:val="24"/>
            <w:szCs w:val="24"/>
          </w:rPr>
          <w:t>"б" пункта 4</w:t>
        </w:r>
      </w:hyperlink>
      <w:r w:rsidRPr="00346842">
        <w:rPr>
          <w:rFonts w:ascii="Times New Roman" w:hAnsi="Times New Roman" w:cs="Times New Roman"/>
          <w:sz w:val="24"/>
          <w:szCs w:val="24"/>
        </w:rPr>
        <w:t xml:space="preserve"> настоящих Правил, представляется однократно при заключении соглашения.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5(1) введен </w:t>
      </w:r>
      <w:hyperlink r:id="rId256"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09.11.2017 N 1345; в ред. </w:t>
      </w:r>
      <w:hyperlink r:id="rId257"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6. Утратил силу. - </w:t>
      </w:r>
      <w:hyperlink r:id="rId258"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24.01.2017 </w:t>
      </w:r>
      <w:hyperlink r:id="rId259" w:history="1">
        <w:r w:rsidRPr="00346842">
          <w:rPr>
            <w:rFonts w:ascii="Times New Roman" w:hAnsi="Times New Roman" w:cs="Times New Roman"/>
            <w:color w:val="0000FF"/>
            <w:sz w:val="24"/>
            <w:szCs w:val="24"/>
          </w:rPr>
          <w:t>N 68</w:t>
        </w:r>
      </w:hyperlink>
      <w:r w:rsidRPr="00346842">
        <w:rPr>
          <w:rFonts w:ascii="Times New Roman" w:hAnsi="Times New Roman" w:cs="Times New Roman"/>
          <w:sz w:val="24"/>
          <w:szCs w:val="24"/>
        </w:rPr>
        <w:t xml:space="preserve">, от 09.11.2017 </w:t>
      </w:r>
      <w:hyperlink r:id="rId260"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8. Размер субсидии, предоставляемой бюджету i-го субъекта Российской Федерации (S</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определяется по формуле:</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position w:val="-66"/>
          <w:sz w:val="24"/>
          <w:szCs w:val="24"/>
        </w:rPr>
        <w:pict>
          <v:shape id="_x0000_i1031" style="width:249pt;height:78pt" coordsize="" o:spt="100" adj="0,,0" path="" filled="f" stroked="f">
            <v:stroke joinstyle="miter"/>
            <v:imagedata r:id="rId261" o:title="base_32851_295565_32774"/>
            <v:formulas/>
            <v:path o:connecttype="segments"/>
          </v:shape>
        </w:pict>
      </w:r>
      <w:r w:rsidRPr="00346842">
        <w:rPr>
          <w:rFonts w:ascii="Times New Roman" w:hAnsi="Times New Roman" w:cs="Times New Roman"/>
          <w:sz w:val="24"/>
          <w:szCs w:val="24"/>
        </w:rPr>
        <w:t>,</w:t>
      </w: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r w:rsidRPr="00346842">
        <w:rPr>
          <w:rFonts w:ascii="Times New Roman" w:hAnsi="Times New Roman" w:cs="Times New Roman"/>
          <w:sz w:val="24"/>
          <w:szCs w:val="24"/>
        </w:rPr>
        <w:t>где:</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N</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N</w:t>
      </w:r>
      <w:r w:rsidRPr="00346842">
        <w:rPr>
          <w:rFonts w:ascii="Times New Roman" w:hAnsi="Times New Roman" w:cs="Times New Roman"/>
          <w:sz w:val="24"/>
          <w:szCs w:val="24"/>
          <w:vertAlign w:val="subscript"/>
        </w:rPr>
        <w:t>общ</w:t>
      </w:r>
      <w:r w:rsidRPr="00346842">
        <w:rPr>
          <w:rFonts w:ascii="Times New Roman" w:hAnsi="Times New Roman" w:cs="Times New Roman"/>
          <w:sz w:val="24"/>
          <w:szCs w:val="24"/>
        </w:rPr>
        <w:t xml:space="preserve"> - общее число профессиональных образовательных организаций в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w:t>
      </w:r>
      <w:r w:rsidRPr="00346842">
        <w:rPr>
          <w:rFonts w:ascii="Times New Roman" w:hAnsi="Times New Roman" w:cs="Times New Roman"/>
          <w:sz w:val="24"/>
          <w:szCs w:val="24"/>
          <w:vertAlign w:val="subscript"/>
        </w:rPr>
        <w:t>общ</w:t>
      </w:r>
      <w:r w:rsidRPr="00346842">
        <w:rPr>
          <w:rFonts w:ascii="Times New Roman" w:hAnsi="Times New Roman" w:cs="Times New Roman"/>
          <w:sz w:val="24"/>
          <w:szCs w:val="24"/>
        </w:rPr>
        <w:t xml:space="preserve"> - общее число инвалидов в субъекте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Z</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L</w:t>
      </w:r>
      <w:r w:rsidRPr="00346842">
        <w:rPr>
          <w:rFonts w:ascii="Times New Roman" w:hAnsi="Times New Roman" w:cs="Times New Roman"/>
          <w:sz w:val="24"/>
          <w:szCs w:val="24"/>
          <w:vertAlign w:val="subscript"/>
        </w:rPr>
        <w:t>i</w:t>
      </w:r>
      <w:r w:rsidRPr="00346842">
        <w:rPr>
          <w:rFonts w:ascii="Times New Roman" w:hAnsi="Times New Roman" w:cs="Times New Roman"/>
          <w:sz w:val="24"/>
          <w:szCs w:val="24"/>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m - количество субъектов Российской Федерации - получателей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F - бюджетные ассигнования, предусмотренные федеральным законом о федеральном бюджете на соответствующий финансовый год на предоставление субсидии.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8 в ред. </w:t>
      </w:r>
      <w:hyperlink r:id="rId26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bookmarkStart w:id="52" w:name="P17220"/>
      <w:bookmarkEnd w:id="52"/>
      <w:r w:rsidRPr="00346842">
        <w:rPr>
          <w:rFonts w:ascii="Times New Roman" w:hAnsi="Times New Roman" w:cs="Times New Roman"/>
          <w:sz w:val="24"/>
          <w:szCs w:val="24"/>
        </w:rPr>
        <w:t xml:space="preserve">9. </w:t>
      </w:r>
      <w:hyperlink r:id="rId263" w:history="1">
        <w:r w:rsidRPr="00346842">
          <w:rPr>
            <w:rFonts w:ascii="Times New Roman" w:hAnsi="Times New Roman" w:cs="Times New Roman"/>
            <w:color w:val="0000FF"/>
            <w:sz w:val="24"/>
            <w:szCs w:val="24"/>
          </w:rPr>
          <w:t>Предельный уровень</w:t>
        </w:r>
      </w:hyperlink>
      <w:r w:rsidRPr="00346842">
        <w:rPr>
          <w:rFonts w:ascii="Times New Roman" w:hAnsi="Times New Roman" w:cs="Times New Roman"/>
          <w:sz w:val="24"/>
          <w:szCs w:val="24"/>
        </w:rPr>
        <w:t xml:space="preserve"> софинансирования расходного обязательства субъекта Российской Федерации из федерального бюджета по субъектам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на 2017 год определяется согласно </w:t>
      </w:r>
      <w:hyperlink r:id="rId264" w:history="1">
        <w:r w:rsidRPr="00346842">
          <w:rPr>
            <w:rFonts w:ascii="Times New Roman" w:hAnsi="Times New Roman" w:cs="Times New Roman"/>
            <w:color w:val="0000FF"/>
            <w:sz w:val="24"/>
            <w:szCs w:val="24"/>
          </w:rPr>
          <w:t>приложению N 3</w:t>
        </w:r>
      </w:hyperlink>
      <w:r w:rsidRPr="00346842">
        <w:rPr>
          <w:rFonts w:ascii="Times New Roman" w:hAnsi="Times New Roman" w:cs="Times New Roman"/>
          <w:sz w:val="24"/>
          <w:szCs w:val="24"/>
        </w:rPr>
        <w:t xml:space="preserve"> к постановлению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Начиная с 2018 года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265" w:history="1">
        <w:r w:rsidRPr="00346842">
          <w:rPr>
            <w:rFonts w:ascii="Times New Roman" w:hAnsi="Times New Roman" w:cs="Times New Roman"/>
            <w:color w:val="0000FF"/>
            <w:sz w:val="24"/>
            <w:szCs w:val="24"/>
          </w:rPr>
          <w:t>пунктом 13</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9 в ред. </w:t>
      </w:r>
      <w:hyperlink r:id="rId266"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24.01.2017 </w:t>
      </w:r>
      <w:hyperlink r:id="rId267" w:history="1">
        <w:r w:rsidRPr="00346842">
          <w:rPr>
            <w:rFonts w:ascii="Times New Roman" w:hAnsi="Times New Roman" w:cs="Times New Roman"/>
            <w:color w:val="0000FF"/>
            <w:sz w:val="24"/>
            <w:szCs w:val="24"/>
          </w:rPr>
          <w:t>N 68</w:t>
        </w:r>
      </w:hyperlink>
      <w:r w:rsidRPr="00346842">
        <w:rPr>
          <w:rFonts w:ascii="Times New Roman" w:hAnsi="Times New Roman" w:cs="Times New Roman"/>
          <w:sz w:val="24"/>
          <w:szCs w:val="24"/>
        </w:rPr>
        <w:t xml:space="preserve">, от 09.11.2017 </w:t>
      </w:r>
      <w:hyperlink r:id="rId268"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11.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6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w:t>
      </w:r>
      <w:hyperlink r:id="rId270"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12.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12 в ред. </w:t>
      </w:r>
      <w:hyperlink r:id="rId27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13 - 14. Утратили силу. - </w:t>
      </w:r>
      <w:hyperlink r:id="rId272"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bookmarkStart w:id="53" w:name="P17232"/>
      <w:bookmarkEnd w:id="53"/>
      <w:r w:rsidRPr="00346842">
        <w:rPr>
          <w:rFonts w:ascii="Times New Roman" w:hAnsi="Times New Roman" w:cs="Times New Roman"/>
          <w:sz w:val="24"/>
          <w:szCs w:val="24"/>
        </w:rP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lastRenderedPageBreak/>
        <w:t>а) доля инвалидов, принятых на обучение по программам среднего профессионального образования (по отношению к предыдущему году);</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16 - 17. Утратили силу. - </w:t>
      </w:r>
      <w:hyperlink r:id="rId273"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bookmarkStart w:id="54" w:name="P17236"/>
      <w:bookmarkEnd w:id="54"/>
      <w:r w:rsidRPr="00346842">
        <w:rPr>
          <w:rFonts w:ascii="Times New Roman" w:hAnsi="Times New Roman" w:cs="Times New Roman"/>
          <w:sz w:val="24"/>
          <w:szCs w:val="24"/>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17232" w:history="1">
        <w:r w:rsidRPr="00346842">
          <w:rPr>
            <w:rFonts w:ascii="Times New Roman" w:hAnsi="Times New Roman" w:cs="Times New Roman"/>
            <w:color w:val="0000FF"/>
            <w:sz w:val="24"/>
            <w:szCs w:val="24"/>
          </w:rPr>
          <w:t>пункте 15</w:t>
        </w:r>
      </w:hyperlink>
      <w:r w:rsidRPr="00346842">
        <w:rPr>
          <w:rFonts w:ascii="Times New Roman" w:hAnsi="Times New Roman" w:cs="Times New Roman"/>
          <w:sz w:val="24"/>
          <w:szCs w:val="24"/>
        </w:rPr>
        <w:t xml:space="preserve"> настоящих Правил, и в срок до 1-й даты представления отчетности о достижении значений показателей результативности использования субсидии, указанных в </w:t>
      </w:r>
      <w:hyperlink w:anchor="P17232" w:history="1">
        <w:r w:rsidRPr="00346842">
          <w:rPr>
            <w:rFonts w:ascii="Times New Roman" w:hAnsi="Times New Roman" w:cs="Times New Roman"/>
            <w:color w:val="0000FF"/>
            <w:sz w:val="24"/>
            <w:szCs w:val="24"/>
          </w:rPr>
          <w:t>пункте 15</w:t>
        </w:r>
      </w:hyperlink>
      <w:r w:rsidRPr="00346842">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274" w:history="1">
        <w:r w:rsidRPr="00346842">
          <w:rPr>
            <w:rFonts w:ascii="Times New Roman" w:hAnsi="Times New Roman" w:cs="Times New Roman"/>
            <w:color w:val="0000FF"/>
            <w:sz w:val="24"/>
            <w:szCs w:val="24"/>
          </w:rPr>
          <w:t>пунктами 16</w:t>
        </w:r>
      </w:hyperlink>
      <w:r w:rsidRPr="00346842">
        <w:rPr>
          <w:rFonts w:ascii="Times New Roman" w:hAnsi="Times New Roman" w:cs="Times New Roman"/>
          <w:sz w:val="24"/>
          <w:szCs w:val="24"/>
        </w:rPr>
        <w:t xml:space="preserve"> - </w:t>
      </w:r>
      <w:hyperlink r:id="rId275" w:history="1">
        <w:r w:rsidRPr="00346842">
          <w:rPr>
            <w:rFonts w:ascii="Times New Roman" w:hAnsi="Times New Roman" w:cs="Times New Roman"/>
            <w:color w:val="0000FF"/>
            <w:sz w:val="24"/>
            <w:szCs w:val="24"/>
          </w:rPr>
          <w:t>18</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(в ред. Постановлений Правительства РФ от 09.11.2017 </w:t>
      </w:r>
      <w:hyperlink r:id="rId276" w:history="1">
        <w:r w:rsidRPr="00346842">
          <w:rPr>
            <w:rFonts w:ascii="Times New Roman" w:hAnsi="Times New Roman" w:cs="Times New Roman"/>
            <w:color w:val="0000FF"/>
            <w:sz w:val="24"/>
            <w:szCs w:val="24"/>
          </w:rPr>
          <w:t>N 1345</w:t>
        </w:r>
      </w:hyperlink>
      <w:r w:rsidRPr="00346842">
        <w:rPr>
          <w:rFonts w:ascii="Times New Roman" w:hAnsi="Times New Roman" w:cs="Times New Roman"/>
          <w:sz w:val="24"/>
          <w:szCs w:val="24"/>
        </w:rPr>
        <w:t xml:space="preserve">, от 01.02.2018 </w:t>
      </w:r>
      <w:hyperlink r:id="rId277" w:history="1">
        <w:r w:rsidRPr="00346842">
          <w:rPr>
            <w:rFonts w:ascii="Times New Roman" w:hAnsi="Times New Roman" w:cs="Times New Roman"/>
            <w:color w:val="0000FF"/>
            <w:sz w:val="24"/>
            <w:szCs w:val="24"/>
          </w:rPr>
          <w:t>N 96</w:t>
        </w:r>
      </w:hyperlink>
      <w:r w:rsidRPr="00346842">
        <w:rPr>
          <w:rFonts w:ascii="Times New Roman" w:hAnsi="Times New Roman" w:cs="Times New Roman"/>
          <w:sz w:val="24"/>
          <w:szCs w:val="24"/>
        </w:rPr>
        <w:t>)</w:t>
      </w:r>
    </w:p>
    <w:p w:rsidR="00346842" w:rsidRPr="00346842" w:rsidRDefault="00346842">
      <w:pPr>
        <w:pStyle w:val="ConsPlusNormal"/>
        <w:spacing w:before="220"/>
        <w:ind w:firstLine="540"/>
        <w:jc w:val="both"/>
        <w:rPr>
          <w:rFonts w:ascii="Times New Roman" w:hAnsi="Times New Roman" w:cs="Times New Roman"/>
          <w:sz w:val="24"/>
          <w:szCs w:val="24"/>
        </w:rPr>
      </w:pPr>
      <w:bookmarkStart w:id="55" w:name="P17238"/>
      <w:bookmarkEnd w:id="55"/>
      <w:r w:rsidRPr="00346842">
        <w:rPr>
          <w:rFonts w:ascii="Times New Roman" w:hAnsi="Times New Roman" w:cs="Times New Roman"/>
          <w:sz w:val="24"/>
          <w:szCs w:val="24"/>
        </w:rPr>
        <w:t xml:space="preserve">18(1).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7220" w:history="1">
        <w:r w:rsidRPr="00346842">
          <w:rPr>
            <w:rFonts w:ascii="Times New Roman" w:hAnsi="Times New Roman" w:cs="Times New Roman"/>
            <w:color w:val="0000FF"/>
            <w:sz w:val="24"/>
            <w:szCs w:val="24"/>
          </w:rPr>
          <w:t>пунктом 9</w:t>
        </w:r>
      </w:hyperlink>
      <w:r w:rsidRPr="00346842">
        <w:rPr>
          <w:rFonts w:ascii="Times New Roman" w:hAnsi="Times New Roman" w:cs="Times New Roman"/>
          <w:sz w:val="24"/>
          <w:szCs w:val="24"/>
        </w:rPr>
        <w:t xml:space="preserve"> настоящих Правил,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определяется в соответствии с </w:t>
      </w:r>
      <w:hyperlink r:id="rId278" w:history="1">
        <w:r w:rsidRPr="00346842">
          <w:rPr>
            <w:rFonts w:ascii="Times New Roman" w:hAnsi="Times New Roman" w:cs="Times New Roman"/>
            <w:color w:val="0000FF"/>
            <w:sz w:val="24"/>
            <w:szCs w:val="24"/>
          </w:rPr>
          <w:t>пунктом 22(1)</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18(1) введен </w:t>
      </w:r>
      <w:hyperlink r:id="rId27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19. Основания для освобождения субъектов Российской Федерации от применения мер ответственности, предусмотренных </w:t>
      </w:r>
      <w:hyperlink w:anchor="P17236" w:history="1">
        <w:r w:rsidRPr="00346842">
          <w:rPr>
            <w:rFonts w:ascii="Times New Roman" w:hAnsi="Times New Roman" w:cs="Times New Roman"/>
            <w:color w:val="0000FF"/>
            <w:sz w:val="24"/>
            <w:szCs w:val="24"/>
          </w:rPr>
          <w:t>пунктами 18</w:t>
        </w:r>
      </w:hyperlink>
      <w:r w:rsidRPr="00346842">
        <w:rPr>
          <w:rFonts w:ascii="Times New Roman" w:hAnsi="Times New Roman" w:cs="Times New Roman"/>
          <w:sz w:val="24"/>
          <w:szCs w:val="24"/>
        </w:rPr>
        <w:t xml:space="preserve"> и </w:t>
      </w:r>
      <w:hyperlink w:anchor="P17238" w:history="1">
        <w:r w:rsidRPr="00346842">
          <w:rPr>
            <w:rFonts w:ascii="Times New Roman" w:hAnsi="Times New Roman" w:cs="Times New Roman"/>
            <w:color w:val="0000FF"/>
            <w:sz w:val="24"/>
            <w:szCs w:val="24"/>
          </w:rPr>
          <w:t>18(1)</w:t>
        </w:r>
      </w:hyperlink>
      <w:r w:rsidRPr="00346842">
        <w:rPr>
          <w:rFonts w:ascii="Times New Roman" w:hAnsi="Times New Roman" w:cs="Times New Roman"/>
          <w:sz w:val="24"/>
          <w:szCs w:val="24"/>
        </w:rPr>
        <w:t xml:space="preserve"> настоящих Правил, определяются в соответствии с </w:t>
      </w:r>
      <w:hyperlink r:id="rId280" w:history="1">
        <w:r w:rsidRPr="00346842">
          <w:rPr>
            <w:rFonts w:ascii="Times New Roman" w:hAnsi="Times New Roman" w:cs="Times New Roman"/>
            <w:color w:val="0000FF"/>
            <w:sz w:val="24"/>
            <w:szCs w:val="24"/>
          </w:rPr>
          <w:t>пунктом 20</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19 в ред. </w:t>
      </w:r>
      <w:hyperlink r:id="rId281"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01.02.2018 N 96)</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20. В случае нарушения субъектом Российской Федерации положений, предусмотренных </w:t>
      </w:r>
      <w:hyperlink r:id="rId282" w:history="1">
        <w:r w:rsidRPr="00346842">
          <w:rPr>
            <w:rFonts w:ascii="Times New Roman" w:hAnsi="Times New Roman" w:cs="Times New Roman"/>
            <w:color w:val="0000FF"/>
            <w:sz w:val="24"/>
            <w:szCs w:val="24"/>
          </w:rPr>
          <w:t>пунктом 22</w:t>
        </w:r>
      </w:hyperlink>
      <w:r w:rsidRPr="00346842">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(п. 20 в ред. </w:t>
      </w:r>
      <w:hyperlink r:id="rId283"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sz w:val="24"/>
          <w:szCs w:val="24"/>
        </w:rPr>
        <w:t xml:space="preserve"> Правительства РФ от 09.11.2017 N 1345)</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 xml:space="preserve">21. Утратил силу. - </w:t>
      </w:r>
      <w:hyperlink r:id="rId284" w:history="1">
        <w:r w:rsidRPr="00346842">
          <w:rPr>
            <w:rFonts w:ascii="Times New Roman" w:hAnsi="Times New Roman" w:cs="Times New Roman"/>
            <w:color w:val="0000FF"/>
            <w:sz w:val="24"/>
            <w:szCs w:val="24"/>
          </w:rPr>
          <w:t>Постановление</w:t>
        </w:r>
      </w:hyperlink>
      <w:r w:rsidRPr="00346842">
        <w:rPr>
          <w:rFonts w:ascii="Times New Roman" w:hAnsi="Times New Roman" w:cs="Times New Roman"/>
          <w:sz w:val="24"/>
          <w:szCs w:val="24"/>
        </w:rPr>
        <w:t xml:space="preserve"> Правительства РФ от 24.01.2017 N 68.</w:t>
      </w:r>
    </w:p>
    <w:p w:rsidR="00346842" w:rsidRPr="00346842" w:rsidRDefault="00346842">
      <w:pPr>
        <w:pStyle w:val="ConsPlusNormal"/>
        <w:spacing w:before="220"/>
        <w:ind w:firstLine="540"/>
        <w:jc w:val="both"/>
        <w:rPr>
          <w:rFonts w:ascii="Times New Roman" w:hAnsi="Times New Roman" w:cs="Times New Roman"/>
          <w:sz w:val="24"/>
          <w:szCs w:val="24"/>
        </w:rPr>
      </w:pPr>
      <w:r w:rsidRPr="00346842">
        <w:rPr>
          <w:rFonts w:ascii="Times New Roman" w:hAnsi="Times New Roman" w:cs="Times New Roman"/>
          <w:sz w:val="24"/>
          <w:szCs w:val="24"/>
        </w:rP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56" w:name="P17257"/>
      <w:bookmarkEnd w:id="56"/>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 "ДОСТУПНАЯ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СРЕДА" НА 2011 - 2020 ГОДЫ НА ТЕРРИТОРИИ ДАЛЬНЕВОСТОЧНОГО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ФЕДЕРАЛЬНОГО ОКРУГА</w:t>
      </w:r>
    </w:p>
    <w:p w:rsidR="00346842" w:rsidRPr="00346842" w:rsidRDefault="0034684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285"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(процентов)</w:t>
      </w:r>
    </w:p>
    <w:p w:rsidR="00346842" w:rsidRPr="00346842" w:rsidRDefault="00346842">
      <w:pPr>
        <w:rPr>
          <w:rFonts w:ascii="Times New Roman" w:hAnsi="Times New Roman" w:cs="Times New Roman"/>
          <w:sz w:val="24"/>
          <w:szCs w:val="24"/>
        </w:rPr>
        <w:sectPr w:rsidR="00346842" w:rsidRPr="00346842">
          <w:pgSz w:w="11905" w:h="16838"/>
          <w:pgMar w:top="1134" w:right="850" w:bottom="1134" w:left="1701" w:header="0" w:footer="0" w:gutter="0"/>
          <w:cols w:space="720"/>
        </w:sectPr>
      </w:pP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4082"/>
        <w:gridCol w:w="794"/>
        <w:gridCol w:w="794"/>
        <w:gridCol w:w="794"/>
        <w:gridCol w:w="794"/>
        <w:gridCol w:w="794"/>
        <w:gridCol w:w="794"/>
        <w:gridCol w:w="1323"/>
        <w:gridCol w:w="1340"/>
        <w:gridCol w:w="708"/>
        <w:gridCol w:w="680"/>
      </w:tblGrid>
      <w:tr w:rsidR="00346842" w:rsidRPr="00346842">
        <w:tc>
          <w:tcPr>
            <w:tcW w:w="4479"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8815"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4479"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176"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588"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323"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34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0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680"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4479"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588"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588"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588"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323"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34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0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680"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4479"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7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7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7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323"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34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0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680"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3294" w:type="dxa"/>
            <w:gridSpan w:val="12"/>
            <w:tcBorders>
              <w:top w:val="single" w:sz="4" w:space="0" w:color="auto"/>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67,4</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72,6</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54,9</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51,6</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61,4</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 "Доля инвалидов, положительно оценивающих отношение населения к проблемам инвалидов, в общей численности опрошенных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52,5</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 xml:space="preserve">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w:t>
            </w:r>
            <w:r w:rsidRPr="00346842">
              <w:rPr>
                <w:rFonts w:ascii="Times New Roman" w:hAnsi="Times New Roman" w:cs="Times New Roman"/>
                <w:sz w:val="24"/>
                <w:szCs w:val="24"/>
              </w:rPr>
              <w:lastRenderedPageBreak/>
              <w:t>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96,9</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97,7</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39,6</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84,4</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22,7</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61,7</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57,9</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67,4</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77,1</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обеспеченности инвалидов реабилитационными и абилитационными услугами.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92,2</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89,7</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85,3</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93,6</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83,5</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103,2</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103,3</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103,5</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Цель - повышение доступности, объективности и прозрачности деятельности учреждений медико-социальной экспертизы.</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Задача - повышение доступности и качества предоставления государственной услуги по проведению медико-социальной экспертизы.</w:t>
            </w:r>
          </w:p>
        </w:tc>
      </w:tr>
      <w:tr w:rsidR="00346842" w:rsidRPr="00346842">
        <w:tblPrEx>
          <w:tblBorders>
            <w:insideH w:val="none" w:sz="0" w:space="0" w:color="auto"/>
            <w:insideV w:val="none" w:sz="0" w:space="0" w:color="auto"/>
          </w:tblBorders>
        </w:tblPrEx>
        <w:tc>
          <w:tcPr>
            <w:tcW w:w="13294"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p>
        </w:tc>
        <w:tc>
          <w:tcPr>
            <w:tcW w:w="4082"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323"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134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08"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68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11.1</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57" w:name="P19043"/>
      <w:bookmarkEnd w:id="57"/>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 "ДОСТУПНАЯ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СРЕДА" НА 2011 - 2020 ГОДЫ НА ТЕРРИТОРИИ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БАЙКАЛЬСКОГО РЕГИОНА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86"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(процентов)</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88"/>
        <w:gridCol w:w="860"/>
        <w:gridCol w:w="994"/>
        <w:gridCol w:w="989"/>
        <w:gridCol w:w="850"/>
        <w:gridCol w:w="993"/>
        <w:gridCol w:w="992"/>
        <w:gridCol w:w="1020"/>
        <w:gridCol w:w="964"/>
        <w:gridCol w:w="710"/>
        <w:gridCol w:w="851"/>
      </w:tblGrid>
      <w:tr w:rsidR="00346842" w:rsidRPr="00346842">
        <w:tc>
          <w:tcPr>
            <w:tcW w:w="3685"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922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68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693"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6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1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851"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68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5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39"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368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6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8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93"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2"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2908" w:type="dxa"/>
            <w:gridSpan w:val="12"/>
            <w:tcBorders>
              <w:top w:val="single" w:sz="4" w:space="0" w:color="auto"/>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33,1</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55,6</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50,4</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 процентов</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обеспеченности инвалидов реабилитационными и абилитационными услугами.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83,7</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91,7</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102,7</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86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11.2</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58" w:name="P19708"/>
      <w:bookmarkEnd w:id="58"/>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 НА ТЕРРИТОРИИ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СЕВЕРО-КАВКАЗСКОГО ФЕДЕРАЛЬНОГО ОКРУГА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87"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(процентов)</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288"/>
        <w:gridCol w:w="860"/>
        <w:gridCol w:w="994"/>
        <w:gridCol w:w="989"/>
        <w:gridCol w:w="850"/>
        <w:gridCol w:w="993"/>
        <w:gridCol w:w="992"/>
        <w:gridCol w:w="1020"/>
        <w:gridCol w:w="964"/>
        <w:gridCol w:w="710"/>
        <w:gridCol w:w="851"/>
      </w:tblGrid>
      <w:tr w:rsidR="00346842" w:rsidRPr="00346842">
        <w:tc>
          <w:tcPr>
            <w:tcW w:w="3685"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922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68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693"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6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1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851"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68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5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39"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3685"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6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8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93"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2"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2908" w:type="dxa"/>
            <w:gridSpan w:val="12"/>
            <w:tcBorders>
              <w:top w:val="single" w:sz="4" w:space="0" w:color="auto"/>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52,3</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72,7</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57,1</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41,3</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55,3</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40,1</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 xml:space="preserve">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w:t>
            </w:r>
            <w:r w:rsidRPr="00346842">
              <w:rPr>
                <w:rFonts w:ascii="Times New Roman" w:hAnsi="Times New Roman" w:cs="Times New Roman"/>
                <w:sz w:val="24"/>
                <w:szCs w:val="24"/>
              </w:rPr>
              <w:lastRenderedPageBreak/>
              <w:t>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условий для беспрепятственного доступа инвалидов и других маломобильных групп населения к </w:t>
            </w:r>
            <w:r w:rsidRPr="00346842">
              <w:rPr>
                <w:rFonts w:ascii="Times New Roman" w:hAnsi="Times New Roman" w:cs="Times New Roman"/>
                <w:sz w:val="24"/>
                <w:szCs w:val="24"/>
              </w:rPr>
              <w:lastRenderedPageBreak/>
              <w:t>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93"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85,7</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Республика Северная Осетия - </w:t>
            </w:r>
            <w:r w:rsidRPr="00346842">
              <w:rPr>
                <w:rFonts w:ascii="Times New Roman" w:hAnsi="Times New Roman" w:cs="Times New Roman"/>
                <w:sz w:val="24"/>
                <w:szCs w:val="24"/>
              </w:rPr>
              <w:lastRenderedPageBreak/>
              <w:t>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Северо-Кавказский </w:t>
            </w:r>
            <w:r w:rsidRPr="00346842">
              <w:rPr>
                <w:rFonts w:ascii="Times New Roman" w:hAnsi="Times New Roman" w:cs="Times New Roman"/>
                <w:sz w:val="24"/>
                <w:szCs w:val="24"/>
              </w:rPr>
              <w:lastRenderedPageBreak/>
              <w:t>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46,2</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обеспеченности инвалидов реабилитационными и абилитационными услугами.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Республика Северная Осетия - </w:t>
            </w:r>
            <w:r w:rsidRPr="00346842">
              <w:rPr>
                <w:rFonts w:ascii="Times New Roman" w:hAnsi="Times New Roman" w:cs="Times New Roman"/>
                <w:sz w:val="24"/>
                <w:szCs w:val="24"/>
              </w:rPr>
              <w:lastRenderedPageBreak/>
              <w:t>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908"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346842" w:rsidRPr="00346842" w:rsidRDefault="00346842">
            <w:pPr>
              <w:pStyle w:val="ConsPlusNormal"/>
              <w:rPr>
                <w:rFonts w:ascii="Times New Roman" w:hAnsi="Times New Roman" w:cs="Times New Roman"/>
                <w:sz w:val="24"/>
                <w:szCs w:val="24"/>
              </w:rPr>
            </w:pPr>
          </w:p>
        </w:tc>
        <w:tc>
          <w:tcPr>
            <w:tcW w:w="3288" w:type="dxa"/>
            <w:tcBorders>
              <w:top w:val="nil"/>
              <w:left w:val="nil"/>
              <w:bottom w:val="single" w:sz="4" w:space="0" w:color="auto"/>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86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11.3</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59" w:name="P20855"/>
      <w:bookmarkEnd w:id="59"/>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КАЛИНИНГРАДСКОЙ ОБЛАСТИ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88"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(процентов)</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346842" w:rsidRPr="00346842">
        <w:tc>
          <w:tcPr>
            <w:tcW w:w="3118"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922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693"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6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1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851"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5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39"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6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8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93"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2"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w:t>
            </w:r>
            <w:r w:rsidRPr="00346842">
              <w:rPr>
                <w:rFonts w:ascii="Times New Roman" w:hAnsi="Times New Roman" w:cs="Times New Roman"/>
                <w:sz w:val="24"/>
                <w:szCs w:val="24"/>
              </w:rPr>
              <w:lastRenderedPageBreak/>
              <w:t>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93"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Калининградская </w:t>
            </w:r>
            <w:r w:rsidRPr="00346842">
              <w:rPr>
                <w:rFonts w:ascii="Times New Roman" w:hAnsi="Times New Roman" w:cs="Times New Roman"/>
                <w:sz w:val="24"/>
                <w:szCs w:val="24"/>
              </w:rPr>
              <w:lastRenderedPageBreak/>
              <w:t>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обеспеченности инвалидов реабилитационными и абилитационными услугами.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56,7</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86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11.4</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 "ДОСТУПНАЯ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СРЕДА" НА 2011 - 2020 ГОДЫ НА ТЕРРИТОРИИ АРКТИЧЕСКОЙ ЗОНЫ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89"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(проценты)</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346842" w:rsidRPr="00346842">
        <w:tc>
          <w:tcPr>
            <w:tcW w:w="3118"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922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693"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2 года, предшествующих </w:t>
            </w:r>
            <w:r w:rsidRPr="00346842">
              <w:rPr>
                <w:rFonts w:ascii="Times New Roman" w:hAnsi="Times New Roman" w:cs="Times New Roman"/>
                <w:sz w:val="24"/>
                <w:szCs w:val="24"/>
              </w:rPr>
              <w:lastRenderedPageBreak/>
              <w:t>отчетному году</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отчетный год</w:t>
            </w:r>
          </w:p>
        </w:tc>
        <w:tc>
          <w:tcPr>
            <w:tcW w:w="102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текущий </w:t>
            </w:r>
            <w:r w:rsidRPr="00346842">
              <w:rPr>
                <w:rFonts w:ascii="Times New Roman" w:hAnsi="Times New Roman" w:cs="Times New Roman"/>
                <w:sz w:val="24"/>
                <w:szCs w:val="24"/>
              </w:rPr>
              <w:lastRenderedPageBreak/>
              <w:t>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6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очередн</w:t>
            </w:r>
            <w:r w:rsidRPr="00346842">
              <w:rPr>
                <w:rFonts w:ascii="Times New Roman" w:hAnsi="Times New Roman" w:cs="Times New Roman"/>
                <w:sz w:val="24"/>
                <w:szCs w:val="24"/>
              </w:rPr>
              <w:lastRenderedPageBreak/>
              <w:t>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1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2019 </w:t>
            </w:r>
            <w:r w:rsidRPr="00346842">
              <w:rPr>
                <w:rFonts w:ascii="Times New Roman" w:hAnsi="Times New Roman" w:cs="Times New Roman"/>
                <w:sz w:val="24"/>
                <w:szCs w:val="24"/>
              </w:rPr>
              <w:lastRenderedPageBreak/>
              <w:t>год</w:t>
            </w:r>
          </w:p>
        </w:tc>
        <w:tc>
          <w:tcPr>
            <w:tcW w:w="851"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2020 </w:t>
            </w:r>
            <w:r w:rsidRPr="00346842">
              <w:rPr>
                <w:rFonts w:ascii="Times New Roman" w:hAnsi="Times New Roman" w:cs="Times New Roman"/>
                <w:sz w:val="24"/>
                <w:szCs w:val="24"/>
              </w:rPr>
              <w:lastRenderedPageBreak/>
              <w:t>год</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5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39"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6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8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93"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2"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60,3</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95,2</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46,7</w:t>
            </w:r>
          </w:p>
        </w:tc>
        <w:tc>
          <w:tcPr>
            <w:tcW w:w="993"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992"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102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w:t>
            </w:r>
          </w:p>
        </w:tc>
        <w:tc>
          <w:tcPr>
            <w:tcW w:w="96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710"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851"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93"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92,5</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96,5</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37,4</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44,6</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47,6</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49,1</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63,3</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79,8</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69,3</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59,7</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69,3</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обеспеченности инвалидов реабилитационными и абилитационными услугами.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современной отрасли по производству товаров для лиц с ограниченными возможностями здоровья, в </w:t>
            </w:r>
            <w:r w:rsidRPr="00346842">
              <w:rPr>
                <w:rFonts w:ascii="Times New Roman" w:hAnsi="Times New Roman" w:cs="Times New Roman"/>
                <w:sz w:val="24"/>
                <w:szCs w:val="24"/>
              </w:rPr>
              <w:lastRenderedPageBreak/>
              <w:t>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94,2</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99,2</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86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11.5</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 "ДОСТУПНАЯ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СРЕДА" НА 2011 - 2020 ГОДЫ НА ТЕРРИТОРИИ РЕСПУБЛИКИ КРЫМ</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0"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(процентов)</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346842" w:rsidRPr="00346842">
        <w:tc>
          <w:tcPr>
            <w:tcW w:w="3118"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922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693"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6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1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851"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5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39"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6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8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93"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2"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Цель - создание правовых, экономических и институциональных условий, способствующих интеграции инвалидов в </w:t>
            </w:r>
            <w:r w:rsidRPr="00346842">
              <w:rPr>
                <w:rFonts w:ascii="Times New Roman" w:hAnsi="Times New Roman" w:cs="Times New Roman"/>
                <w:sz w:val="24"/>
                <w:szCs w:val="24"/>
              </w:rPr>
              <w:lastRenderedPageBreak/>
              <w:t>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45,3</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формирование условий для беспрепятственного доступа инвалидов и других маломобильных групп населения к </w:t>
            </w:r>
            <w:r w:rsidRPr="00346842">
              <w:rPr>
                <w:rFonts w:ascii="Times New Roman" w:hAnsi="Times New Roman" w:cs="Times New Roman"/>
                <w:sz w:val="24"/>
                <w:szCs w:val="24"/>
              </w:rPr>
              <w:lastRenderedPageBreak/>
              <w:t>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93"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обеспеченности инвалидов реабилитационными и абилитационными услугами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81,9</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90,6</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86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11.6</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60" w:name="P22128"/>
      <w:bookmarkEnd w:id="60"/>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ЦЕЛЯХ, ЗАДАЧАХ И ЦЕЛЕВЫХ ПОКАЗАТЕЛЯХ (ИНДИКАТОРАХ)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ГОСУДАРСТВЕННОЙ ПРОГРАММЫ РОССИЙСКОЙ ФЕДЕРАЦИИ "ДОСТУПНАЯ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СРЕДА" НА 2011 - 2020 ГОДЫ НА ТЕРРИТОРИИ Г. СЕВАСТОПОЛЯ</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1"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(процентов)</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21"/>
        <w:gridCol w:w="860"/>
        <w:gridCol w:w="994"/>
        <w:gridCol w:w="989"/>
        <w:gridCol w:w="850"/>
        <w:gridCol w:w="993"/>
        <w:gridCol w:w="992"/>
        <w:gridCol w:w="1020"/>
        <w:gridCol w:w="964"/>
        <w:gridCol w:w="710"/>
        <w:gridCol w:w="851"/>
      </w:tblGrid>
      <w:tr w:rsidR="00346842" w:rsidRPr="00346842">
        <w:tc>
          <w:tcPr>
            <w:tcW w:w="3118" w:type="dxa"/>
            <w:gridSpan w:val="2"/>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9223"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Значения показателей</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3693"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6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710"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851"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85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39"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985"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3118" w:type="dxa"/>
            <w:gridSpan w:val="2"/>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86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89"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93"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92"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6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710"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851"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2341" w:type="dxa"/>
            <w:gridSpan w:val="12"/>
            <w:tcBorders>
              <w:top w:val="single" w:sz="4" w:space="0" w:color="auto"/>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 Российской Федерации "Доступная среда" на 2011 - 2020 годы</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обеспечение равного доступа инвалидов к приоритетным объектам и услугам в приоритетных сферах </w:t>
            </w:r>
            <w:r w:rsidRPr="00346842">
              <w:rPr>
                <w:rFonts w:ascii="Times New Roman" w:hAnsi="Times New Roman" w:cs="Times New Roman"/>
                <w:sz w:val="24"/>
                <w:szCs w:val="24"/>
              </w:rPr>
              <w:lastRenderedPageBreak/>
              <w:t>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60,4</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общество и повышению уровня их жизни.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просвещенности граждан в вопросах инвалидности и устранения барьеров во взаимоотношениях с другими людьми;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lastRenderedPageBreak/>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993"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2"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center"/>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1.8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22,7</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указанной категории населения",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54,5</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2"/>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Цель - повышение уровня обеспеченности инвалидов реабилитационными и абилитационными услугами.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Задачи:</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определение потребности инвалидов в реабилитационных и абилитационных услугах;</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формирование условий для повышения уровня профессионального развития и занятости инвалидов.</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91,4</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79,2</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2.12 "Доля инвалидов, принятых на обучение по программам среднего профессионального образования (по отношению к предыдущему году)",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105,8</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2341" w:type="dxa"/>
            <w:gridSpan w:val="12"/>
            <w:tcBorders>
              <w:top w:val="nil"/>
              <w:left w:val="nil"/>
              <w:bottom w:val="nil"/>
              <w:right w:val="nil"/>
            </w:tcBorders>
            <w:vAlign w:val="bottom"/>
          </w:tcPr>
          <w:p w:rsidR="00346842" w:rsidRPr="00346842" w:rsidRDefault="00346842">
            <w:pPr>
              <w:pStyle w:val="ConsPlusNormal"/>
              <w:jc w:val="center"/>
              <w:outlineLvl w:val="3"/>
              <w:rPr>
                <w:rFonts w:ascii="Times New Roman" w:hAnsi="Times New Roman" w:cs="Times New Roman"/>
                <w:sz w:val="24"/>
                <w:szCs w:val="24"/>
              </w:rPr>
            </w:pPr>
            <w:r w:rsidRPr="00346842">
              <w:rPr>
                <w:rFonts w:ascii="Times New Roman" w:hAnsi="Times New Roman" w:cs="Times New Roman"/>
                <w:sz w:val="24"/>
                <w:szCs w:val="24"/>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процентов</w:t>
            </w:r>
          </w:p>
        </w:tc>
      </w:tr>
      <w:tr w:rsidR="00346842" w:rsidRPr="00346842">
        <w:tblPrEx>
          <w:tblBorders>
            <w:insideH w:val="none" w:sz="0" w:space="0" w:color="auto"/>
            <w:insideV w:val="none" w:sz="0" w:space="0" w:color="auto"/>
          </w:tblBorders>
        </w:tblPrEx>
        <w:tc>
          <w:tcPr>
            <w:tcW w:w="397" w:type="dxa"/>
            <w:tcBorders>
              <w:top w:val="nil"/>
              <w:left w:val="nil"/>
              <w:bottom w:val="nil"/>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nil"/>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Российская Федерация</w:t>
            </w:r>
          </w:p>
        </w:tc>
        <w:tc>
          <w:tcPr>
            <w:tcW w:w="86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w:t>
            </w:r>
          </w:p>
        </w:tc>
        <w:tc>
          <w:tcPr>
            <w:tcW w:w="993"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w:t>
            </w:r>
          </w:p>
        </w:tc>
        <w:tc>
          <w:tcPr>
            <w:tcW w:w="992"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w:t>
            </w:r>
          </w:p>
        </w:tc>
        <w:tc>
          <w:tcPr>
            <w:tcW w:w="102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71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c>
          <w:tcPr>
            <w:tcW w:w="851"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w:t>
            </w:r>
          </w:p>
        </w:tc>
      </w:tr>
      <w:tr w:rsidR="00346842" w:rsidRPr="00346842">
        <w:tblPrEx>
          <w:tblBorders>
            <w:insideH w:val="none" w:sz="0" w:space="0" w:color="auto"/>
            <w:insideV w:val="none" w:sz="0" w:space="0" w:color="auto"/>
          </w:tblBorders>
        </w:tblPrEx>
        <w:tc>
          <w:tcPr>
            <w:tcW w:w="397" w:type="dxa"/>
            <w:tcBorders>
              <w:top w:val="nil"/>
              <w:left w:val="nil"/>
              <w:bottom w:val="single" w:sz="4" w:space="0" w:color="auto"/>
              <w:right w:val="nil"/>
            </w:tcBorders>
            <w:vAlign w:val="bottom"/>
          </w:tcPr>
          <w:p w:rsidR="00346842" w:rsidRPr="00346842" w:rsidRDefault="00346842">
            <w:pPr>
              <w:pStyle w:val="ConsPlusNormal"/>
              <w:rPr>
                <w:rFonts w:ascii="Times New Roman" w:hAnsi="Times New Roman" w:cs="Times New Roman"/>
                <w:sz w:val="24"/>
                <w:szCs w:val="24"/>
              </w:rPr>
            </w:pPr>
          </w:p>
        </w:tc>
        <w:tc>
          <w:tcPr>
            <w:tcW w:w="2721" w:type="dxa"/>
            <w:tcBorders>
              <w:top w:val="nil"/>
              <w:left w:val="nil"/>
              <w:bottom w:val="single" w:sz="4" w:space="0" w:color="auto"/>
              <w:right w:val="nil"/>
            </w:tcBorders>
            <w:vAlign w:val="bottom"/>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86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89"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3"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92"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964"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w:t>
            </w:r>
          </w:p>
        </w:tc>
        <w:tc>
          <w:tcPr>
            <w:tcW w:w="710"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1" w:type="dxa"/>
            <w:tcBorders>
              <w:top w:val="nil"/>
              <w:left w:val="nil"/>
              <w:bottom w:val="single" w:sz="4" w:space="0" w:color="auto"/>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61" w:name="P22434"/>
      <w:bookmarkEnd w:id="61"/>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ДАЛЬНЕВОСТОЧНОГО ФЕДЕРАЛЬНОГО ОКРУГА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292"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346842" w:rsidRPr="00346842">
        <w:tc>
          <w:tcPr>
            <w:tcW w:w="1959"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2017 </w:t>
            </w:r>
            <w:r w:rsidRPr="00346842">
              <w:rPr>
                <w:rFonts w:ascii="Times New Roman" w:hAnsi="Times New Roman" w:cs="Times New Roman"/>
                <w:sz w:val="24"/>
                <w:szCs w:val="24"/>
              </w:rPr>
              <w:lastRenderedPageBreak/>
              <w:t>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2018 </w:t>
            </w:r>
            <w:r w:rsidRPr="00346842">
              <w:rPr>
                <w:rFonts w:ascii="Times New Roman" w:hAnsi="Times New Roman" w:cs="Times New Roman"/>
                <w:sz w:val="24"/>
                <w:szCs w:val="24"/>
              </w:rPr>
              <w:lastRenderedPageBreak/>
              <w:t>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2019 </w:t>
            </w:r>
            <w:r w:rsidRPr="00346842">
              <w:rPr>
                <w:rFonts w:ascii="Times New Roman" w:hAnsi="Times New Roman" w:cs="Times New Roman"/>
                <w:sz w:val="24"/>
                <w:szCs w:val="24"/>
              </w:rPr>
              <w:lastRenderedPageBreak/>
              <w:t>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H w:val="none" w:sz="0" w:space="0" w:color="auto"/>
            <w:insideV w:val="none" w:sz="0" w:space="0" w:color="auto"/>
          </w:tblBorders>
        </w:tblPrEx>
        <w:tc>
          <w:tcPr>
            <w:tcW w:w="1959"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56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7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7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476"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850"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07"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64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330925,9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1240939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384475,1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1483181,1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3500745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1497384,9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383826,1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124197,4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77080,2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267052,7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141151,1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390058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78132,5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319376,5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93949,5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40409,4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207468,9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105456,3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28965,5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148784,5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30221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130948,4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34547,3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11049,8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37788,1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185058,8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92933,6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267539,1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550744,5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298338,8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100324,7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34265,2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80790,6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324484,7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50537,6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299189,4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56248,2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321835,2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34862,5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80805,1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183460,1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43829,7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198024,4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43391,3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190714,8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25281,3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10237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21832,4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57820,6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12688,9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43997,9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54109,7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59802,5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8060,3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63986,8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72636,2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20505,9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95489,1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7979,5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5160,6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35152,2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39389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54385,7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12952,3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18466,8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23562,7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32186,4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330925,9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384475,1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360062,4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231653,2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231423,4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334612,5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112458,7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77080,2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76554,8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141151,1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140793,1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49037,2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49037,2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84592,1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31222,7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207468,9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28965,5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27703,3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22869,6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22869,6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27130,9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8497,8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37788,1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26210,7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92933,6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71175,2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40242,1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40022,5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88901,6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34265,2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80790,6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780743,5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50537,6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50536,8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38941,1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31311,1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80805,1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67066,1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43829,7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42924,3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31853,3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31853,3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23346,9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10237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21832,4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12688,9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12598,5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18142,6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18142,6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54724,9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8060,3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13154,5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13144,4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16567,2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7979,5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5160,6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5155,1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8037,8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Чукотский автономный </w:t>
            </w:r>
            <w:r w:rsidRPr="00346842">
              <w:rPr>
                <w:rFonts w:ascii="Times New Roman" w:hAnsi="Times New Roman" w:cs="Times New Roman"/>
                <w:sz w:val="24"/>
                <w:szCs w:val="24"/>
              </w:rPr>
              <w:lastRenderedPageBreak/>
              <w:t>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89677,1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89523,7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202721,8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201531,4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161221,4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161211,3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141890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33968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237164,4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179730,5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156508,2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48422,4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48202,7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147865,7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62923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22009,4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22009,4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15567,7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33279,6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33279,6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104469,6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104469,6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30539,6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30539,6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31101,8</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41527,6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35853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35495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21285,9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14315,7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18497,6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18497,6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32204,4</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7878,5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7441,7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7441,7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16968,1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16778,4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17259,6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17259,6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16249,5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18550,5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11240,7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10168,2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2564,9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7271,5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3609,9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4392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38159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37285,4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22090,9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22090,9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35571,7</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7691,1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207415,8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15838,4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547074,6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33889,8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18151,2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17931,6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44944,9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23321,4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8385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3252,7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Хабаровский </w:t>
            </w:r>
            <w:r w:rsidRPr="00346842">
              <w:rPr>
                <w:rFonts w:ascii="Times New Roman" w:hAnsi="Times New Roman" w:cs="Times New Roman"/>
                <w:sz w:val="24"/>
                <w:szCs w:val="24"/>
              </w:rPr>
              <w:lastRenderedPageBreak/>
              <w:t>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12237,6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12237,6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26644,</w:t>
            </w:r>
            <w:r w:rsidRPr="00346842">
              <w:rPr>
                <w:rFonts w:ascii="Times New Roman" w:hAnsi="Times New Roman" w:cs="Times New Roman"/>
                <w:sz w:val="24"/>
                <w:szCs w:val="24"/>
              </w:rPr>
              <w:lastRenderedPageBreak/>
              <w:t>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26644,1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23131,</w:t>
            </w:r>
            <w:r w:rsidRPr="00346842">
              <w:rPr>
                <w:rFonts w:ascii="Times New Roman" w:hAnsi="Times New Roman" w:cs="Times New Roman"/>
                <w:sz w:val="24"/>
                <w:szCs w:val="24"/>
              </w:rPr>
              <w:lastRenderedPageBreak/>
              <w:t>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6869,2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64288,6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62241,5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37862,4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37861,6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7521,7</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2042,3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657,5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2888,9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2888,9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8328,7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8328,7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21151,4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11019,3</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5483,7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77916,2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64177,2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34595,6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10701,9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10701,9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12327,6</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4753,3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15908,6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8960,1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17210,8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17210,8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20188,1</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34536,8</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7301,3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11150,7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11140,6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3085,4</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2003,8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13481,8</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5001,4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5001,4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1542,3</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6495,5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2188,2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89677,1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89523,7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202721,8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201531,4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161221,4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161211,3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141890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33968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237164,4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179730,5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156508,2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48422,4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48202,7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147865,7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62923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22009,4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22009,4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15567,7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33279,6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33279,6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104469,6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104469,6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30539,6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30539,6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31101,8</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41527,6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35853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35495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21285,9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14315,7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18497,6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18497,6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32204,4</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7878,5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7441,7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7441,7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16968,1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16778,4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17259,6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17259,6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16249,5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18550,5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11240,7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10168,2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2564,9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7271,5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3609,9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4392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38159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37285,4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22090,9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22090,9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35571,7</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7691,1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207415,</w:t>
            </w:r>
            <w:r w:rsidRPr="00346842">
              <w:rPr>
                <w:rFonts w:ascii="Times New Roman" w:hAnsi="Times New Roman" w:cs="Times New Roman"/>
                <w:sz w:val="24"/>
                <w:szCs w:val="24"/>
              </w:rPr>
              <w:lastRenderedPageBreak/>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15838,4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547074,</w:t>
            </w:r>
            <w:r w:rsidRPr="00346842">
              <w:rPr>
                <w:rFonts w:ascii="Times New Roman" w:hAnsi="Times New Roman" w:cs="Times New Roman"/>
                <w:sz w:val="24"/>
                <w:szCs w:val="24"/>
              </w:rPr>
              <w:lastRenderedPageBreak/>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33889,8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18151,</w:t>
            </w:r>
            <w:r w:rsidRPr="00346842">
              <w:rPr>
                <w:rFonts w:ascii="Times New Roman" w:hAnsi="Times New Roman" w:cs="Times New Roman"/>
                <w:sz w:val="24"/>
                <w:szCs w:val="24"/>
              </w:rPr>
              <w:lastRenderedPageBreak/>
              <w:t>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17931,6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44944,</w:t>
            </w:r>
            <w:r w:rsidRPr="00346842">
              <w:rPr>
                <w:rFonts w:ascii="Times New Roman" w:hAnsi="Times New Roman" w:cs="Times New Roman"/>
                <w:sz w:val="24"/>
                <w:szCs w:val="24"/>
              </w:rPr>
              <w:lastRenderedPageBreak/>
              <w:t>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23321,4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8385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3252,7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12237,6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12237,6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26644,1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26644,1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23131,9</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6869,2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64288,6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62241,5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37862,4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37861,6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7521,7</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2042,3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657,5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2888,9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2888,9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8328,7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8328,7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21151,4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11019,3</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5483,7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77916,2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64177,2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34595,6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10701,9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10701,9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12327,6</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4753,3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15908,6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8960,1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17210,8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17210,8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20188,1</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34536,8</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7301,3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11150,7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11140,6</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3085,4</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1288,5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2003,8</w:t>
            </w:r>
          </w:p>
        </w:tc>
        <w:tc>
          <w:tcPr>
            <w:tcW w:w="850"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13481,8</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5001,4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5001,4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1542,3</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6495,5</w:t>
            </w:r>
          </w:p>
        </w:tc>
        <w:tc>
          <w:tcPr>
            <w:tcW w:w="907" w:type="dxa"/>
            <w:tcBorders>
              <w:top w:val="nil"/>
              <w:left w:val="nil"/>
              <w:bottom w:val="nil"/>
              <w:right w:val="nil"/>
            </w:tcBorders>
            <w:vAlign w:val="bottom"/>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2188,2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850144,6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1073366,5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52929,2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1200791,3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31803,7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11738,7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180585,5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243736,9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210743,9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263098,2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68695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115553,1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100837,7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148935,8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190835,9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251075,2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9488,7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235828,8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243124,6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275653,1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149572,1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151620,4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26904,3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25871,4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Сахалинская </w:t>
            </w:r>
            <w:r w:rsidRPr="00346842">
              <w:rPr>
                <w:rFonts w:ascii="Times New Roman" w:hAnsi="Times New Roman" w:cs="Times New Roman"/>
                <w:sz w:val="24"/>
                <w:szCs w:val="24"/>
              </w:rPr>
              <w:lastRenderedPageBreak/>
              <w:t>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540074,</w:t>
            </w:r>
            <w:r w:rsidRPr="00346842">
              <w:rPr>
                <w:rFonts w:ascii="Times New Roman" w:hAnsi="Times New Roman" w:cs="Times New Roman"/>
                <w:sz w:val="24"/>
                <w:szCs w:val="24"/>
              </w:rPr>
              <w:lastRenderedPageBreak/>
              <w:t>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64665,4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75103,6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20084,7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28089,6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42588,1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12089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743662,9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52929,2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52927,4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31803,7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11738,7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1073366,5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1147863,9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180585,5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210743,9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210743,9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243736,9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241354,3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68695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115553,1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100837,7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148935,</w:t>
            </w:r>
            <w:r w:rsidRPr="00346842">
              <w:rPr>
                <w:rFonts w:ascii="Times New Roman" w:hAnsi="Times New Roman" w:cs="Times New Roman"/>
                <w:sz w:val="24"/>
                <w:szCs w:val="24"/>
              </w:rPr>
              <w:lastRenderedPageBreak/>
              <w:t>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9488,7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190835,9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242924,2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235828,8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243124,6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265697,4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149572,1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1407433,8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26904,3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25871,4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540074,4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64665,4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75103,6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Еврейская </w:t>
            </w:r>
            <w:r w:rsidRPr="00346842">
              <w:rPr>
                <w:rFonts w:ascii="Times New Roman" w:hAnsi="Times New Roman" w:cs="Times New Roman"/>
                <w:sz w:val="24"/>
                <w:szCs w:val="24"/>
              </w:rPr>
              <w:lastRenderedPageBreak/>
              <w:t>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20084,7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28089,6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33697,9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12089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52929,2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52927,4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31803,7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11738,7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210743,9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210743,9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9488,7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9955,7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743662,9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1073366,5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1147863,9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180585,5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243736,9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241354,3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68695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115553,1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100837,7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148935,8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190835,9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242924,2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235828,8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243124,6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265697,4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106481,</w:t>
            </w:r>
            <w:r w:rsidRPr="00346842">
              <w:rPr>
                <w:rFonts w:ascii="Times New Roman" w:hAnsi="Times New Roman" w:cs="Times New Roman"/>
                <w:sz w:val="24"/>
                <w:szCs w:val="24"/>
              </w:rPr>
              <w:lastRenderedPageBreak/>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149572,</w:t>
            </w:r>
            <w:r w:rsidRPr="00346842">
              <w:rPr>
                <w:rFonts w:ascii="Times New Roman" w:hAnsi="Times New Roman" w:cs="Times New Roman"/>
                <w:sz w:val="24"/>
                <w:szCs w:val="24"/>
              </w:rPr>
              <w:lastRenderedPageBreak/>
              <w:t>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140743</w:t>
            </w:r>
            <w:r w:rsidRPr="00346842">
              <w:rPr>
                <w:rFonts w:ascii="Times New Roman" w:hAnsi="Times New Roman" w:cs="Times New Roman"/>
                <w:sz w:val="24"/>
                <w:szCs w:val="24"/>
              </w:rPr>
              <w:lastRenderedPageBreak/>
              <w:t>3,8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26904,3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25871,4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540074,4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64665,4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75103,6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20084,7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28089,6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33697,9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12089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89211,4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49752,2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66162,6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65170,2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107409,9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Магаданская </w:t>
            </w:r>
            <w:r w:rsidRPr="00346842">
              <w:rPr>
                <w:rFonts w:ascii="Times New Roman" w:hAnsi="Times New Roman" w:cs="Times New Roman"/>
                <w:sz w:val="24"/>
                <w:szCs w:val="24"/>
              </w:rPr>
              <w:lastRenderedPageBreak/>
              <w:t>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89211,4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49752,2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66162,6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65170,2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107409,9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Еврейская </w:t>
            </w:r>
            <w:r w:rsidRPr="00346842">
              <w:rPr>
                <w:rFonts w:ascii="Times New Roman" w:hAnsi="Times New Roman" w:cs="Times New Roman"/>
                <w:sz w:val="24"/>
                <w:szCs w:val="24"/>
              </w:rPr>
              <w:lastRenderedPageBreak/>
              <w:t>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89211,4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49752,2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66162,6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65170,2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107409,9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Чукотский автономный </w:t>
            </w:r>
            <w:r w:rsidRPr="00346842">
              <w:rPr>
                <w:rFonts w:ascii="Times New Roman" w:hAnsi="Times New Roman" w:cs="Times New Roman"/>
                <w:sz w:val="24"/>
                <w:szCs w:val="24"/>
              </w:rPr>
              <w:lastRenderedPageBreak/>
              <w:t>округ</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12.1</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БАЙКАЛЬСКОГО РЕГИОНА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3"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346842" w:rsidRPr="00346842">
        <w:tc>
          <w:tcPr>
            <w:tcW w:w="1959"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 (план.)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2017 </w:t>
            </w:r>
            <w:r w:rsidRPr="00346842">
              <w:rPr>
                <w:rFonts w:ascii="Times New Roman" w:hAnsi="Times New Roman" w:cs="Times New Roman"/>
                <w:sz w:val="24"/>
                <w:szCs w:val="24"/>
              </w:rPr>
              <w:lastRenderedPageBreak/>
              <w:t>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2018 </w:t>
            </w:r>
            <w:r w:rsidRPr="00346842">
              <w:rPr>
                <w:rFonts w:ascii="Times New Roman" w:hAnsi="Times New Roman" w:cs="Times New Roman"/>
                <w:sz w:val="24"/>
                <w:szCs w:val="24"/>
              </w:rPr>
              <w:lastRenderedPageBreak/>
              <w:t>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2019 </w:t>
            </w:r>
            <w:r w:rsidRPr="00346842">
              <w:rPr>
                <w:rFonts w:ascii="Times New Roman" w:hAnsi="Times New Roman" w:cs="Times New Roman"/>
                <w:sz w:val="24"/>
                <w:szCs w:val="24"/>
              </w:rPr>
              <w:lastRenderedPageBreak/>
              <w:t>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959" w:type="dxa"/>
            <w:vMerge w:val="restart"/>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w:t>
            </w:r>
          </w:p>
        </w:tc>
        <w:tc>
          <w:tcPr>
            <w:tcW w:w="1984" w:type="dxa"/>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56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255441,5</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778177,4</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278367,3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1064322,3</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117601,3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1135397,6</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108379,4</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64633</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83008,3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148025,4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67001,3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225276,3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28198,7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254276,2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32306,2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15798,1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85319,4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258773,9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119141,8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326580,9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39543,2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299510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44730,1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31498,9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87113,8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371378,1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92224,2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512465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49859,4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581611,3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17336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255441,5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180444,2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278367,3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224847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91314,2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91300,3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95484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48703,3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83008,3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6954,5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67001,3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23197,2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20847,3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24818,4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15798,1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85319,4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84914,1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119141,8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114910,3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32191,8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32191,6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42795,7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17253,2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87113,8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88575,6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92224,2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86739,5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38275,1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38261,4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27869,9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1.2. Содействие </w:t>
            </w:r>
            <w:r w:rsidRPr="00346842">
              <w:rPr>
                <w:rFonts w:ascii="Times New Roman" w:hAnsi="Times New Roman" w:cs="Times New Roman"/>
                <w:sz w:val="24"/>
                <w:szCs w:val="24"/>
              </w:rPr>
              <w:lastRenderedPageBreak/>
              <w:t>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199272,9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126728,1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167810,4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124000,4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55485,2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55485,2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53362,1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24100,7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56168,6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53716,1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110556,</w:t>
            </w:r>
            <w:r w:rsidRPr="00346842">
              <w:rPr>
                <w:rFonts w:ascii="Times New Roman" w:hAnsi="Times New Roman" w:cs="Times New Roman"/>
                <w:sz w:val="24"/>
                <w:szCs w:val="24"/>
              </w:rPr>
              <w:lastRenderedPageBreak/>
              <w:t>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100846,</w:t>
            </w:r>
            <w:r w:rsidRPr="00346842">
              <w:rPr>
                <w:rFonts w:ascii="Times New Roman" w:hAnsi="Times New Roman" w:cs="Times New Roman"/>
                <w:sz w:val="24"/>
                <w:szCs w:val="24"/>
              </w:rPr>
              <w:lastRenderedPageBreak/>
              <w:t>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35829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35815,1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42121,</w:t>
            </w:r>
            <w:r w:rsidRPr="00346842">
              <w:rPr>
                <w:rFonts w:ascii="Times New Roman" w:hAnsi="Times New Roman" w:cs="Times New Roman"/>
                <w:sz w:val="24"/>
                <w:szCs w:val="24"/>
              </w:rPr>
              <w:lastRenderedPageBreak/>
              <w:t>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19263,5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72544,8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43671,3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20847,3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17346,6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6116,6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10463,5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6954,5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23197,2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7471,8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4342,4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56182,4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56182,4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73443,3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73443,3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20419,4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20419,4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5597,4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28731,7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45698,5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11772,4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11772,2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22352,7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11655,8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70545,7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70545,7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50695,8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50557,1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14218,5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14218,5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15572,5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12386,7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18029,9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41528,4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36182,4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24056,6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24042,9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3265,3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 том числе реализация мероприятий, включенных в программы субъектов Российской Федерации, </w:t>
            </w:r>
            <w:r w:rsidRPr="00346842">
              <w:rPr>
                <w:rFonts w:ascii="Times New Roman" w:hAnsi="Times New Roman" w:cs="Times New Roman"/>
                <w:sz w:val="24"/>
                <w:szCs w:val="24"/>
              </w:rPr>
              <w:lastRenderedPageBreak/>
              <w:t>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других</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199272,9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126728,1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167810,4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124000,4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55485,2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55485,2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53362,1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24100,7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56168,6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53716,1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110556,9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100846,6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35829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35815,1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42121,9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19263,5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 xml:space="preserve">Республика </w:t>
            </w:r>
            <w:r w:rsidRPr="00346842">
              <w:rPr>
                <w:rFonts w:ascii="Times New Roman" w:hAnsi="Times New Roman" w:cs="Times New Roman"/>
                <w:sz w:val="24"/>
                <w:szCs w:val="24"/>
              </w:rPr>
              <w:lastRenderedPageBreak/>
              <w:t>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72544,8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43671,3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20847,</w:t>
            </w:r>
            <w:r w:rsidRPr="00346842">
              <w:rPr>
                <w:rFonts w:ascii="Times New Roman" w:hAnsi="Times New Roman" w:cs="Times New Roman"/>
                <w:sz w:val="24"/>
                <w:szCs w:val="24"/>
              </w:rPr>
              <w:lastRenderedPageBreak/>
              <w:t>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20847,3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17346,</w:t>
            </w:r>
            <w:r w:rsidRPr="00346842">
              <w:rPr>
                <w:rFonts w:ascii="Times New Roman" w:hAnsi="Times New Roman" w:cs="Times New Roman"/>
                <w:sz w:val="24"/>
                <w:szCs w:val="24"/>
              </w:rPr>
              <w:lastRenderedPageBreak/>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6116,6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10463,5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6954,5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23330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23197,2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7471,8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4342,4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5339,1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56182,4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56182,4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73443,3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73443,3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20419,4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20419,4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20443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5597,4</w:t>
            </w: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28731,7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45698,5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41467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11772,4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11772,2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22352,7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11655,8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70545,7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70545,7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50695,8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50557,1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14218,5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14218,5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15572,5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12386,7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18029,9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41528,4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36182,4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24056,6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24042,9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3265,3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567996,1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822891,2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1022373,9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15929,7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131158,6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196551,1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226187,8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163947,4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206142,6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260077,3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14245,7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272890,1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420197,5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536108,8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w:t>
            </w:r>
            <w:r w:rsidRPr="00346842">
              <w:rPr>
                <w:rFonts w:ascii="Times New Roman" w:hAnsi="Times New Roman" w:cs="Times New Roman"/>
                <w:sz w:val="24"/>
                <w:szCs w:val="24"/>
              </w:rPr>
              <w:lastRenderedPageBreak/>
              <w:t>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Байкальский </w:t>
            </w:r>
            <w:r w:rsidRPr="00346842">
              <w:rPr>
                <w:rFonts w:ascii="Times New Roman" w:hAnsi="Times New Roman" w:cs="Times New Roman"/>
                <w:sz w:val="24"/>
                <w:szCs w:val="24"/>
              </w:rPr>
              <w:lastRenderedPageBreak/>
              <w:t>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295106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15929,7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272890,1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822891,2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1018141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131158,6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196551,1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226187,8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163947,4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14245,7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206142,6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260077,3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272890,1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420197,5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531875,9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в субъектах Российской Федерации базовых профессиональн</w:t>
            </w:r>
            <w:r w:rsidRPr="00346842">
              <w:rPr>
                <w:rFonts w:ascii="Times New Roman" w:hAnsi="Times New Roman" w:cs="Times New Roman"/>
                <w:sz w:val="24"/>
                <w:szCs w:val="24"/>
              </w:rPr>
              <w:lastRenderedPageBreak/>
              <w:t>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15929,7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5553,4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14245,7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1538,7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295106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272890,1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822891,2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1018141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131158,6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196551,1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226187,8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163947,4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206142,6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260077,3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272890,1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420197,5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531875,9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w:t>
            </w:r>
            <w:r w:rsidRPr="00346842">
              <w:rPr>
                <w:rFonts w:ascii="Times New Roman" w:hAnsi="Times New Roman" w:cs="Times New Roman"/>
                <w:sz w:val="24"/>
                <w:szCs w:val="24"/>
              </w:rPr>
              <w:lastRenderedPageBreak/>
              <w:t>"Совершенствование государственной системы медико-социальной экспертизы"</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Байкальский </w:t>
            </w:r>
            <w:r w:rsidRPr="00346842">
              <w:rPr>
                <w:rFonts w:ascii="Times New Roman" w:hAnsi="Times New Roman" w:cs="Times New Roman"/>
                <w:sz w:val="24"/>
                <w:szCs w:val="24"/>
              </w:rPr>
              <w:lastRenderedPageBreak/>
              <w:t>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29737,1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16584,1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22054,</w:t>
            </w:r>
            <w:r w:rsidRPr="00346842">
              <w:rPr>
                <w:rFonts w:ascii="Times New Roman" w:hAnsi="Times New Roman" w:cs="Times New Roman"/>
                <w:sz w:val="24"/>
                <w:szCs w:val="24"/>
              </w:rPr>
              <w:lastRenderedPageBreak/>
              <w:t>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21723,4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5803,3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29737,1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16584,1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22054,2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21723,4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5803,3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 том числе обеспечение учреждений главных бюро медико-социальной экспертизы по субъектам Российской Федерации специальным диагностическим </w:t>
            </w:r>
            <w:r w:rsidRPr="00346842">
              <w:rPr>
                <w:rFonts w:ascii="Times New Roman" w:hAnsi="Times New Roman" w:cs="Times New Roman"/>
                <w:sz w:val="24"/>
                <w:szCs w:val="24"/>
              </w:rPr>
              <w:lastRenderedPageBreak/>
              <w:t>оборудованием</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Байкальский регион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29737,1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16584,1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22054,2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21723,4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5803,3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12.2</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СЕВЕРО-КАВКАЗСКОГО ФЕДЕРАЛЬНОГО ОКРУГА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4"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346842" w:rsidRPr="00346842">
        <w:tc>
          <w:tcPr>
            <w:tcW w:w="1959"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2017 </w:t>
            </w:r>
            <w:r w:rsidRPr="00346842">
              <w:rPr>
                <w:rFonts w:ascii="Times New Roman" w:hAnsi="Times New Roman" w:cs="Times New Roman"/>
                <w:sz w:val="24"/>
                <w:szCs w:val="24"/>
              </w:rPr>
              <w:lastRenderedPageBreak/>
              <w:t>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2018 </w:t>
            </w:r>
            <w:r w:rsidRPr="00346842">
              <w:rPr>
                <w:rFonts w:ascii="Times New Roman" w:hAnsi="Times New Roman" w:cs="Times New Roman"/>
                <w:sz w:val="24"/>
                <w:szCs w:val="24"/>
              </w:rPr>
              <w:lastRenderedPageBreak/>
              <w:t>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2019 </w:t>
            </w:r>
            <w:r w:rsidRPr="00346842">
              <w:rPr>
                <w:rFonts w:ascii="Times New Roman" w:hAnsi="Times New Roman" w:cs="Times New Roman"/>
                <w:sz w:val="24"/>
                <w:szCs w:val="24"/>
              </w:rPr>
              <w:lastRenderedPageBreak/>
              <w:t>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959" w:type="dxa"/>
            <w:vMerge w:val="restart"/>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w:t>
            </w:r>
          </w:p>
        </w:tc>
        <w:tc>
          <w:tcPr>
            <w:tcW w:w="198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56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478071,4</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1378777,4</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695000,6</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2095997,8</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295457,3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1296299,2</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229856,8</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245319,9</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85084,4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253319,8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351419,1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566615,6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31199,8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328990,3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24477,5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65106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46335,5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40723,3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177051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139700,5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32548,8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20880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23088,3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157051,2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44950,3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195365,9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31812,8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175683,4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26494,2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11834,3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33867,4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109511,6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32411,7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131339,5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26234,2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112708,3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26630,8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13018,8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58764,1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120197,2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42543,4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132540,4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131513,6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20956,8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10016,9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39156,3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296353,4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64155,2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538493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65574,1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126267,9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59683,8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28465,1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191775,4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343219,9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118797,6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354592,3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82589,4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281435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39064,7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95998,8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w:t>
            </w:r>
            <w:r w:rsidRPr="00346842">
              <w:rPr>
                <w:rFonts w:ascii="Times New Roman" w:hAnsi="Times New Roman" w:cs="Times New Roman"/>
                <w:sz w:val="24"/>
                <w:szCs w:val="24"/>
              </w:rP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Северо-</w:t>
            </w:r>
            <w:r w:rsidRPr="00346842">
              <w:rPr>
                <w:rFonts w:ascii="Times New Roman" w:hAnsi="Times New Roman" w:cs="Times New Roman"/>
                <w:sz w:val="24"/>
                <w:szCs w:val="24"/>
              </w:rPr>
              <w:lastRenderedPageBreak/>
              <w:t>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478071,</w:t>
            </w:r>
            <w:r w:rsidRPr="00346842">
              <w:rPr>
                <w:rFonts w:ascii="Times New Roman" w:hAnsi="Times New Roman" w:cs="Times New Roman"/>
                <w:sz w:val="24"/>
                <w:szCs w:val="24"/>
              </w:rPr>
              <w:lastRenderedPageBreak/>
              <w:t>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442678,</w:t>
            </w:r>
            <w:r w:rsidRPr="00346842">
              <w:rPr>
                <w:rFonts w:ascii="Times New Roman" w:hAnsi="Times New Roman" w:cs="Times New Roman"/>
                <w:sz w:val="24"/>
                <w:szCs w:val="24"/>
              </w:rPr>
              <w:lastRenderedPageBreak/>
              <w:t>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695000,</w:t>
            </w:r>
            <w:r w:rsidRPr="00346842">
              <w:rPr>
                <w:rFonts w:ascii="Times New Roman" w:hAnsi="Times New Roman" w:cs="Times New Roman"/>
                <w:sz w:val="24"/>
                <w:szCs w:val="24"/>
              </w:rPr>
              <w:lastRenderedPageBreak/>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639312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228529</w:t>
            </w:r>
            <w:r w:rsidRPr="00346842">
              <w:rPr>
                <w:rFonts w:ascii="Times New Roman" w:hAnsi="Times New Roman" w:cs="Times New Roman"/>
                <w:sz w:val="24"/>
                <w:szCs w:val="24"/>
              </w:rPr>
              <w:lastRenderedPageBreak/>
              <w:t>,4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228427,</w:t>
            </w:r>
            <w:r w:rsidRPr="00346842">
              <w:rPr>
                <w:rFonts w:ascii="Times New Roman" w:hAnsi="Times New Roman" w:cs="Times New Roman"/>
                <w:sz w:val="24"/>
                <w:szCs w:val="24"/>
              </w:rPr>
              <w:lastRenderedPageBreak/>
              <w:t>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185642</w:t>
            </w:r>
            <w:r w:rsidRPr="00346842">
              <w:rPr>
                <w:rFonts w:ascii="Times New Roman" w:hAnsi="Times New Roman" w:cs="Times New Roman"/>
                <w:sz w:val="24"/>
                <w:szCs w:val="24"/>
              </w:rPr>
              <w:lastRenderedPageBreak/>
              <w:t>,5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223605,</w:t>
            </w:r>
            <w:r w:rsidRPr="00346842">
              <w:rPr>
                <w:rFonts w:ascii="Times New Roman" w:hAnsi="Times New Roman" w:cs="Times New Roman"/>
                <w:sz w:val="24"/>
                <w:szCs w:val="24"/>
              </w:rPr>
              <w:lastRenderedPageBreak/>
              <w:t>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85084,4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84721,9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351419,1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311519,8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21590,7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21590,7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19903,3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62542,4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46335,5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25319,2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40723,3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40714,3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20880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23088,3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23088,3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44950,3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37257,9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24461,4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24461,4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21180,8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11834,3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33867,4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39176,5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32411,7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32411,7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18882,8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18823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22276,5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9325,4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58764,1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42473,6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42543,4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37956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29852,6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29852,5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14113,2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10016,9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39156,3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36194,9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64155,2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60654,7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52304,5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52262,7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53030,3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21427,8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191775,4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191704,3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118797,6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118797,6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69021,1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69021,1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27294,4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87578,6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1.2. Содействие реализации мероприятий субъектов </w:t>
            </w:r>
            <w:r w:rsidRPr="00346842">
              <w:rPr>
                <w:rFonts w:ascii="Times New Roman" w:hAnsi="Times New Roman" w:cs="Times New Roman"/>
                <w:sz w:val="24"/>
                <w:szCs w:val="24"/>
              </w:rPr>
              <w:lastRenderedPageBreak/>
              <w:t>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190721,9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190721,9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313810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286071,5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114122,9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114122,9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118549,5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171525,1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276525,6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241132,9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377882,2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349932,1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81663,8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81562,1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53860,7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46985,5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32742,</w:t>
            </w:r>
            <w:r w:rsidRPr="00346842">
              <w:rPr>
                <w:rFonts w:ascii="Times New Roman" w:hAnsi="Times New Roman" w:cs="Times New Roman"/>
                <w:sz w:val="24"/>
                <w:szCs w:val="24"/>
              </w:rPr>
              <w:lastRenderedPageBreak/>
              <w:t>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32742,7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13232,</w:t>
            </w:r>
            <w:r w:rsidRPr="00346842">
              <w:rPr>
                <w:rFonts w:ascii="Times New Roman" w:hAnsi="Times New Roman" w:cs="Times New Roman"/>
                <w:sz w:val="24"/>
                <w:szCs w:val="24"/>
              </w:rPr>
              <w:lastRenderedPageBreak/>
              <w:t>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5094,8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25560,5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25560,5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199929,9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172191,4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21590,7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21590,7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19903,3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51224,5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57199,1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56836,6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151489,2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139328,4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11317,9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2324,8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2324,8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13083,8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14603,4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17184,4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38662,7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17646,4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27639,5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27630,5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3695,6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21354,4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21354,4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21083,4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21083,4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7535,7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7840,7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5106,9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14747,6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8023,6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8023,6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7017,3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6557,3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32215,5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32215,5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10518,2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10518,2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11164,3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3970,1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30084,1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6998,1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5901,3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5901,3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20300,3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20300,3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14113,2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3911,8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30525,5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36480,3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31892,9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9318,9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6105,1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20661,7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36321,2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12642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32223,8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29262,4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58734,7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55234,2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31526,1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31484,3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16627,5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8684,7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111625,2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111625,2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36245,6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36245,6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21100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14603,4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77485,4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76849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81098,5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81098,5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25737,2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25737,2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6005,4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1453,5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22183,9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22183,9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w:t>
            </w:r>
            <w:r w:rsidRPr="00346842">
              <w:rPr>
                <w:rFonts w:ascii="Times New Roman" w:hAnsi="Times New Roman" w:cs="Times New Roman"/>
                <w:sz w:val="24"/>
                <w:szCs w:val="24"/>
              </w:rPr>
              <w:lastRenderedPageBreak/>
              <w:t>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190721,9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190721,9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313810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286071,5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114122,9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114122,9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118549,5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171525,1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276525,6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241132,9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377882,2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349932,1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81663,8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81562,1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53860,7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46985,5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32742,7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32742,7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13232,3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5094,8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25560,5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25560,5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199929,9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172191,4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21590,7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21590,7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19903,3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51224,5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57199,1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56836,6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151489,2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139328,4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11317,9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2324,8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2324,8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13083,8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14603,4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17184,4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38662,7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17646,4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27639,5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27630,5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3695,6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21354,4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21354,4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21083,4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21083,4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7535,7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7840,7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5106,9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22440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14747,6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8023,6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8023,6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7017,3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6557,3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170,1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8955,4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32215,5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32215,5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10518,2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10518,2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11164,3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3970,1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30084,1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7057,9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6998,1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196,2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4814,8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8897,7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5901,3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5901,3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20300,3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20300,3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14113,2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3911,8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30525,5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36480,3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31892,9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9318,9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6105,1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6655,9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20661,7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36321,2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12642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32223,8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29262,4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58734,7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55234,2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31526,1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31484,3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16627,5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8684,7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111625,2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111625,2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36245,6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36245,6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21100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14603,4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77485,4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76849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76777,9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81098,5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81098,5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25737,</w:t>
            </w:r>
            <w:r w:rsidRPr="00346842">
              <w:rPr>
                <w:rFonts w:ascii="Times New Roman" w:hAnsi="Times New Roman" w:cs="Times New Roman"/>
                <w:sz w:val="24"/>
                <w:szCs w:val="24"/>
              </w:rPr>
              <w:lastRenderedPageBreak/>
              <w:t>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25737,2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10677,</w:t>
            </w:r>
            <w:r w:rsidRPr="00346842">
              <w:rPr>
                <w:rFonts w:ascii="Times New Roman" w:hAnsi="Times New Roman" w:cs="Times New Roman"/>
                <w:sz w:val="24"/>
                <w:szCs w:val="24"/>
              </w:rPr>
              <w:lastRenderedPageBreak/>
              <w:t>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6005,4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3301,2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1453,5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1453,5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22183,9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22183,9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869349,1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1417989,7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1017183,6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30673,3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21714,5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159062,3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249567,8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300158,5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2563,6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64269,4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130808,7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120043,1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124427,2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152580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143980,9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60799,5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93399,8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86644,2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3693,4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68187,9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89056,4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94420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4909,2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250622,8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472310,3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66764,1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7037,3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141980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230266,7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205172,8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9835,9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8420,2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w:t>
            </w:r>
            <w:r w:rsidRPr="00346842">
              <w:rPr>
                <w:rFonts w:ascii="Times New Roman" w:hAnsi="Times New Roman" w:cs="Times New Roman"/>
                <w:sz w:val="24"/>
                <w:szCs w:val="24"/>
              </w:rPr>
              <w:lastRenderedPageBreak/>
              <w:t>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Северо-</w:t>
            </w:r>
            <w:r w:rsidRPr="00346842">
              <w:rPr>
                <w:rFonts w:ascii="Times New Roman" w:hAnsi="Times New Roman" w:cs="Times New Roman"/>
                <w:sz w:val="24"/>
                <w:szCs w:val="24"/>
              </w:rPr>
              <w:lastRenderedPageBreak/>
              <w:t>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869349,</w:t>
            </w:r>
            <w:r w:rsidRPr="00346842">
              <w:rPr>
                <w:rFonts w:ascii="Times New Roman" w:hAnsi="Times New Roman" w:cs="Times New Roman"/>
                <w:sz w:val="24"/>
                <w:szCs w:val="24"/>
              </w:rPr>
              <w:lastRenderedPageBreak/>
              <w:t>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30673,3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21714,5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1417989,7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1001715,5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159062,3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2563,6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249567,8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297900,8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64269,4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1075,3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130808,7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118967,8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124427,2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152580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143980,9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60799,5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3693,4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93399,8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86644,2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68187,9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4909,2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89056,4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94420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250622,8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7037,3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472310,3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60845,9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141980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9835,9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8420,2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230266,7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198955,9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создание в субъектах Российской Федерации базовых профессиональных образовательных организаций, обеспечивающих поддержку региональных </w:t>
            </w:r>
            <w:r w:rsidRPr="00346842">
              <w:rPr>
                <w:rFonts w:ascii="Times New Roman" w:hAnsi="Times New Roman" w:cs="Times New Roman"/>
                <w:sz w:val="24"/>
                <w:szCs w:val="24"/>
              </w:rPr>
              <w:lastRenderedPageBreak/>
              <w:t>систем инклюзивного профессионального образования инвалидов;</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30673,3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21714,5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2257,7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2563,6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1075,3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2770,4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3693,4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4909,2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5918,2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5918,2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7037,3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6216,9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6216,9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9835,9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8420,2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869349,1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1417989,7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1001715,5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159062,3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249567,8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297900,8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64269,4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130808,7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118967,8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124427,2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152580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143980,9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60799,5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93399,8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86644,2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68187,9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89056,4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94420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250622,8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472310,3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60845,9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141980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230266,7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198955,9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66749,6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38696,1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51459,8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50687,9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w:t>
            </w:r>
            <w:r w:rsidRPr="00346842">
              <w:rPr>
                <w:rFonts w:ascii="Times New Roman" w:hAnsi="Times New Roman" w:cs="Times New Roman"/>
                <w:sz w:val="24"/>
                <w:szCs w:val="24"/>
              </w:rPr>
              <w:lastRenderedPageBreak/>
              <w:t>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66749,6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38696,1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51459,8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50687,9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66749,6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38696,1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51459,8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50687,9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13541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9535,7</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5528</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12.3</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КАЛИНИНГРАДСКОЙ ОБЛАСТИ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5"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346842" w:rsidRPr="00346842">
        <w:tc>
          <w:tcPr>
            <w:tcW w:w="1959"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предшествующие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2017 </w:t>
            </w:r>
            <w:r w:rsidRPr="00346842">
              <w:rPr>
                <w:rFonts w:ascii="Times New Roman" w:hAnsi="Times New Roman" w:cs="Times New Roman"/>
                <w:sz w:val="24"/>
                <w:szCs w:val="24"/>
              </w:rPr>
              <w:lastRenderedPageBreak/>
              <w:t>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2018 </w:t>
            </w:r>
            <w:r w:rsidRPr="00346842">
              <w:rPr>
                <w:rFonts w:ascii="Times New Roman" w:hAnsi="Times New Roman" w:cs="Times New Roman"/>
                <w:sz w:val="24"/>
                <w:szCs w:val="24"/>
              </w:rPr>
              <w:lastRenderedPageBreak/>
              <w:t>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2019 </w:t>
            </w:r>
            <w:r w:rsidRPr="00346842">
              <w:rPr>
                <w:rFonts w:ascii="Times New Roman" w:hAnsi="Times New Roman" w:cs="Times New Roman"/>
                <w:sz w:val="24"/>
                <w:szCs w:val="24"/>
              </w:rPr>
              <w:lastRenderedPageBreak/>
              <w:t>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H w:val="none" w:sz="0" w:space="0" w:color="auto"/>
            <w:insideV w:val="none" w:sz="0" w:space="0" w:color="auto"/>
          </w:tblBorders>
        </w:tblPrEx>
        <w:tc>
          <w:tcPr>
            <w:tcW w:w="1959"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w:t>
            </w:r>
          </w:p>
        </w:tc>
        <w:tc>
          <w:tcPr>
            <w:tcW w:w="1984" w:type="dxa"/>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34636,5</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135753,2</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40229,4</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253348,4</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23462,3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211339,9</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18746,3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9544</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34636,5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34189,7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40229,4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38872,3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14636,7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14196,6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15717,1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8110,6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1.2. Содействие реализации мероприятий субъектов Российской Федерации в сфере обеспечения доступности приоритетных </w:t>
            </w:r>
            <w:r w:rsidRPr="00346842">
              <w:rPr>
                <w:rFonts w:ascii="Times New Roman" w:hAnsi="Times New Roman" w:cs="Times New Roman"/>
                <w:sz w:val="24"/>
                <w:szCs w:val="24"/>
              </w:rPr>
              <w:lastRenderedPageBreak/>
              <w:t>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13173,2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13173,2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6065,3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3796,5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3150,3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21265,9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30913,4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8104,7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7664,6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4867,5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 xml:space="preserve">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w:t>
            </w:r>
            <w:r w:rsidRPr="00346842">
              <w:rPr>
                <w:rFonts w:ascii="Times New Roman" w:hAnsi="Times New Roman" w:cs="Times New Roman"/>
                <w:sz w:val="24"/>
                <w:szCs w:val="24"/>
              </w:rPr>
              <w:lastRenderedPageBreak/>
              <w:t>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13173,2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13173,2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9026,1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6065,3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6065,3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3796,5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3150,3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21265,9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20819,1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30913,4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8104,7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7664,6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11658,9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4867,5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87547,1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197143,3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1433,4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1433,4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87547,1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188317,7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w:t>
            </w:r>
            <w:r w:rsidRPr="00346842">
              <w:rPr>
                <w:rFonts w:ascii="Times New Roman" w:hAnsi="Times New Roman" w:cs="Times New Roman"/>
                <w:sz w:val="24"/>
                <w:szCs w:val="24"/>
              </w:rPr>
              <w:lastRenderedPageBreak/>
              <w:t>профессионального образования инвалидов;</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8825,6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1094,8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1433,4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87547,1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188317,7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 том числе </w:t>
            </w:r>
            <w:r w:rsidRPr="00346842">
              <w:rPr>
                <w:rFonts w:ascii="Times New Roman" w:hAnsi="Times New Roman" w:cs="Times New Roman"/>
                <w:sz w:val="24"/>
                <w:szCs w:val="24"/>
              </w:rPr>
              <w:lastRenderedPageBreak/>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 xml:space="preserve">Калининградская </w:t>
            </w:r>
            <w:r w:rsidRPr="00346842">
              <w:rPr>
                <w:rFonts w:ascii="Times New Roman" w:hAnsi="Times New Roman" w:cs="Times New Roman"/>
                <w:sz w:val="24"/>
                <w:szCs w:val="24"/>
              </w:rPr>
              <w:lastRenderedPageBreak/>
              <w:t>область</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12.4</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АРКТИЧЕСКОЙ ЗОНЫ РОССИЙСКОЙ ФЕДЕРАЦИИ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6"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lastRenderedPageBreak/>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1984"/>
        <w:gridCol w:w="567"/>
        <w:gridCol w:w="476"/>
        <w:gridCol w:w="476"/>
        <w:gridCol w:w="476"/>
        <w:gridCol w:w="907"/>
        <w:gridCol w:w="907"/>
        <w:gridCol w:w="907"/>
        <w:gridCol w:w="907"/>
        <w:gridCol w:w="850"/>
        <w:gridCol w:w="907"/>
        <w:gridCol w:w="850"/>
        <w:gridCol w:w="907"/>
        <w:gridCol w:w="964"/>
        <w:gridCol w:w="644"/>
      </w:tblGrid>
      <w:tr w:rsidR="00346842" w:rsidRPr="00346842">
        <w:tc>
          <w:tcPr>
            <w:tcW w:w="1959"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984"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959"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84"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959" w:type="dxa"/>
            <w:vMerge w:val="restart"/>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w:t>
            </w:r>
          </w:p>
        </w:tc>
        <w:tc>
          <w:tcPr>
            <w:tcW w:w="198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40373,8</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253309,4</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26488,3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317332,5</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40535,1</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305649,1</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25962,3</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11199,1</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34146,4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159838,7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21930,5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208855,2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23868,1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185920,5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15687,2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9169,6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20087,1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12067,6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13373,8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1652,2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73383,6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96409,7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11910,9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106354,8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4171,1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w:t>
            </w:r>
            <w:r w:rsidRPr="00346842">
              <w:rPr>
                <w:rFonts w:ascii="Times New Roman" w:hAnsi="Times New Roman" w:cs="Times New Roman"/>
                <w:sz w:val="24"/>
                <w:szCs w:val="24"/>
              </w:rP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40373,8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32864,5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26488,3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28392,7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27934,1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22987,3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10121,9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Мурманская </w:t>
            </w:r>
            <w:r w:rsidRPr="00346842">
              <w:rPr>
                <w:rFonts w:ascii="Times New Roman" w:hAnsi="Times New Roman" w:cs="Times New Roman"/>
                <w:sz w:val="24"/>
                <w:szCs w:val="24"/>
              </w:rPr>
              <w:lastRenderedPageBreak/>
              <w:t>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34146,4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30054,9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21930,5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21930,5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19077,</w:t>
            </w:r>
            <w:r w:rsidRPr="00346842">
              <w:rPr>
                <w:rFonts w:ascii="Times New Roman" w:hAnsi="Times New Roman" w:cs="Times New Roman"/>
                <w:sz w:val="24"/>
                <w:szCs w:val="24"/>
              </w:rPr>
              <w:lastRenderedPageBreak/>
              <w:t>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19077,1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14646,</w:t>
            </w:r>
            <w:r w:rsidRPr="00346842">
              <w:rPr>
                <w:rFonts w:ascii="Times New Roman" w:hAnsi="Times New Roman" w:cs="Times New Roman"/>
                <w:sz w:val="24"/>
                <w:szCs w:val="24"/>
              </w:rPr>
              <w:lastRenderedPageBreak/>
              <w:t>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8092,4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1652,2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2809,6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3686,7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4559,5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4100,9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13952,3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22450,7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22145,3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20700,2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26321,6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15794,2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15759,9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3716,2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7376,7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12826,5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12031,1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8758,3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14283,1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14283,1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12559,5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2223,1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5869,3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1507,4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3106,1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5101,6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13952,3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22450,7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22145,3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20700,2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26321,6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19724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15794,2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15759,9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3716,2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3563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7376,7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12826,5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12031,1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8758,3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8758,3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14283,1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14283,1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12559,5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2223,1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21220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17923,9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12852,1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12852,1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5869,3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320,1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2087,1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1507,4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1009,5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1615,7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3106,1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5101,6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1800,1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2105,3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178395,7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284310,4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269288,5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115767,4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180356,6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165658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11230,8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8617,7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56557,6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92723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95012,8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Основное мероприятие 2.2. Предоставление государственных гарантий инвалидам</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178395,7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284310,4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267107,5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115767,4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180356,6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163477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11230,8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8617,7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56557,6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92723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95012,8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создание в субъектах </w:t>
            </w:r>
            <w:r w:rsidRPr="00346842">
              <w:rPr>
                <w:rFonts w:ascii="Times New Roman" w:hAnsi="Times New Roman" w:cs="Times New Roman"/>
                <w:sz w:val="24"/>
                <w:szCs w:val="24"/>
              </w:rPr>
              <w:lastRenderedPageBreak/>
              <w:t>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1040,6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обеспечение инвалидов техническими средствами реабилитации, включая изготовление и ремонт протезно-ортопедических изделий</w:t>
            </w: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178395,7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284310,4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267107,5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115767,4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180356,6</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163477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6070,7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11230,8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8617,7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Ямало-Ненецкий </w:t>
            </w:r>
            <w:r w:rsidRPr="00346842">
              <w:rPr>
                <w:rFonts w:ascii="Times New Roman" w:hAnsi="Times New Roman" w:cs="Times New Roman"/>
                <w:sz w:val="24"/>
                <w:szCs w:val="24"/>
              </w:rPr>
              <w:lastRenderedPageBreak/>
              <w:t>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56557,6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92723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95012,8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42049,2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8426,5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42049,2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8426,5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 обеспечение учреждений главных бюро медико-</w:t>
            </w:r>
            <w:r w:rsidRPr="00346842">
              <w:rPr>
                <w:rFonts w:ascii="Times New Roman" w:hAnsi="Times New Roman" w:cs="Times New Roman"/>
                <w:sz w:val="24"/>
                <w:szCs w:val="24"/>
              </w:rPr>
              <w:lastRenderedPageBreak/>
              <w:t>социальной экспертизы по субъектам Российской Федерации специальным диагностическим оборудованием</w:t>
            </w: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Арктическая зона</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42049,2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8426,5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6568,1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1185,4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Ненецкий </w:t>
            </w:r>
            <w:r w:rsidRPr="00346842">
              <w:rPr>
                <w:rFonts w:ascii="Times New Roman" w:hAnsi="Times New Roman" w:cs="Times New Roman"/>
                <w:sz w:val="24"/>
                <w:szCs w:val="24"/>
              </w:rPr>
              <w:lastRenderedPageBreak/>
              <w:t>автономный округ</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959"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84"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Ямало-Ненецкий автономный округ</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14016,4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7351,4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7241,1</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12.5</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РЕСПУБЛИКИ КРЫМ</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7"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361"/>
        <w:gridCol w:w="567"/>
        <w:gridCol w:w="476"/>
        <w:gridCol w:w="476"/>
        <w:gridCol w:w="476"/>
        <w:gridCol w:w="907"/>
        <w:gridCol w:w="907"/>
        <w:gridCol w:w="907"/>
        <w:gridCol w:w="907"/>
        <w:gridCol w:w="850"/>
        <w:gridCol w:w="907"/>
        <w:gridCol w:w="850"/>
        <w:gridCol w:w="907"/>
        <w:gridCol w:w="964"/>
        <w:gridCol w:w="644"/>
      </w:tblGrid>
      <w:tr w:rsidR="00346842" w:rsidRPr="00346842">
        <w:tc>
          <w:tcPr>
            <w:tcW w:w="2324"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361"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2324"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361"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2324"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361"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2017 </w:t>
            </w:r>
            <w:r w:rsidRPr="00346842">
              <w:rPr>
                <w:rFonts w:ascii="Times New Roman" w:hAnsi="Times New Roman" w:cs="Times New Roman"/>
                <w:sz w:val="24"/>
                <w:szCs w:val="24"/>
              </w:rPr>
              <w:lastRenderedPageBreak/>
              <w:t>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2018 </w:t>
            </w:r>
            <w:r w:rsidRPr="00346842">
              <w:rPr>
                <w:rFonts w:ascii="Times New Roman" w:hAnsi="Times New Roman" w:cs="Times New Roman"/>
                <w:sz w:val="24"/>
                <w:szCs w:val="24"/>
              </w:rPr>
              <w:lastRenderedPageBreak/>
              <w:t>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2019 </w:t>
            </w:r>
            <w:r w:rsidRPr="00346842">
              <w:rPr>
                <w:rFonts w:ascii="Times New Roman" w:hAnsi="Times New Roman" w:cs="Times New Roman"/>
                <w:sz w:val="24"/>
                <w:szCs w:val="24"/>
              </w:rPr>
              <w:lastRenderedPageBreak/>
              <w:t>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2324"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361"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Государственная программа</w:t>
            </w:r>
          </w:p>
        </w:tc>
        <w:tc>
          <w:tcPr>
            <w:tcW w:w="1361" w:type="dxa"/>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269786,2</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199327,2</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95543,9</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199016,1</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39790</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334926,5</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33891</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8876</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269786,2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199327,2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95543,9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82674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39790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31651,8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24356,6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w:t>
            </w:r>
            <w:r w:rsidRPr="00346842">
              <w:rPr>
                <w:rFonts w:ascii="Times New Roman" w:hAnsi="Times New Roman" w:cs="Times New Roman"/>
                <w:sz w:val="24"/>
                <w:szCs w:val="24"/>
              </w:rPr>
              <w:lastRenderedPageBreak/>
              <w:t>жизнедеятельности инвалидов и других маломобильных групп населения</w:t>
            </w:r>
          </w:p>
        </w:tc>
        <w:tc>
          <w:tcPr>
            <w:tcW w:w="136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146786,2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123767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49943,9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37074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23107,3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19579,1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15507,8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7409,5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123000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75560,2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45600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16682,7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12072,7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6123,2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1385,9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36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146786,2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123767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49943,9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37074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23107,3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19579,1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15507,8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7409,5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123000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75560,2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45600</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16682,7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12072,7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6123,2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1385,9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2725,6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w:t>
            </w:r>
            <w:r w:rsidRPr="00346842">
              <w:rPr>
                <w:rFonts w:ascii="Times New Roman" w:hAnsi="Times New Roman" w:cs="Times New Roman"/>
                <w:sz w:val="24"/>
                <w:szCs w:val="24"/>
              </w:rPr>
              <w:lastRenderedPageBreak/>
              <w:t>реабилитации и абилитации инвалидов"</w:t>
            </w:r>
          </w:p>
        </w:tc>
        <w:tc>
          <w:tcPr>
            <w:tcW w:w="1361"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97362,8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303274,7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Основное мероприятие 2.2. Предоставление государственных гарантий инвалидам</w:t>
            </w:r>
          </w:p>
        </w:tc>
        <w:tc>
          <w:tcPr>
            <w:tcW w:w="136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97362,8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303274,7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361"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7600</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обеспечение инвалидов техническими средствами реабилитации, включая изготовление и </w:t>
            </w:r>
            <w:r w:rsidRPr="00346842">
              <w:rPr>
                <w:rFonts w:ascii="Times New Roman" w:hAnsi="Times New Roman" w:cs="Times New Roman"/>
                <w:sz w:val="24"/>
                <w:szCs w:val="24"/>
              </w:rPr>
              <w:lastRenderedPageBreak/>
              <w:t>ремонт протезно-ортопедических изделий</w:t>
            </w:r>
          </w:p>
        </w:tc>
        <w:tc>
          <w:tcPr>
            <w:tcW w:w="136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36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97362,8</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303274,7</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1361"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18979,3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361"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18979,3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361" w:type="dxa"/>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18979,3</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12.6</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62" w:name="P30191"/>
      <w:bookmarkEnd w:id="62"/>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ЗА СЧЕТ СРЕДСТВ ФЕДЕРАЛЬНОГО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БЮДЖЕТА РЕАЛИЗАЦИИ МЕРОПРИЯТИЙ ГОСУДАРСТВЕННОЙ ПРОГРАММЫ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РОССИЙСКОЙ ФЕДЕРАЦИИ "ДОСТУПНАЯ СРЕДА" НА 2011 - 2020 ГОДЫ</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ТЕРРИТОРИИ Г. СЕВАСТОПОЛЯ</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298"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57"/>
        <w:gridCol w:w="567"/>
        <w:gridCol w:w="476"/>
        <w:gridCol w:w="476"/>
        <w:gridCol w:w="476"/>
        <w:gridCol w:w="907"/>
        <w:gridCol w:w="907"/>
        <w:gridCol w:w="907"/>
        <w:gridCol w:w="907"/>
        <w:gridCol w:w="850"/>
        <w:gridCol w:w="907"/>
        <w:gridCol w:w="850"/>
        <w:gridCol w:w="907"/>
        <w:gridCol w:w="964"/>
        <w:gridCol w:w="644"/>
      </w:tblGrid>
      <w:tr w:rsidR="00346842" w:rsidRPr="00346842">
        <w:tc>
          <w:tcPr>
            <w:tcW w:w="2154"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Наименование подпрограммы государственной программы, основного мероприятия, мероприятия</w:t>
            </w:r>
          </w:p>
        </w:tc>
        <w:tc>
          <w:tcPr>
            <w:tcW w:w="175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95"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Код бюджетной классификации</w:t>
            </w:r>
          </w:p>
        </w:tc>
        <w:tc>
          <w:tcPr>
            <w:tcW w:w="8750"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2154"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75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ГРБС</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пГП</w:t>
            </w:r>
          </w:p>
        </w:tc>
        <w:tc>
          <w:tcPr>
            <w:tcW w:w="476"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ОМ</w:t>
            </w:r>
          </w:p>
        </w:tc>
        <w:tc>
          <w:tcPr>
            <w:tcW w:w="3628"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 (план.)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64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2154"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75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1814"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1757"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64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2154"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75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567"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76"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85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07"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64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Государственная программа</w:t>
            </w:r>
          </w:p>
        </w:tc>
        <w:tc>
          <w:tcPr>
            <w:tcW w:w="1757" w:type="dxa"/>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42577,8</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15085,6</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17730,5</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68489,6</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12443,7</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72872,4</w:t>
            </w:r>
          </w:p>
        </w:tc>
        <w:tc>
          <w:tcPr>
            <w:tcW w:w="85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23474,6</w:t>
            </w:r>
          </w:p>
        </w:tc>
        <w:tc>
          <w:tcPr>
            <w:tcW w:w="907"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3705,8</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146" w:history="1">
              <w:r w:rsidRPr="00346842">
                <w:rPr>
                  <w:rFonts w:ascii="Times New Roman" w:hAnsi="Times New Roman" w:cs="Times New Roman"/>
                  <w:color w:val="0000FF"/>
                  <w:sz w:val="24"/>
                  <w:szCs w:val="24"/>
                </w:rPr>
                <w:t>Подпрограмма 1</w:t>
              </w:r>
            </w:hyperlink>
            <w:r w:rsidRPr="00346842">
              <w:rPr>
                <w:rFonts w:ascii="Times New Roman" w:hAnsi="Times New Roman" w:cs="Times New Roman"/>
                <w:sz w:val="24"/>
                <w:szCs w:val="24"/>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42577,8</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15085,6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17730,5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9282</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12443,7</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12026,5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16883,9</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3705,8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w:t>
            </w:r>
            <w:r w:rsidRPr="00346842">
              <w:rPr>
                <w:rFonts w:ascii="Times New Roman" w:hAnsi="Times New Roman" w:cs="Times New Roman"/>
                <w:sz w:val="24"/>
                <w:szCs w:val="24"/>
              </w:rPr>
              <w:lastRenderedPageBreak/>
              <w:t>сферах жизнедеятельности инвалидов и других маломобильных групп населения</w:t>
            </w:r>
          </w:p>
        </w:tc>
        <w:tc>
          <w:tcPr>
            <w:tcW w:w="1757"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17382,2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9729,6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6309,4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15275,5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25195,6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11421,1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2065,5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2078,8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в том числе реализация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17382,2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9729,6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6309,4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5733,9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9961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15275,5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25195,6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5356</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11421,1</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3548,1</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2482,2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2065,5</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1608,4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2078,8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777</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244" w:history="1">
              <w:r w:rsidRPr="00346842">
                <w:rPr>
                  <w:rFonts w:ascii="Times New Roman" w:hAnsi="Times New Roman" w:cs="Times New Roman"/>
                  <w:color w:val="0000FF"/>
                  <w:sz w:val="24"/>
                  <w:szCs w:val="24"/>
                </w:rPr>
                <w:t>Подпрограмма 2</w:t>
              </w:r>
            </w:hyperlink>
            <w:r w:rsidRPr="00346842">
              <w:rPr>
                <w:rFonts w:ascii="Times New Roman" w:hAnsi="Times New Roman" w:cs="Times New Roman"/>
                <w:sz w:val="24"/>
                <w:szCs w:val="24"/>
              </w:rPr>
              <w:t xml:space="preserve"> "Совершенствование системы комплексной реабилитации и абилитации инвалидов"</w:t>
            </w:r>
          </w:p>
        </w:tc>
        <w:tc>
          <w:tcPr>
            <w:tcW w:w="1757"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40228,4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60845,9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2.2. Предоставление государственных гарантий инвалидам</w:t>
            </w:r>
          </w:p>
        </w:tc>
        <w:tc>
          <w:tcPr>
            <w:tcW w:w="1757"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40228,4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60845,9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757"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074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4656,3</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757"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092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757"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02</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40228,4</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60845,9</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hyperlink w:anchor="P357" w:history="1">
              <w:r w:rsidRPr="00346842">
                <w:rPr>
                  <w:rFonts w:ascii="Times New Roman" w:hAnsi="Times New Roman" w:cs="Times New Roman"/>
                  <w:color w:val="0000FF"/>
                  <w:sz w:val="24"/>
                  <w:szCs w:val="24"/>
                </w:rPr>
                <w:t>Подпрограмма 3</w:t>
              </w:r>
            </w:hyperlink>
            <w:r w:rsidRPr="00346842">
              <w:rPr>
                <w:rFonts w:ascii="Times New Roman" w:hAnsi="Times New Roman" w:cs="Times New Roman"/>
                <w:sz w:val="24"/>
                <w:szCs w:val="24"/>
              </w:rPr>
              <w:t xml:space="preserve"> "Совершенствование государственной системы медико-социальной экспертизы"</w:t>
            </w:r>
          </w:p>
        </w:tc>
        <w:tc>
          <w:tcPr>
            <w:tcW w:w="1757"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18979,3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Основное мероприятие 3.5. Укрепление материально-технической базы учреждений медико-социальной экспертизы</w:t>
            </w:r>
          </w:p>
        </w:tc>
        <w:tc>
          <w:tcPr>
            <w:tcW w:w="1757" w:type="dxa"/>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56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18979,3</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в том числе обеспечение учреждений главных бюро медико-социальной экспертизы по </w:t>
            </w:r>
            <w:r w:rsidRPr="00346842">
              <w:rPr>
                <w:rFonts w:ascii="Times New Roman" w:hAnsi="Times New Roman" w:cs="Times New Roman"/>
                <w:sz w:val="24"/>
                <w:szCs w:val="24"/>
              </w:rPr>
              <w:lastRenderedPageBreak/>
              <w:t>субъектам Российской Федерации специальным диагностическим оборудованием</w:t>
            </w:r>
          </w:p>
        </w:tc>
        <w:tc>
          <w:tcPr>
            <w:tcW w:w="1757" w:type="dxa"/>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lastRenderedPageBreak/>
              <w:t>г. Севастополь</w:t>
            </w:r>
          </w:p>
        </w:tc>
        <w:tc>
          <w:tcPr>
            <w:tcW w:w="56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04</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w:t>
            </w:r>
          </w:p>
        </w:tc>
        <w:tc>
          <w:tcPr>
            <w:tcW w:w="476"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05</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18979,3</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85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907"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64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jc w:val="center"/>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63" w:name="P30517"/>
      <w:bookmarkEnd w:id="63"/>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ДАЛЬНЕВОСТОЧНОГО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ФЕДЕРАЛЬНОГО ОКРУГА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 ред. </w:t>
            </w:r>
            <w:hyperlink r:id="rId299" w:history="1">
              <w:r w:rsidRPr="00346842">
                <w:rPr>
                  <w:rFonts w:ascii="Times New Roman" w:hAnsi="Times New Roman" w:cs="Times New Roman"/>
                  <w:color w:val="0000FF"/>
                  <w:sz w:val="24"/>
                  <w:szCs w:val="24"/>
                </w:rPr>
                <w:t>Постановления</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Территория, субъект Российской </w:t>
            </w:r>
            <w:r w:rsidRPr="00346842">
              <w:rPr>
                <w:rFonts w:ascii="Times New Roman" w:hAnsi="Times New Roman" w:cs="Times New Roman"/>
                <w:sz w:val="24"/>
                <w:szCs w:val="24"/>
              </w:rPr>
              <w:lastRenderedPageBreak/>
              <w:t>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Источник 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первый год </w:t>
            </w:r>
            <w:r w:rsidRPr="00346842">
              <w:rPr>
                <w:rFonts w:ascii="Times New Roman" w:hAnsi="Times New Roman" w:cs="Times New Roman"/>
                <w:sz w:val="24"/>
                <w:szCs w:val="24"/>
              </w:rPr>
              <w:lastRenderedPageBreak/>
              <w:t>планового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Дальневосточный федеральный округ</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720222,6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1554443,8</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599192,8</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1674178,6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460287,4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1592448,1</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569928,4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154715,8</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330925,9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1240939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384475,1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1483181,1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350745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1497384,9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383826,1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124197,4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389296,7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313504,8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214717,7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190997,5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100828,4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82717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186102,3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30518,4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12346,2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Саха (Якутия)</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168888,9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321949,3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217798,8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464197,6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89418,4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330558,6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162925,6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47218,4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77080,2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267052,7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141151,1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390058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78132,5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319376,5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93949,5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40409,4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91808,7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54896,6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76647,7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74139,6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11285,9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11182,1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68976,1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6809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Камчатский край</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56612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125257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55331,5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174306,7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34169,4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135513,1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44871,1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13549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27468,9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105456,3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28965,5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148784,5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30221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130948,4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34547,3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11049,8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29143,1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19800,7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25522,2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3660,7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10323,8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2499,2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Приморский край</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109655,9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251063,1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133043,1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299852,4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73490,3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315719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123534,1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40212,2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37788,1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185058,8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92933,6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267539,1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55744,5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298338,8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100324,7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34265,2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71867,8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66004,3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40109,5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32313,3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10082,7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23209,3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5947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7663,1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7297,5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Хабаровский край</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171416,4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428617,6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72415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321066,8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59772,8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325543,2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50374,8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10678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80790,6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324484,7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50537,6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299189,4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56248,2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321835,2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34862,5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8956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90625,8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104132,9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21877,4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21877,4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3508,1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15512,3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Амурская область</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165658,2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243383,2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69892,3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221617,1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46901,7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202390,3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32255,1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12043,5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80805,1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183460,1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43829,7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198024,4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43391,3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190714,8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25281,3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10237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84853,1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59923,1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26062,6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23592,8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6973,8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1806,5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4082,5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Магаданская область</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41231,6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64228,9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30185,4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51393,3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30450,9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58979,6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69505,9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8857,5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21832,4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57820,6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12688,9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43997,9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54109,7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59802,5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8060,3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19399,2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6408,2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17496,5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7395,4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9703,4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797,2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Сахалинская область</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63986,8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73698,9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83555,8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135651,3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69478,4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63986,8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72636,2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20505,9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95489,1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7979,5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63049,9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40162,2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49307,1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10577,5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Еврейская автономная область</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6759,6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37491,2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8244,9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41862,5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21643,9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55229,7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3600,2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5160,6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35152,2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5771,4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39389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20799,9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54385,7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12952,3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3240,2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2473,5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2096,7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Чукотский автономный округ</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18466,8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8739,6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26183,3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20884,3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32863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18466,8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6117,7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23562,7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20207,7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32186,4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1934,4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2621,9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2620,6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13.1</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БАЙКАЛЬСКОГО РЕГИОНА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300"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Источник 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w:t>
            </w:r>
            <w:r w:rsidRPr="00346842">
              <w:rPr>
                <w:rFonts w:ascii="Times New Roman" w:hAnsi="Times New Roman" w:cs="Times New Roman"/>
                <w:sz w:val="24"/>
                <w:szCs w:val="24"/>
              </w:rPr>
              <w:lastRenderedPageBreak/>
              <w:t>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Байкальский регион</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374297,6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893376,7</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349630,4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1132428</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162354,4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1180322,4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128371,6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74559,6</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255441,5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778177,4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278367,3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1064322,3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117601,3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1135397,6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108379,4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64633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118856,1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115199,3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71263,1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68105,7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37939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37839,2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19992,2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9926,6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6814,1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7085,6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Бурятия</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124562,4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187989,1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76999,9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236160,2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37133,3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263210,8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34592,3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19105,7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83008,3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148025,4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67001,3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225276,3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28198,7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254276,2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32306,2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15798,1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41554,1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39963,7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9998,6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10883,9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8934,6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8934,6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2286,1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3307,6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Забайкальский край</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115819,4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289273,9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140881,6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346700,5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56667,6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316906,2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47951,4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33509,5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85319,4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258773,9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119141,8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326580,9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39543,2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299510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44730,1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31498,9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30500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30500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21739,8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20119,6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14829,4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14829,7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2010,6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2566,5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Иркутская область</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133915,8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416113,7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131748,9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549567,2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68553,5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600205,3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45827,9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21944,4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87113,8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371378,1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92224,2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512465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49859,4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581611,3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31343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17336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46802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44735,6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39524,7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37102,2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14175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14074,9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14484,8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4608,4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4519,1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13.2</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СЕВЕРО-КАВКАЗСКОГО</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ФЕДЕРАЛЬНОГО ОКРУГА</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lastRenderedPageBreak/>
              <w:t xml:space="preserve">(введены </w:t>
            </w:r>
            <w:hyperlink r:id="rId301"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Источник 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Северо-Кавказский федеральный округ</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851926,4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1685139,5</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815660,1</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2172933,2</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373982,6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1393234,4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270849,7</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261266,6</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478071,4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1378777,4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695000,6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2095970,1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295457,3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1296299,2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229856,8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245319,9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бюджеты субъектов Российской </w:t>
            </w:r>
            <w:r w:rsidRPr="00346842">
              <w:rPr>
                <w:rFonts w:ascii="Times New Roman" w:hAnsi="Times New Roman" w:cs="Times New Roman"/>
                <w:sz w:val="24"/>
                <w:szCs w:val="24"/>
              </w:rPr>
              <w:lastRenderedPageBreak/>
              <w:t>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373855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306362,1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120659,5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76963,2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62739,1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82191,8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40992,9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15946,7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15786,2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14743,4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Дагестан</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155562,7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323766,3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369914,8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570850,6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32575,3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330365,8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26283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68532,6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85084,4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253319,8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351419,1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566615,6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31199,8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328990,3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24477,5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65106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бюджеты субъектов </w:t>
            </w:r>
            <w:r w:rsidRPr="00346842">
              <w:rPr>
                <w:rFonts w:ascii="Times New Roman" w:hAnsi="Times New Roman" w:cs="Times New Roman"/>
                <w:sz w:val="24"/>
                <w:szCs w:val="24"/>
              </w:rPr>
              <w:lastRenderedPageBreak/>
              <w:t>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70478,4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70446,5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18495,7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1375,5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1805,4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3426,6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Республика Ингушетия</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88286,5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120059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42866,6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179148,6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21565,5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139769,5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34160,1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21978,9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46335,5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99124,3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40723,3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177051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20843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139700,5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32548,8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20880</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бюджеты </w:t>
            </w:r>
            <w:r w:rsidRPr="00346842">
              <w:rPr>
                <w:rFonts w:ascii="Times New Roman" w:hAnsi="Times New Roman" w:cs="Times New Roman"/>
                <w:sz w:val="24"/>
                <w:szCs w:val="24"/>
              </w:rPr>
              <w:lastRenderedPageBreak/>
              <w:t>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41951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20934,7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2143,3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1611,3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1098,9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Кабардино-Балкарская Республика</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33430,1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167393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70223,7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217545,7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50756,3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197093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45293,1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12797,3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23088,3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157051,2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44950,3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195365,9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31812,8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175683,4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26494,2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11834,3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10341,8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10341,8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25273,4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22179,8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17496,4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19962,5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18798,9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1447,1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Карачаево-Черкесская Республика</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65242,4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142938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46808,3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133130,9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34752,5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116682,9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30597,9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14025,2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33867,4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109511,6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32411,7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131339,5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26234,2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112708,3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26630,8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13018,8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31375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33426,4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14396,6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1791,4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8325,4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3781,7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3967,1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1006,4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Северная Осетия - Алания</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111510,1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155154,5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64885,6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143201,3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54425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147709,6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24184,1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10770,8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58764,1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120197,2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42543,4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132540,4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131513,6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20956,8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10016,9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52746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34957,3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22342,2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10660,9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10720,9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3227,2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753,9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6500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5475,1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Ставропольский край</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74530,8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327546,1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91835,2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564020,4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90576,3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151252,2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68218,4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30325,5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39156,3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296353,4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64155,2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538465,2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65574,1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126267,9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59683,8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28465,1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35374,4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31192,7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27680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25555,2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17356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8534,6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1860,4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7646,2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7628,3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346842" w:rsidRPr="00346842" w:rsidRDefault="00346842">
            <w:pPr>
              <w:pStyle w:val="ConsPlusNormal"/>
              <w:jc w:val="both"/>
              <w:rPr>
                <w:rFonts w:ascii="Times New Roman" w:hAnsi="Times New Roman" w:cs="Times New Roman"/>
                <w:sz w:val="24"/>
                <w:szCs w:val="24"/>
              </w:rPr>
            </w:pPr>
            <w:r w:rsidRPr="00346842">
              <w:rPr>
                <w:rFonts w:ascii="Times New Roman" w:hAnsi="Times New Roman" w:cs="Times New Roman"/>
                <w:sz w:val="24"/>
                <w:szCs w:val="24"/>
              </w:rPr>
              <w:t>Чеченская Республика</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323363,8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448282,6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129125,9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365035,6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89331,7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310361,2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42113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102836,3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191775,4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343219,9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118797,6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354592,3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82589,4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281435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39064,7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95998,8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131588,4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105062,7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10328,3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10443,3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6742,3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28926,2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3048,3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6837,5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13.3</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КАЛИНИНГРАДСКОЙ ОБЛАСТИ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302"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Источник 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w:t>
            </w:r>
            <w:r w:rsidRPr="00346842">
              <w:rPr>
                <w:rFonts w:ascii="Times New Roman" w:hAnsi="Times New Roman" w:cs="Times New Roman"/>
                <w:sz w:val="24"/>
                <w:szCs w:val="24"/>
              </w:rPr>
              <w:lastRenderedPageBreak/>
              <w:t>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Калининградская область</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61388,7</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163677,6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57476,6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302905</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57999,8</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239257,6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46128,4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12423,1</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34636,5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135753,2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40229,4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253348,4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23462,3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211339,9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18746,3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9544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26752,3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27924,4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17247,2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49556,6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33712,9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27093,1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27382,1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2879,1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территориальные государственные внебюджетные фонды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13.4</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АРКТИЧЕСКОЙ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ЗОНЫ РОССИЙСКОЙ ФЕДЕРАЦИИ</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lastRenderedPageBreak/>
              <w:t xml:space="preserve">(введены </w:t>
            </w:r>
            <w:hyperlink r:id="rId303"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Источник 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Арктическая зона</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82287</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293861,1</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70056,4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380982,2</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70931,1</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348722,7</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69238,4</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18274,7</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40373,8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253309,4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26488,3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317332,5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40535,1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305649,1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25962,3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11199,1</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бюджеты субъектов Российской </w:t>
            </w:r>
            <w:r w:rsidRPr="00346842">
              <w:rPr>
                <w:rFonts w:ascii="Times New Roman" w:hAnsi="Times New Roman" w:cs="Times New Roman"/>
                <w:sz w:val="24"/>
                <w:szCs w:val="24"/>
              </w:rPr>
              <w:lastRenderedPageBreak/>
              <w:t>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41913,2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40551,7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43568,1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63649,7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34604,3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43276,1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7075,6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9260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8469,3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Мурманская область</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55466,2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178162,8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51868,4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238875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49841,7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211103,4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29675,7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12914,9</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34146,4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159838,7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21930,5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208855,2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23868,1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185920,5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15687,2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9169,6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21319,9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18324,2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29937,9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30019,8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16713,6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16713,6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13988,5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3745,3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9260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8469,3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Ненецкий автономный округ</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20087,1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12872,3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18295,1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7141,9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15759,6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15261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2664,8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20087,1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836,8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12067,6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4756,1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13373,8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6104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1652,2</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12035,5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2385,8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9157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1012,6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nil"/>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lastRenderedPageBreak/>
              <w:t>Ямало-Ненецкий автономный округ</w:t>
            </w: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26820,7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95611,1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5315,7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123812,1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13947,5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121859,7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24301,7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6227,4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73383,6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3721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96409,7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11910,9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106354,8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4171,1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377,3</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20593,3</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22227,5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1594,7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27402,4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2036,6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15504,9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20130,6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2317,7</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rPr>
          <w:rFonts w:ascii="Times New Roman" w:hAnsi="Times New Roman" w:cs="Times New Roman"/>
          <w:sz w:val="24"/>
          <w:szCs w:val="24"/>
        </w:rPr>
        <w:sectPr w:rsidR="00346842" w:rsidRPr="00346842">
          <w:pgSz w:w="16838" w:h="11905" w:orient="landscape"/>
          <w:pgMar w:top="1701" w:right="1134" w:bottom="850" w:left="1134" w:header="0" w:footer="0" w:gutter="0"/>
          <w:cols w:space="720"/>
        </w:sect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13.5</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РЕСПУБЛИКИ КРЫМ</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304"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Территория, субъект Российской 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Источник 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w:t>
            </w:r>
            <w:r w:rsidRPr="00346842">
              <w:rPr>
                <w:rFonts w:ascii="Times New Roman" w:hAnsi="Times New Roman" w:cs="Times New Roman"/>
                <w:sz w:val="24"/>
                <w:szCs w:val="24"/>
              </w:rPr>
              <w:lastRenderedPageBreak/>
              <w:t>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Республика Крым</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269786,2</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199327,2</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97943,9</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200156,1</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61620,6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351127,5</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50154,2</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9378,4</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269786,2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199327,2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95543,9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199016,1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39790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334926,5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33891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8876</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vAlign w:val="center"/>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2400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1140</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21830,6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16201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16263,2</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502,4</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средства компаний с государственным 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outlineLvl w:val="1"/>
        <w:rPr>
          <w:rFonts w:ascii="Times New Roman" w:hAnsi="Times New Roman" w:cs="Times New Roman"/>
          <w:sz w:val="24"/>
          <w:szCs w:val="24"/>
        </w:rPr>
      </w:pPr>
      <w:r w:rsidRPr="00346842">
        <w:rPr>
          <w:rFonts w:ascii="Times New Roman" w:hAnsi="Times New Roman" w:cs="Times New Roman"/>
          <w:sz w:val="24"/>
          <w:szCs w:val="24"/>
        </w:rPr>
        <w:t>Приложение N 13.6</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к государственной программе</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Российской Федерации</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"Доступная среда"</w:t>
      </w: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на 2011 - 2020 годы</w:t>
      </w:r>
    </w:p>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Title"/>
        <w:jc w:val="center"/>
        <w:rPr>
          <w:rFonts w:ascii="Times New Roman" w:hAnsi="Times New Roman" w:cs="Times New Roman"/>
          <w:sz w:val="24"/>
          <w:szCs w:val="24"/>
        </w:rPr>
      </w:pPr>
      <w:bookmarkStart w:id="64" w:name="P33565"/>
      <w:bookmarkEnd w:id="64"/>
      <w:r w:rsidRPr="00346842">
        <w:rPr>
          <w:rFonts w:ascii="Times New Roman" w:hAnsi="Times New Roman" w:cs="Times New Roman"/>
          <w:sz w:val="24"/>
          <w:szCs w:val="24"/>
        </w:rPr>
        <w:t>СВЕДЕНИЯ</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О РЕСУРСНОМ ОБЕСПЕЧЕНИИ И ПРОГНОЗНОЙ (СПРАВОЧНОЙ) ОЦЕНКЕ</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РАСХОДОВ ФЕДЕРАЛЬНОГО БЮДЖЕТА, БЮДЖЕТОВ ГОСУДАРСТВЕННЫХ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ВНЕБЮДЖЕТНЫХ ФОНДОВ РОССИЙСКОЙ ФЕДЕРАЦИИ,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СУБЪЕКТОВ РОССИЙСКОЙ ФЕДЕРАЦИИ, ТЕРРИТОРИАЛЬНЫХ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ГОСУДАРСТВЕННЫХ ВНЕБЮДЖЕТНЫХ ФОНДОВ, МЕСТНЫХ БЮДЖЕТОВ,</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КОМПАНИЙ С ГОСУДАРСТВЕННЫМ УЧАСТИЕМ И ИНЫХ ВНЕБЮДЖЕТНЫХ</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ИСТОЧНИКОВ НА РЕАЛИЗАЦИЮ МЕРОПРИЯТИЙ ГОСУДАРСТВЕННОЙ</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ПРОГРАММЫ РОССИЙСКОЙ ФЕДЕРАЦИИ "ДОСТУПНАЯ СРЕДА"</w:t>
      </w:r>
    </w:p>
    <w:p w:rsidR="00346842" w:rsidRPr="00346842" w:rsidRDefault="00346842">
      <w:pPr>
        <w:pStyle w:val="ConsPlusTitle"/>
        <w:jc w:val="center"/>
        <w:rPr>
          <w:rFonts w:ascii="Times New Roman" w:hAnsi="Times New Roman" w:cs="Times New Roman"/>
          <w:sz w:val="24"/>
          <w:szCs w:val="24"/>
        </w:rPr>
      </w:pPr>
      <w:r w:rsidRPr="00346842">
        <w:rPr>
          <w:rFonts w:ascii="Times New Roman" w:hAnsi="Times New Roman" w:cs="Times New Roman"/>
          <w:sz w:val="24"/>
          <w:szCs w:val="24"/>
        </w:rPr>
        <w:t>НА 2011 - 2020 ГОДЫ НА ТЕРРИТОРИИ Г. СЕВАСТОПОЛЯ</w:t>
      </w:r>
    </w:p>
    <w:p w:rsidR="00346842" w:rsidRPr="00346842" w:rsidRDefault="00346842">
      <w:pPr>
        <w:spacing w:after="1"/>
        <w:rPr>
          <w:rFonts w:ascii="Times New Roman" w:hAnsi="Times New Roman" w:cs="Times New Roman"/>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6842" w:rsidRPr="00346842">
        <w:trPr>
          <w:jc w:val="center"/>
        </w:trPr>
        <w:tc>
          <w:tcPr>
            <w:tcW w:w="9294" w:type="dxa"/>
            <w:tcBorders>
              <w:top w:val="nil"/>
              <w:left w:val="single" w:sz="24" w:space="0" w:color="CED3F1"/>
              <w:bottom w:val="nil"/>
              <w:right w:val="single" w:sz="24" w:space="0" w:color="F4F3F8"/>
            </w:tcBorders>
            <w:shd w:val="clear" w:color="auto" w:fill="F4F3F8"/>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Список изменяющих документов</w:t>
            </w:r>
          </w:p>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color w:val="392C69"/>
                <w:sz w:val="24"/>
                <w:szCs w:val="24"/>
              </w:rPr>
              <w:t xml:space="preserve">(введены </w:t>
            </w:r>
            <w:hyperlink r:id="rId305" w:history="1">
              <w:r w:rsidRPr="00346842">
                <w:rPr>
                  <w:rFonts w:ascii="Times New Roman" w:hAnsi="Times New Roman" w:cs="Times New Roman"/>
                  <w:color w:val="0000FF"/>
                  <w:sz w:val="24"/>
                  <w:szCs w:val="24"/>
                </w:rPr>
                <w:t>Постановлением</w:t>
              </w:r>
            </w:hyperlink>
            <w:r w:rsidRPr="00346842">
              <w:rPr>
                <w:rFonts w:ascii="Times New Roman" w:hAnsi="Times New Roman" w:cs="Times New Roman"/>
                <w:color w:val="392C69"/>
                <w:sz w:val="24"/>
                <w:szCs w:val="24"/>
              </w:rPr>
              <w:t xml:space="preserve"> Правительства РФ от 30.03.2018 N 352)</w:t>
            </w:r>
          </w:p>
        </w:tc>
      </w:tr>
    </w:tbl>
    <w:p w:rsidR="00346842" w:rsidRPr="00346842" w:rsidRDefault="00346842">
      <w:pPr>
        <w:pStyle w:val="ConsPlusNormal"/>
        <w:ind w:firstLine="540"/>
        <w:jc w:val="both"/>
        <w:rPr>
          <w:rFonts w:ascii="Times New Roman" w:hAnsi="Times New Roman" w:cs="Times New Roman"/>
          <w:sz w:val="24"/>
          <w:szCs w:val="24"/>
        </w:rPr>
      </w:pPr>
    </w:p>
    <w:p w:rsidR="00346842" w:rsidRPr="00346842" w:rsidRDefault="00346842">
      <w:pPr>
        <w:pStyle w:val="ConsPlusNormal"/>
        <w:jc w:val="right"/>
        <w:rPr>
          <w:rFonts w:ascii="Times New Roman" w:hAnsi="Times New Roman" w:cs="Times New Roman"/>
          <w:sz w:val="24"/>
          <w:szCs w:val="24"/>
        </w:rPr>
      </w:pPr>
      <w:r w:rsidRPr="00346842">
        <w:rPr>
          <w:rFonts w:ascii="Times New Roman" w:hAnsi="Times New Roman" w:cs="Times New Roman"/>
          <w:sz w:val="24"/>
          <w:szCs w:val="24"/>
        </w:rPr>
        <w:t>(тыс. рублей)</w:t>
      </w:r>
    </w:p>
    <w:p w:rsidR="00346842" w:rsidRPr="00346842" w:rsidRDefault="00346842">
      <w:pPr>
        <w:spacing w:after="1"/>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020"/>
        <w:gridCol w:w="1020"/>
        <w:gridCol w:w="1020"/>
        <w:gridCol w:w="1020"/>
        <w:gridCol w:w="1020"/>
        <w:gridCol w:w="1020"/>
        <w:gridCol w:w="1020"/>
        <w:gridCol w:w="1020"/>
        <w:gridCol w:w="964"/>
        <w:gridCol w:w="794"/>
      </w:tblGrid>
      <w:tr w:rsidR="00346842" w:rsidRPr="00346842">
        <w:tc>
          <w:tcPr>
            <w:tcW w:w="1701" w:type="dxa"/>
            <w:vMerge w:val="restart"/>
            <w:tcBorders>
              <w:top w:val="single" w:sz="4" w:space="0" w:color="auto"/>
              <w:left w:val="nil"/>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 xml:space="preserve">Территория, </w:t>
            </w:r>
            <w:r w:rsidRPr="00346842">
              <w:rPr>
                <w:rFonts w:ascii="Times New Roman" w:hAnsi="Times New Roman" w:cs="Times New Roman"/>
                <w:sz w:val="24"/>
                <w:szCs w:val="24"/>
              </w:rPr>
              <w:lastRenderedPageBreak/>
              <w:t>субъект Российской Федерации</w:t>
            </w:r>
          </w:p>
        </w:tc>
        <w:tc>
          <w:tcPr>
            <w:tcW w:w="1928" w:type="dxa"/>
            <w:vMerge w:val="restart"/>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 xml:space="preserve">Источник </w:t>
            </w:r>
            <w:r w:rsidRPr="00346842">
              <w:rPr>
                <w:rFonts w:ascii="Times New Roman" w:hAnsi="Times New Roman" w:cs="Times New Roman"/>
                <w:sz w:val="24"/>
                <w:szCs w:val="24"/>
              </w:rPr>
              <w:lastRenderedPageBreak/>
              <w:t>финансирования</w:t>
            </w:r>
          </w:p>
        </w:tc>
        <w:tc>
          <w:tcPr>
            <w:tcW w:w="9918" w:type="dxa"/>
            <w:gridSpan w:val="10"/>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Объем бюджетных ассигнований</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4080" w:type="dxa"/>
            <w:gridSpan w:val="4"/>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 года, предшествующих отчетному году</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отчетный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текущий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очередной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первый год планового периода</w:t>
            </w:r>
          </w:p>
        </w:tc>
        <w:tc>
          <w:tcPr>
            <w:tcW w:w="794" w:type="dxa"/>
            <w:vMerge w:val="restart"/>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2020 год</w:t>
            </w: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2014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2015 год</w:t>
            </w:r>
          </w:p>
        </w:tc>
        <w:tc>
          <w:tcPr>
            <w:tcW w:w="2040" w:type="dxa"/>
            <w:gridSpan w:val="2"/>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2016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2017 год</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2018 год</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2019 год</w:t>
            </w:r>
          </w:p>
        </w:tc>
        <w:tc>
          <w:tcPr>
            <w:tcW w:w="794" w:type="dxa"/>
            <w:vMerge/>
            <w:tcBorders>
              <w:top w:val="single" w:sz="4" w:space="0" w:color="auto"/>
              <w:bottom w:val="single" w:sz="4" w:space="0" w:color="auto"/>
              <w:right w:val="nil"/>
            </w:tcBorders>
          </w:tcPr>
          <w:p w:rsidR="00346842" w:rsidRPr="00346842" w:rsidRDefault="00346842">
            <w:pPr>
              <w:rPr>
                <w:rFonts w:ascii="Times New Roman" w:hAnsi="Times New Roman" w:cs="Times New Roman"/>
                <w:sz w:val="24"/>
                <w:szCs w:val="24"/>
              </w:rPr>
            </w:pPr>
          </w:p>
        </w:tc>
      </w:tr>
      <w:tr w:rsidR="00346842" w:rsidRPr="00346842">
        <w:tc>
          <w:tcPr>
            <w:tcW w:w="1701" w:type="dxa"/>
            <w:vMerge/>
            <w:tcBorders>
              <w:top w:val="single" w:sz="4" w:space="0" w:color="auto"/>
              <w:left w:val="nil"/>
              <w:bottom w:val="single" w:sz="4" w:space="0" w:color="auto"/>
            </w:tcBorders>
          </w:tcPr>
          <w:p w:rsidR="00346842" w:rsidRPr="00346842" w:rsidRDefault="00346842">
            <w:pPr>
              <w:rPr>
                <w:rFonts w:ascii="Times New Roman" w:hAnsi="Times New Roman" w:cs="Times New Roman"/>
                <w:sz w:val="24"/>
                <w:szCs w:val="24"/>
              </w:rPr>
            </w:pPr>
          </w:p>
        </w:tc>
        <w:tc>
          <w:tcPr>
            <w:tcW w:w="1928" w:type="dxa"/>
            <w:vMerge/>
            <w:tcBorders>
              <w:top w:val="single" w:sz="4" w:space="0" w:color="auto"/>
              <w:bottom w:val="single" w:sz="4" w:space="0" w:color="auto"/>
            </w:tcBorders>
          </w:tcPr>
          <w:p w:rsidR="00346842" w:rsidRPr="00346842" w:rsidRDefault="00346842">
            <w:pPr>
              <w:rPr>
                <w:rFonts w:ascii="Times New Roman" w:hAnsi="Times New Roman" w:cs="Times New Roman"/>
                <w:sz w:val="24"/>
                <w:szCs w:val="24"/>
              </w:rPr>
            </w:pP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факт.</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1020"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964" w:type="dxa"/>
            <w:tcBorders>
              <w:top w:val="single" w:sz="4" w:space="0" w:color="auto"/>
              <w:bottom w:val="single" w:sz="4" w:space="0" w:color="auto"/>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c>
          <w:tcPr>
            <w:tcW w:w="794" w:type="dxa"/>
            <w:tcBorders>
              <w:top w:val="single" w:sz="4" w:space="0" w:color="auto"/>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план.</w:t>
            </w:r>
          </w:p>
        </w:tc>
      </w:tr>
      <w:tr w:rsidR="00346842" w:rsidRPr="00346842">
        <w:tblPrEx>
          <w:tblBorders>
            <w:insideV w:val="none" w:sz="0" w:space="0" w:color="auto"/>
          </w:tblBorders>
        </w:tblPrEx>
        <w:tc>
          <w:tcPr>
            <w:tcW w:w="1701" w:type="dxa"/>
            <w:vMerge w:val="restart"/>
            <w:tcBorders>
              <w:top w:val="single" w:sz="4" w:space="0" w:color="auto"/>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 Севастополь</w:t>
            </w:r>
          </w:p>
        </w:tc>
        <w:tc>
          <w:tcPr>
            <w:tcW w:w="1928" w:type="dxa"/>
            <w:tcBorders>
              <w:top w:val="single" w:sz="4" w:space="0" w:color="auto"/>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всего</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42577,8</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15085,6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18331,6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68587,6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13098,6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73491,2</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23474,6</w:t>
            </w:r>
          </w:p>
        </w:tc>
        <w:tc>
          <w:tcPr>
            <w:tcW w:w="1020"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3900,8</w:t>
            </w:r>
          </w:p>
        </w:tc>
        <w:tc>
          <w:tcPr>
            <w:tcW w:w="96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single" w:sz="4" w:space="0" w:color="auto"/>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в том числе:</w:t>
            </w: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1020"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96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c>
          <w:tcPr>
            <w:tcW w:w="794"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федеральный бюджет</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42577,8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15085,6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17730,5</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68489,6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12443,7</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72872,4</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23474,6</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3705,8</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государственные внебюджетные фонды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бюджеты субъектов Российской Федерации</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601,1</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98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654,9</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618,8</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195</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местные бюджеты</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nil"/>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 xml:space="preserve">средства компаний с государственным </w:t>
            </w:r>
            <w:r w:rsidRPr="00346842">
              <w:rPr>
                <w:rFonts w:ascii="Times New Roman" w:hAnsi="Times New Roman" w:cs="Times New Roman"/>
                <w:sz w:val="24"/>
                <w:szCs w:val="24"/>
              </w:rPr>
              <w:lastRenderedPageBreak/>
              <w:t>участием</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lastRenderedPageBreak/>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nil"/>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r w:rsidR="00346842" w:rsidRPr="00346842">
        <w:tblPrEx>
          <w:tblBorders>
            <w:insideH w:val="none" w:sz="0" w:space="0" w:color="auto"/>
            <w:insideV w:val="none" w:sz="0" w:space="0" w:color="auto"/>
          </w:tblBorders>
        </w:tblPrEx>
        <w:tc>
          <w:tcPr>
            <w:tcW w:w="1701" w:type="dxa"/>
            <w:vMerge/>
            <w:tcBorders>
              <w:top w:val="single" w:sz="4" w:space="0" w:color="auto"/>
              <w:left w:val="nil"/>
              <w:bottom w:val="single" w:sz="4" w:space="0" w:color="auto"/>
              <w:right w:val="nil"/>
            </w:tcBorders>
          </w:tcPr>
          <w:p w:rsidR="00346842" w:rsidRPr="00346842" w:rsidRDefault="00346842">
            <w:pPr>
              <w:rPr>
                <w:rFonts w:ascii="Times New Roman" w:hAnsi="Times New Roman" w:cs="Times New Roman"/>
                <w:sz w:val="24"/>
                <w:szCs w:val="24"/>
              </w:rPr>
            </w:pPr>
          </w:p>
        </w:tc>
        <w:tc>
          <w:tcPr>
            <w:tcW w:w="1928" w:type="dxa"/>
            <w:tcBorders>
              <w:top w:val="nil"/>
              <w:left w:val="nil"/>
              <w:bottom w:val="single" w:sz="4" w:space="0" w:color="auto"/>
              <w:right w:val="nil"/>
            </w:tcBorders>
          </w:tcPr>
          <w:p w:rsidR="00346842" w:rsidRPr="00346842" w:rsidRDefault="00346842">
            <w:pPr>
              <w:pStyle w:val="ConsPlusNormal"/>
              <w:rPr>
                <w:rFonts w:ascii="Times New Roman" w:hAnsi="Times New Roman" w:cs="Times New Roman"/>
                <w:sz w:val="24"/>
                <w:szCs w:val="24"/>
              </w:rPr>
            </w:pPr>
            <w:r w:rsidRPr="00346842">
              <w:rPr>
                <w:rFonts w:ascii="Times New Roman" w:hAnsi="Times New Roman" w:cs="Times New Roman"/>
                <w:sz w:val="24"/>
                <w:szCs w:val="24"/>
              </w:rPr>
              <w:t>иные внебюджетные источники</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1020"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96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c>
          <w:tcPr>
            <w:tcW w:w="794" w:type="dxa"/>
            <w:tcBorders>
              <w:top w:val="nil"/>
              <w:left w:val="nil"/>
              <w:bottom w:val="single" w:sz="4" w:space="0" w:color="auto"/>
              <w:right w:val="nil"/>
            </w:tcBorders>
          </w:tcPr>
          <w:p w:rsidR="00346842" w:rsidRPr="00346842" w:rsidRDefault="00346842">
            <w:pPr>
              <w:pStyle w:val="ConsPlusNormal"/>
              <w:jc w:val="center"/>
              <w:rPr>
                <w:rFonts w:ascii="Times New Roman" w:hAnsi="Times New Roman" w:cs="Times New Roman"/>
                <w:sz w:val="24"/>
                <w:szCs w:val="24"/>
              </w:rPr>
            </w:pPr>
            <w:r w:rsidRPr="00346842">
              <w:rPr>
                <w:rFonts w:ascii="Times New Roman" w:hAnsi="Times New Roman" w:cs="Times New Roman"/>
                <w:sz w:val="24"/>
                <w:szCs w:val="24"/>
              </w:rPr>
              <w:t>-</w:t>
            </w:r>
          </w:p>
        </w:tc>
      </w:tr>
    </w:tbl>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jc w:val="both"/>
        <w:rPr>
          <w:rFonts w:ascii="Times New Roman" w:hAnsi="Times New Roman" w:cs="Times New Roman"/>
          <w:sz w:val="24"/>
          <w:szCs w:val="24"/>
        </w:rPr>
      </w:pPr>
    </w:p>
    <w:p w:rsidR="00346842" w:rsidRPr="00346842" w:rsidRDefault="00346842">
      <w:pPr>
        <w:pStyle w:val="ConsPlusNormal"/>
        <w:pBdr>
          <w:top w:val="single" w:sz="6" w:space="0" w:color="auto"/>
        </w:pBdr>
        <w:spacing w:before="100" w:after="100"/>
        <w:jc w:val="both"/>
        <w:rPr>
          <w:rFonts w:ascii="Times New Roman" w:hAnsi="Times New Roman" w:cs="Times New Roman"/>
          <w:sz w:val="24"/>
          <w:szCs w:val="24"/>
        </w:rPr>
      </w:pPr>
    </w:p>
    <w:p w:rsidR="00A621A4" w:rsidRPr="00346842" w:rsidRDefault="00A621A4">
      <w:pPr>
        <w:rPr>
          <w:rFonts w:ascii="Times New Roman" w:hAnsi="Times New Roman" w:cs="Times New Roman"/>
          <w:sz w:val="24"/>
          <w:szCs w:val="24"/>
        </w:rPr>
      </w:pPr>
    </w:p>
    <w:sectPr w:rsidR="00A621A4" w:rsidRPr="00346842" w:rsidSect="00A032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42"/>
    <w:rsid w:val="00346842"/>
    <w:rsid w:val="00A6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A86D-74F1-46AF-9105-99BE21D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8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68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84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468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06DED487B21FB46773E1825647021A44AA9375917530CAEFB7F3C6A16DD01ABD690F1A8F7D12C6b739G" TargetMode="External"/><Relationship Id="rId299" Type="http://schemas.openxmlformats.org/officeDocument/2006/relationships/hyperlink" Target="consultantplus://offline/ref=744BFF7729BE2A811B0799A2EDA6ED9562281B866491EBEB5323AB751362B21E2CE1068BC2EAA248cB34G" TargetMode="External"/><Relationship Id="rId303" Type="http://schemas.openxmlformats.org/officeDocument/2006/relationships/hyperlink" Target="consultantplus://offline/ref=FFC9D034F6083CF501C3E06A21AE71AFA89AB9291D2BA399E9927A35EBA0FFA53B67F6005A9AD436dF38G" TargetMode="External"/><Relationship Id="rId21" Type="http://schemas.openxmlformats.org/officeDocument/2006/relationships/hyperlink" Target="consultantplus://offline/ref=5C8BD01FD4A294307BD2C2EB9B33423FF95FBE44F9A4ABADA144EA05BBABE155AF164DC2DFCB871Aa637G" TargetMode="External"/><Relationship Id="rId42" Type="http://schemas.openxmlformats.org/officeDocument/2006/relationships/hyperlink" Target="consultantplus://offline/ref=5C8BD01FD4A294307BD2D9FF8D33423FF851BE46FEA7F6A7A91DE607aB3CG" TargetMode="External"/><Relationship Id="rId63" Type="http://schemas.openxmlformats.org/officeDocument/2006/relationships/hyperlink" Target="consultantplus://offline/ref=5C8BD01FD4A294307BD2C2EB9B33423FFA50BE44F6A9ABADA144EA05BBABE155AF164DC2DFCB871Aa63BG" TargetMode="External"/><Relationship Id="rId84" Type="http://schemas.openxmlformats.org/officeDocument/2006/relationships/hyperlink" Target="consultantplus://offline/ref=5C8BD01FD4A294307BD2C2EB9B33423FF95FBE44F9A4ABADA144EA05BBABE155AF164DC2DFCB871Ca631G" TargetMode="External"/><Relationship Id="rId138" Type="http://schemas.openxmlformats.org/officeDocument/2006/relationships/hyperlink" Target="consultantplus://offline/ref=1E06DED487B21FB46773E1825647021A44AA9375917530CAEFB7F3C6A16DD01ABD690F1A8F7D12C7b734G" TargetMode="External"/><Relationship Id="rId159" Type="http://schemas.openxmlformats.org/officeDocument/2006/relationships/hyperlink" Target="consultantplus://offline/ref=1E06DED487B21FB46773E1825647021A44A1967F917C30CAEFB7F3C6A16DD01ABD690F1A8E7F10C5b735G" TargetMode="External"/><Relationship Id="rId170" Type="http://schemas.openxmlformats.org/officeDocument/2006/relationships/hyperlink" Target="consultantplus://offline/ref=1E06DED487B21FB46773E1825647021A45A39073977830CAEFB7F3C6A16DD01ABD690F1A8E7F14C6b738G" TargetMode="External"/><Relationship Id="rId191" Type="http://schemas.openxmlformats.org/officeDocument/2006/relationships/image" Target="media/image5.wmf"/><Relationship Id="rId205" Type="http://schemas.openxmlformats.org/officeDocument/2006/relationships/hyperlink" Target="consultantplus://offline/ref=1E06DED487B21FB46773E1825647021A44AB9F7E917930CAEFB7F3C6A16DD01ABD690F1A8E7F11C1b739G" TargetMode="External"/><Relationship Id="rId226" Type="http://schemas.openxmlformats.org/officeDocument/2006/relationships/hyperlink" Target="consultantplus://offline/ref=1E06DED487B21FB46773E1825647021A44A1967F917C30CAEFB7F3C6A16DD01ABD690F1A8E7F10C5b735G" TargetMode="External"/><Relationship Id="rId247" Type="http://schemas.openxmlformats.org/officeDocument/2006/relationships/hyperlink" Target="consultantplus://offline/ref=1E06DED487B21FB46773E1825647021A44AB9F7E917930CAEFB7F3C6A16DD01ABD690F1A8E7F12C4b735G" TargetMode="External"/><Relationship Id="rId107" Type="http://schemas.openxmlformats.org/officeDocument/2006/relationships/hyperlink" Target="consultantplus://offline/ref=5C8BD01FD4A294307BD2C2EB9B33423FF95EB24FF9A8ABADA144EA05BBABE155AF164DC2DFCB871Ba637G" TargetMode="External"/><Relationship Id="rId268" Type="http://schemas.openxmlformats.org/officeDocument/2006/relationships/hyperlink" Target="consultantplus://offline/ref=1E06DED487B21FB46773E1825647021A44AB9F7E917930CAEFB7F3C6A16DD01ABD690F1A8E7F12C7b732G" TargetMode="External"/><Relationship Id="rId289" Type="http://schemas.openxmlformats.org/officeDocument/2006/relationships/hyperlink" Target="consultantplus://offline/ref=744BFF7729BE2A811B0799A2EDA6ED9562281B866491EBEB5323AB751362B21E2CE1068BC1EBA549cB3CG" TargetMode="External"/><Relationship Id="rId11" Type="http://schemas.openxmlformats.org/officeDocument/2006/relationships/hyperlink" Target="consultantplus://offline/ref=5C8BD01FD4A294307BD2C2EB9B33423FF95FBE44F9A4ABADA144EA05BBABE155AF164DC2DFCB871Aa637G" TargetMode="External"/><Relationship Id="rId32" Type="http://schemas.openxmlformats.org/officeDocument/2006/relationships/hyperlink" Target="consultantplus://offline/ref=5C8BD01FD4A294307BD2C2EB9B33423FF95FBE44F9A4ABADA144EA05BBABE155AF164DC2DFCB8719a633G" TargetMode="External"/><Relationship Id="rId53" Type="http://schemas.openxmlformats.org/officeDocument/2006/relationships/hyperlink" Target="consultantplus://offline/ref=5C8BD01FD4A294307BD2C2EB9B33423FF252B247FDA7F6A7A91DE607BCA4BE42A85F41C3DFCB86a13AG" TargetMode="External"/><Relationship Id="rId74" Type="http://schemas.openxmlformats.org/officeDocument/2006/relationships/hyperlink" Target="consultantplus://offline/ref=5C8BD01FD4A294307BD2C2EB9B33423FF95FBE44F9A4ABADA144EA05BBABE155AF164DC2DFCB871Fa631G" TargetMode="External"/><Relationship Id="rId128" Type="http://schemas.openxmlformats.org/officeDocument/2006/relationships/hyperlink" Target="consultantplus://offline/ref=1E06DED487B21FB46773E1825647021A44A2927E9E7430CAEFB7F3C6A16DD01ABD690F1A8E7E13C7b733G" TargetMode="External"/><Relationship Id="rId149" Type="http://schemas.openxmlformats.org/officeDocument/2006/relationships/hyperlink" Target="consultantplus://offline/ref=1E06DED487B21FB46773E1825647021A44AB9F71937530CAEFB7F3C6A16DD01ABD690F1A8E7F10C5b736G" TargetMode="External"/><Relationship Id="rId5" Type="http://schemas.openxmlformats.org/officeDocument/2006/relationships/hyperlink" Target="consultantplus://offline/ref=5C8BD01FD4A294307BD2C2EB9B33423FF856BD42FFA9ABADA144EA05BBABE155AF164DC2DFCB8318a634G" TargetMode="External"/><Relationship Id="rId95" Type="http://schemas.openxmlformats.org/officeDocument/2006/relationships/hyperlink" Target="consultantplus://offline/ref=5C8BD01FD4A294307BD2DCF08E33423FF951BC4FF8A9ABADA144EA05BBABE155AF164DC2DFCB871Aa63BG" TargetMode="External"/><Relationship Id="rId160" Type="http://schemas.openxmlformats.org/officeDocument/2006/relationships/hyperlink" Target="consultantplus://offline/ref=1E06DED487B21FB46773E1825647021A44A196769F7F30CAEFB7F3C6A16DD01ABD690F1A8E7F10C7b732G" TargetMode="External"/><Relationship Id="rId181" Type="http://schemas.openxmlformats.org/officeDocument/2006/relationships/hyperlink" Target="consultantplus://offline/ref=1E06DED487B21FB46773E1825647021A44A1967F917C30CAEFB7F3C6A16DD01ABD690F1A8E7F10C5b735G" TargetMode="External"/><Relationship Id="rId216" Type="http://schemas.openxmlformats.org/officeDocument/2006/relationships/hyperlink" Target="consultantplus://offline/ref=1E06DED487B21FB46773E1825647021A44AB9F71967F30CAEFB7F3C6A16DD01ABD690F1A8E7F11C0b739G" TargetMode="External"/><Relationship Id="rId237" Type="http://schemas.openxmlformats.org/officeDocument/2006/relationships/hyperlink" Target="consultantplus://offline/ref=1E06DED487B21FB46773E1825647021A44AB9F71937530CAEFB7F3C6A16DD01ABD690F1A8E7F10C1b731G" TargetMode="External"/><Relationship Id="rId258" Type="http://schemas.openxmlformats.org/officeDocument/2006/relationships/hyperlink" Target="consultantplus://offline/ref=1E06DED487B21FB46773E1825647021A44AB9F71937530CAEFB7F3C6A16DD01ABD690F1A8E7F10C2b732G" TargetMode="External"/><Relationship Id="rId279" Type="http://schemas.openxmlformats.org/officeDocument/2006/relationships/hyperlink" Target="consultantplus://offline/ref=1E06DED487B21FB46773E1825647021A44AB9F71937530CAEFB7F3C6A16DD01ABD690F1A8E7F10C2b734G" TargetMode="External"/><Relationship Id="rId22" Type="http://schemas.openxmlformats.org/officeDocument/2006/relationships/hyperlink" Target="consultantplus://offline/ref=5C8BD01FD4A294307BD2C2EB9B33423FF957BF4FF6A5ABADA144EA05BBABE155AF164DC2DFCB871Ba632G" TargetMode="External"/><Relationship Id="rId43" Type="http://schemas.openxmlformats.org/officeDocument/2006/relationships/hyperlink" Target="consultantplus://offline/ref=5C8BD01FD4A294307BD2D9FF8D33423FF851BE46FEA7F6A7A91DE607aB3CG" TargetMode="External"/><Relationship Id="rId64" Type="http://schemas.openxmlformats.org/officeDocument/2006/relationships/hyperlink" Target="consultantplus://offline/ref=5C8BD01FD4A294307BD2C2EB9B33423FF954B842FFACABADA144EA05BBABE155AF164DC2DFCB871Ba630G" TargetMode="External"/><Relationship Id="rId118" Type="http://schemas.openxmlformats.org/officeDocument/2006/relationships/hyperlink" Target="consultantplus://offline/ref=1E06DED487B21FB46773E1825647021A44A2927E9E7430CAEFB7F3C6A16DD01ABD690F1A8E7E13C4b734G" TargetMode="External"/><Relationship Id="rId139" Type="http://schemas.openxmlformats.org/officeDocument/2006/relationships/hyperlink" Target="consultantplus://offline/ref=1E06DED487B21FB46773E1825647021A47A4977F9F7C30CAEFB7F3C6A16DD01ABD690F1A8E7F10C5b731G" TargetMode="External"/><Relationship Id="rId290" Type="http://schemas.openxmlformats.org/officeDocument/2006/relationships/hyperlink" Target="consultantplus://offline/ref=744BFF7729BE2A811B0799A2EDA6ED9562281B866491EBEB5323AB751362B21E2CE1068BC1EBA549cB3CG" TargetMode="External"/><Relationship Id="rId304" Type="http://schemas.openxmlformats.org/officeDocument/2006/relationships/hyperlink" Target="consultantplus://offline/ref=FFC9D034F6083CF501C3E06A21AE71AFA89AB9291D2BA399E9927A35EBA0FFA53B67F6005A9AD436dF38G" TargetMode="External"/><Relationship Id="rId85" Type="http://schemas.openxmlformats.org/officeDocument/2006/relationships/hyperlink" Target="consultantplus://offline/ref=5C8BD01FD4A294307BD2C2EB9B33423FF95FBE44F9A4ABADA144EA05BBABE155AF164DC2DFCB871Ca636G" TargetMode="External"/><Relationship Id="rId150" Type="http://schemas.openxmlformats.org/officeDocument/2006/relationships/image" Target="media/image1.wmf"/><Relationship Id="rId171" Type="http://schemas.openxmlformats.org/officeDocument/2006/relationships/hyperlink" Target="consultantplus://offline/ref=1E06DED487B21FB46773E1825647021A44AB9F7E927530CAEFB7F3C6A16DD01ABD690F1A8E7F10CDb731G" TargetMode="External"/><Relationship Id="rId192" Type="http://schemas.openxmlformats.org/officeDocument/2006/relationships/hyperlink" Target="consultantplus://offline/ref=1E06DED487B21FB46773E1825647021A44AB9F7E917930CAEFB7F3C6A16DD01ABD690F1A8E7F11C0b732G" TargetMode="External"/><Relationship Id="rId206" Type="http://schemas.openxmlformats.org/officeDocument/2006/relationships/hyperlink" Target="consultantplus://offline/ref=1E06DED487B21FB46773E1825647021A44AB9F7E927530CAEFB7F3C6A16DD01ABD690F1A8E7F11C5b736G" TargetMode="External"/><Relationship Id="rId227" Type="http://schemas.openxmlformats.org/officeDocument/2006/relationships/hyperlink" Target="consultantplus://offline/ref=1E06DED487B21FB46773E1825647021A44AB9F71937530CAEFB7F3C6A16DD01ABD690F1A8E7F10C0b733G" TargetMode="External"/><Relationship Id="rId248" Type="http://schemas.openxmlformats.org/officeDocument/2006/relationships/hyperlink" Target="consultantplus://offline/ref=1E06DED487B21FB46773E1825647021A44AB9F7E917930CAEFB7F3C6A16DD01ABD690F1A8E7F12C4b737G" TargetMode="External"/><Relationship Id="rId269" Type="http://schemas.openxmlformats.org/officeDocument/2006/relationships/hyperlink" Target="consultantplus://offline/ref=1E06DED487B21FB46773E1825647021A44AB9F7E917930CAEFB7F3C6A16DD01ABD690F1A8E7F12C7b734G" TargetMode="External"/><Relationship Id="rId12" Type="http://schemas.openxmlformats.org/officeDocument/2006/relationships/hyperlink" Target="consultantplus://offline/ref=5C8BD01FD4A294307BD2DCF08E33423FFA51BE4FFEABABADA144EA05BBaA3BG" TargetMode="External"/><Relationship Id="rId33" Type="http://schemas.openxmlformats.org/officeDocument/2006/relationships/hyperlink" Target="consultantplus://offline/ref=5C8BD01FD4A294307BD2C2EB9B33423FF95FBE44F9A4ABADA144EA05BBABE155AF164DC2DFCB8719a637G" TargetMode="External"/><Relationship Id="rId108" Type="http://schemas.openxmlformats.org/officeDocument/2006/relationships/hyperlink" Target="consultantplus://offline/ref=5C8BD01FD4A294307BD2C2EB9B33423FF95EB24FF9ADABADA144EA05BBABE155AF164DC2DFCB871Ba631G" TargetMode="External"/><Relationship Id="rId129" Type="http://schemas.openxmlformats.org/officeDocument/2006/relationships/hyperlink" Target="consultantplus://offline/ref=1E06DED487B21FB46773E1825647021A44A1967E947E30CAEFB7F3C6A16DD01ABD690F1A8E7819C4b738G" TargetMode="External"/><Relationship Id="rId280" Type="http://schemas.openxmlformats.org/officeDocument/2006/relationships/hyperlink" Target="consultantplus://offline/ref=1E06DED487B21FB46773E1825647021A44AB9F71967F30CAEFB7F3C6A16DD01ABD690F1Ab83CG" TargetMode="External"/><Relationship Id="rId54" Type="http://schemas.openxmlformats.org/officeDocument/2006/relationships/hyperlink" Target="consultantplus://offline/ref=5C8BD01FD4A294307BD2DCF08E33423FFA52BA42F7A9ABADA144EA05BBaA3BG" TargetMode="External"/><Relationship Id="rId75" Type="http://schemas.openxmlformats.org/officeDocument/2006/relationships/hyperlink" Target="consultantplus://offline/ref=5C8BD01FD4A294307BD2C2EB9B33423FF95FBE44F9A4ABADA144EA05BBABE155AF164DC2DFCB871Fa636G" TargetMode="External"/><Relationship Id="rId96" Type="http://schemas.openxmlformats.org/officeDocument/2006/relationships/hyperlink" Target="consultantplus://offline/ref=5C8BD01FD4A294307BD2C2EB9B33423FF956BF47FCAEABADA144EA05BBABE155AF164DC2DFCB871Ba630G" TargetMode="External"/><Relationship Id="rId140" Type="http://schemas.openxmlformats.org/officeDocument/2006/relationships/hyperlink" Target="consultantplus://offline/ref=1E06DED487B21FB46773E1825647021A44AA9077917A30CAEFB7F3C6A16DD01ABD690F1A8E7F11CDb738G" TargetMode="External"/><Relationship Id="rId161" Type="http://schemas.openxmlformats.org/officeDocument/2006/relationships/hyperlink" Target="consultantplus://offline/ref=1E06DED487B21FB46773E1825647021A44AB9F71937530CAEFB7F3C6A16DD01ABD690F1A8E7F10C6b732G" TargetMode="External"/><Relationship Id="rId182" Type="http://schemas.openxmlformats.org/officeDocument/2006/relationships/hyperlink" Target="consultantplus://offline/ref=1E06DED487B21FB46773E1825647021A44AB9F7E917930CAEFB7F3C6A16DD01ABD690F1A8E7F11C7b735G" TargetMode="External"/><Relationship Id="rId217" Type="http://schemas.openxmlformats.org/officeDocument/2006/relationships/hyperlink" Target="consultantplus://offline/ref=1E06DED487B21FB46773E1825647021A44AB9F7E917930CAEFB7F3C6A16DD01ABD690F1A8E7F11C2b734G" TargetMode="External"/><Relationship Id="rId6" Type="http://schemas.openxmlformats.org/officeDocument/2006/relationships/hyperlink" Target="consultantplus://offline/ref=5C8BD01FD4A294307BD2C2EB9B33423FF95EB24FFAA4ABADA144EA05BBABE155AF164DC2DFCB871Aa637G" TargetMode="External"/><Relationship Id="rId238" Type="http://schemas.openxmlformats.org/officeDocument/2006/relationships/hyperlink" Target="consultantplus://offline/ref=1E06DED487B21FB46773E1825647021A44AB9F71967F30CAEFB7F3C6A16DD01ABD690F1A8Cb737G" TargetMode="External"/><Relationship Id="rId259" Type="http://schemas.openxmlformats.org/officeDocument/2006/relationships/hyperlink" Target="consultantplus://offline/ref=1E06DED487B21FB46773E1825647021A44AB9F7E927530CAEFB7F3C6A16DD01ABD690F1A8E7F11C3b730G" TargetMode="External"/><Relationship Id="rId23" Type="http://schemas.openxmlformats.org/officeDocument/2006/relationships/hyperlink" Target="consultantplus://offline/ref=5C8BD01FD4A294307BD2C2EB9B33423FF95FBE44F9A4ABADA144EA05BBABE155AF164DC2DFCB871Ba632G" TargetMode="External"/><Relationship Id="rId119" Type="http://schemas.openxmlformats.org/officeDocument/2006/relationships/hyperlink" Target="consultantplus://offline/ref=1E06DED487B21FB46773E1825647021A44A2927E9E7430CAEFB7F3C6A16DD01ABD690F1A8E7E13C4b736G" TargetMode="External"/><Relationship Id="rId270" Type="http://schemas.openxmlformats.org/officeDocument/2006/relationships/hyperlink" Target="consultantplus://offline/ref=1E06DED487B21FB46773E1825647021A44AB9F7E917930CAEFB7F3C6A16DD01ABD690F1A8E7F12C7b737G" TargetMode="External"/><Relationship Id="rId291" Type="http://schemas.openxmlformats.org/officeDocument/2006/relationships/hyperlink" Target="consultantplus://offline/ref=744BFF7729BE2A811B0799A2EDA6ED9562281B866491EBEB5323AB751362B21E2CE1068BC1EBA549cB3CG" TargetMode="External"/><Relationship Id="rId305" Type="http://schemas.openxmlformats.org/officeDocument/2006/relationships/hyperlink" Target="consultantplus://offline/ref=FFC9D034F6083CF501C3E06A21AE71AFA89AB9291D2BA399E9927A35EBA0FFA53B67F6005A9AD436dF38G" TargetMode="External"/><Relationship Id="rId44" Type="http://schemas.openxmlformats.org/officeDocument/2006/relationships/hyperlink" Target="consultantplus://offline/ref=5C8BD01FD4A294307BD2C2EB9B33423FF856BF46F9ABABADA144EA05BBaA3BG" TargetMode="External"/><Relationship Id="rId65" Type="http://schemas.openxmlformats.org/officeDocument/2006/relationships/hyperlink" Target="consultantplus://offline/ref=5C8BD01FD4A294307BD2C2EB9B33423FF856B841FDABABADA144EA05BBaA3BG" TargetMode="External"/><Relationship Id="rId86" Type="http://schemas.openxmlformats.org/officeDocument/2006/relationships/hyperlink" Target="consultantplus://offline/ref=5C8BD01FD4A294307BD2C2EB9B33423FF95FBE44F9A4ABADA144EA05BBABE155AF164DC2DFCB871Ca637G" TargetMode="External"/><Relationship Id="rId130" Type="http://schemas.openxmlformats.org/officeDocument/2006/relationships/hyperlink" Target="consultantplus://offline/ref=1E06DED487B21FB46773E1825647021A44A2927E9E7430CAEFB7F3C6A16DD01ABD690F1A8E7E13C7b734G" TargetMode="External"/><Relationship Id="rId151" Type="http://schemas.openxmlformats.org/officeDocument/2006/relationships/hyperlink" Target="consultantplus://offline/ref=1E06DED487B21FB46773E1825647021A4FA0957192766DC0E7EEFFC4bA36G" TargetMode="External"/><Relationship Id="rId172" Type="http://schemas.openxmlformats.org/officeDocument/2006/relationships/hyperlink" Target="consultantplus://offline/ref=1E06DED487B21FB46773E1825647021A44AB9F7E917930CAEFB7F3C6A16DD01ABD690F1A8E7F11C6b737G" TargetMode="External"/><Relationship Id="rId193" Type="http://schemas.openxmlformats.org/officeDocument/2006/relationships/hyperlink" Target="consultantplus://offline/ref=1E06DED487B21FB46773E1825647021A44AB9F7E927530CAEFB7F3C6A16DD01ABD690F1A8E7F13C0b739G" TargetMode="External"/><Relationship Id="rId207" Type="http://schemas.openxmlformats.org/officeDocument/2006/relationships/hyperlink" Target="consultantplus://offline/ref=1E06DED487B21FB46773E1825647021A44AB9F7E917930CAEFB7F3C6A16DD01ABD690F1A8E7F11C2b730G" TargetMode="External"/><Relationship Id="rId228" Type="http://schemas.openxmlformats.org/officeDocument/2006/relationships/hyperlink" Target="consultantplus://offline/ref=1E06DED487B21FB46773E1825647021A44AB9F71967F30CAEFB7F3C6A16DD01ABD690F1A8E7F10C0b734G" TargetMode="External"/><Relationship Id="rId249" Type="http://schemas.openxmlformats.org/officeDocument/2006/relationships/hyperlink" Target="consultantplus://offline/ref=1E06DED487B21FB46773E1825647021A44AB9F71937530CAEFB7F3C6A16DD01ABD690F1A8E7F10C1b738G" TargetMode="External"/><Relationship Id="rId13" Type="http://schemas.openxmlformats.org/officeDocument/2006/relationships/hyperlink" Target="consultantplus://offline/ref=5C8BD01FD4A294307BD2C2EB9B33423FFA51BE40FFABABADA144EA05BBaA3BG" TargetMode="External"/><Relationship Id="rId109" Type="http://schemas.openxmlformats.org/officeDocument/2006/relationships/hyperlink" Target="consultantplus://offline/ref=5C8BD01FD4A294307BD2C2EB9B33423FF95FBE44F9A4ABADA144EA05BBABE155AF164DC2DFCB871Ca63BG" TargetMode="External"/><Relationship Id="rId260" Type="http://schemas.openxmlformats.org/officeDocument/2006/relationships/hyperlink" Target="consultantplus://offline/ref=1E06DED487B21FB46773E1825647021A44AB9F7E917930CAEFB7F3C6A16DD01ABD690F1A8E7F12C5b737G" TargetMode="External"/><Relationship Id="rId281" Type="http://schemas.openxmlformats.org/officeDocument/2006/relationships/hyperlink" Target="consultantplus://offline/ref=1E06DED487B21FB46773E1825647021A44AB9F71937530CAEFB7F3C6A16DD01ABD690F1A8E7F10C2b736G" TargetMode="External"/><Relationship Id="rId34" Type="http://schemas.openxmlformats.org/officeDocument/2006/relationships/hyperlink" Target="consultantplus://offline/ref=5C8BD01FD4A294307BD2C2EB9B33423FF95FBE44F9A4ABADA144EA05BBABE155AF164DC2DFCB8719a63BG" TargetMode="External"/><Relationship Id="rId55" Type="http://schemas.openxmlformats.org/officeDocument/2006/relationships/hyperlink" Target="consultantplus://offline/ref=5C8BD01FD4A294307BD2C2EB9B33423FF957B94FFCAEABADA144EA05BBABE155AF164DC2DFCB871Aa63AG" TargetMode="External"/><Relationship Id="rId76" Type="http://schemas.openxmlformats.org/officeDocument/2006/relationships/hyperlink" Target="consultantplus://offline/ref=5C8BD01FD4A294307BD2C2EB9B33423FF95FBE44F9A4ABADA144EA05BBABE155AF164DC2DFCB871Fa637G" TargetMode="External"/><Relationship Id="rId97" Type="http://schemas.openxmlformats.org/officeDocument/2006/relationships/hyperlink" Target="consultantplus://offline/ref=5C8BD01FD4A294307BD2C2EB9B33423FF956BF47FCAEABADA144EA05BBABE155AF164DC2DFCB861Ca63BG" TargetMode="External"/><Relationship Id="rId120" Type="http://schemas.openxmlformats.org/officeDocument/2006/relationships/hyperlink" Target="consultantplus://offline/ref=1E06DED487B21FB46773E1825647021A44A2927E9E7430CAEFB7F3C6A16DD01ABD690F1A8E7E13C5b735G" TargetMode="External"/><Relationship Id="rId141" Type="http://schemas.openxmlformats.org/officeDocument/2006/relationships/hyperlink" Target="consultantplus://offline/ref=1E06DED487B21FB46773E1825647021A44AA9375917530CAEFB7F3C6A16DD01ABD690F1A8F7D12C7b734G" TargetMode="External"/><Relationship Id="rId7" Type="http://schemas.openxmlformats.org/officeDocument/2006/relationships/hyperlink" Target="consultantplus://offline/ref=5C8BD01FD4A294307BD2C2EB9B33423FF957BF4FF6A5ABADA144EA05BBABE155AF164DC2DFCB871Aa637G" TargetMode="External"/><Relationship Id="rId162" Type="http://schemas.openxmlformats.org/officeDocument/2006/relationships/image" Target="media/image2.wmf"/><Relationship Id="rId183" Type="http://schemas.openxmlformats.org/officeDocument/2006/relationships/hyperlink" Target="consultantplus://offline/ref=1E06DED487B21FB46773E1825647021A44AB9F71937530CAEFB7F3C6A16DD01ABD690F1A8E7F10C6b739G" TargetMode="External"/><Relationship Id="rId218" Type="http://schemas.openxmlformats.org/officeDocument/2006/relationships/hyperlink" Target="consultantplus://offline/ref=1E06DED487B21FB46773E1825647021A44AB9F7E917930CAEFB7F3C6A16DD01ABD690F1A8E7F11C2b736G" TargetMode="External"/><Relationship Id="rId239" Type="http://schemas.openxmlformats.org/officeDocument/2006/relationships/hyperlink" Target="consultantplus://offline/ref=1E06DED487B21FB46773E1825647021A44AB9F71937530CAEFB7F3C6A16DD01ABD690F1A8E7F10C1b732G" TargetMode="External"/><Relationship Id="rId250" Type="http://schemas.openxmlformats.org/officeDocument/2006/relationships/hyperlink" Target="consultantplus://offline/ref=1E06DED487B21FB46773E1825647021A44AB9F71967F30CAEFB7F3C6A16DD01ABD690F1A8E7F10C0b734G" TargetMode="External"/><Relationship Id="rId271" Type="http://schemas.openxmlformats.org/officeDocument/2006/relationships/hyperlink" Target="consultantplus://offline/ref=1E06DED487B21FB46773E1825647021A44AB9F7E927530CAEFB7F3C6A16DD01ABD690F1A8E7F11C3b734G" TargetMode="External"/><Relationship Id="rId292" Type="http://schemas.openxmlformats.org/officeDocument/2006/relationships/hyperlink" Target="consultantplus://offline/ref=744BFF7729BE2A811B0799A2EDA6ED9562281B866491EBEB5323AB751362B21E2CE1068BC1E4A54CcB31G" TargetMode="External"/><Relationship Id="rId306" Type="http://schemas.openxmlformats.org/officeDocument/2006/relationships/fontTable" Target="fontTable.xml"/><Relationship Id="rId24" Type="http://schemas.openxmlformats.org/officeDocument/2006/relationships/hyperlink" Target="consultantplus://offline/ref=5C8BD01FD4A294307BD2C2EB9B33423FF95FBE44F9A4ABADA144EA05BBABE155AF164DC2DFCB871Ba633G" TargetMode="External"/><Relationship Id="rId40" Type="http://schemas.openxmlformats.org/officeDocument/2006/relationships/hyperlink" Target="consultantplus://offline/ref=5C8BD01FD4A294307BD2D9FF8D33423FF851BE46FEA7F6A7A91DE607aB3CG" TargetMode="External"/><Relationship Id="rId45" Type="http://schemas.openxmlformats.org/officeDocument/2006/relationships/hyperlink" Target="consultantplus://offline/ref=5C8BD01FD4A294307BD2C2EB9B33423FF856B841FDABABADA144EA05BBaA3BG" TargetMode="External"/><Relationship Id="rId66" Type="http://schemas.openxmlformats.org/officeDocument/2006/relationships/hyperlink" Target="consultantplus://offline/ref=5C8BD01FD4A294307BD2C2EB9B33423FF856BF45F7ADABADA144EA05BBaA3BG" TargetMode="External"/><Relationship Id="rId87" Type="http://schemas.openxmlformats.org/officeDocument/2006/relationships/hyperlink" Target="consultantplus://offline/ref=5C8BD01FD4A294307BD2C2EB9B33423FF95FBE44F9A4ABADA144EA05BBABE155AF164DC2DFCB871Ca634G" TargetMode="External"/><Relationship Id="rId110" Type="http://schemas.openxmlformats.org/officeDocument/2006/relationships/hyperlink" Target="consultantplus://offline/ref=5C8BD01FD4A294307BD2C2EB9B33423FF95FBE44F9A4ABADA144EA05BBABE155AF164DC2DFCB871Da633G" TargetMode="External"/><Relationship Id="rId115" Type="http://schemas.openxmlformats.org/officeDocument/2006/relationships/hyperlink" Target="consultantplus://offline/ref=1E06DED487B21FB46773E1825647021A44A1967E947E30CAEFB7F3C6A16DD01ABD690F1A8E7819C4b738G" TargetMode="External"/><Relationship Id="rId131" Type="http://schemas.openxmlformats.org/officeDocument/2006/relationships/hyperlink" Target="consultantplus://offline/ref=1E06DED487B21FB46773E1825647021A4FA7957F91766DC0E7EEFFC4A6628F0DBA20031B8E7F11bC37G" TargetMode="External"/><Relationship Id="rId136" Type="http://schemas.openxmlformats.org/officeDocument/2006/relationships/hyperlink" Target="consultantplus://offline/ref=1E06DED487B21FB46773E1825647021A44A2927E9E7430CAEFB7F3C6A16DD01ABD690F1A8E7E13C0b732G" TargetMode="External"/><Relationship Id="rId157" Type="http://schemas.openxmlformats.org/officeDocument/2006/relationships/hyperlink" Target="consultantplus://offline/ref=1E06DED487B21FB46773E1825647021A44AB9F71967F30CAEFB7F3C6A16DD01ABD690F1A8E7F10C0b734G" TargetMode="External"/><Relationship Id="rId178" Type="http://schemas.openxmlformats.org/officeDocument/2006/relationships/hyperlink" Target="consultantplus://offline/ref=1E06DED487B21FB46773E1825647021A44A1967F917C30CAEFB7F3C6A16DD01ABD690F1A8E7F10C5b735G" TargetMode="External"/><Relationship Id="rId301" Type="http://schemas.openxmlformats.org/officeDocument/2006/relationships/hyperlink" Target="consultantplus://offline/ref=744BFF7729BE2A811B0799A2EDA6ED9562281B866491EBEB5323AB751362B21E2CE1068BC2E5A24FcB35G" TargetMode="External"/><Relationship Id="rId61" Type="http://schemas.openxmlformats.org/officeDocument/2006/relationships/hyperlink" Target="consultantplus://offline/ref=5C8BD01FD4A294307BD2C2EB9B33423FFA54B244FCAAABADA144EA05BBABE155AF164DC2DFCB871Aa63AG" TargetMode="External"/><Relationship Id="rId82" Type="http://schemas.openxmlformats.org/officeDocument/2006/relationships/hyperlink" Target="consultantplus://offline/ref=5C8BD01FD4A294307BD2C2EB9B33423FF95FBE44F9A4ABADA144EA05BBABE155AF164DC2DFCB871Ca633G" TargetMode="External"/><Relationship Id="rId152" Type="http://schemas.openxmlformats.org/officeDocument/2006/relationships/hyperlink" Target="consultantplus://offline/ref=1E06DED487B21FB46773E1825647021A44AB9F7E927530CAEFB7F3C6A16DD01ABD690F1A8E7F11CCb733G" TargetMode="External"/><Relationship Id="rId173" Type="http://schemas.openxmlformats.org/officeDocument/2006/relationships/hyperlink" Target="consultantplus://offline/ref=1E06DED487B21FB46773E1825647021A44AB9F71937530CAEFB7F3C6A16DD01ABD690F1A8E7F10C6b737G" TargetMode="External"/><Relationship Id="rId194" Type="http://schemas.openxmlformats.org/officeDocument/2006/relationships/hyperlink" Target="consultantplus://offline/ref=1E06DED487B21FB46773E1825647021A44AB9F7E927530CAEFB7F3C6A16DD01ABD690F1A8E7F13C0b739G" TargetMode="External"/><Relationship Id="rId199" Type="http://schemas.openxmlformats.org/officeDocument/2006/relationships/hyperlink" Target="consultantplus://offline/ref=1E06DED487B21FB46773E1825647021A44AB9F7E927530CAEFB7F3C6A16DD01ABD690F1A8E7F11C5b733G" TargetMode="External"/><Relationship Id="rId203" Type="http://schemas.openxmlformats.org/officeDocument/2006/relationships/hyperlink" Target="consultantplus://offline/ref=1E06DED487B21FB46773E1825647021A44A19771927430CAEFB7F3C6A16DD01ABD690F1A8E7F13C1b733G" TargetMode="External"/><Relationship Id="rId208" Type="http://schemas.openxmlformats.org/officeDocument/2006/relationships/hyperlink" Target="consultantplus://offline/ref=1E06DED487B21FB46773E1825647021A44AB9F71967F30CAEFB7F3C6A16DD01ABD690F1A8E7F10C2b733G" TargetMode="External"/><Relationship Id="rId229" Type="http://schemas.openxmlformats.org/officeDocument/2006/relationships/hyperlink" Target="consultantplus://offline/ref=1E06DED487B21FB46773E1825647021A44AB9F71937530CAEFB7F3C6A16DD01ABD690F1A8E7F10C0b735G" TargetMode="External"/><Relationship Id="rId19" Type="http://schemas.openxmlformats.org/officeDocument/2006/relationships/hyperlink" Target="consultantplus://offline/ref=5C8BD01FD4A294307BD2C2EB9B33423FF95EB24FF9A8ABADA144EA05BBABE155AF164DC2DFCB871Aa637G" TargetMode="External"/><Relationship Id="rId224" Type="http://schemas.openxmlformats.org/officeDocument/2006/relationships/hyperlink" Target="consultantplus://offline/ref=1E06DED487B21FB46773E1825647021A45A39576937530CAEFB7F3C6A16DD01ABD690F1A8E7F10C6b730G" TargetMode="External"/><Relationship Id="rId240" Type="http://schemas.openxmlformats.org/officeDocument/2006/relationships/hyperlink" Target="consultantplus://offline/ref=1E06DED487B21FB46773E1825647021A44AB9F71967F30CAEFB7F3C6A16DD01ABD690F1Ab83CG" TargetMode="External"/><Relationship Id="rId245" Type="http://schemas.openxmlformats.org/officeDocument/2006/relationships/hyperlink" Target="consultantplus://offline/ref=1E06DED487B21FB46773E1825647021A44AB9F71937530CAEFB7F3C6A16DD01ABD690F1A8E7F10C1b736G" TargetMode="External"/><Relationship Id="rId261" Type="http://schemas.openxmlformats.org/officeDocument/2006/relationships/image" Target="media/image6.wmf"/><Relationship Id="rId266" Type="http://schemas.openxmlformats.org/officeDocument/2006/relationships/hyperlink" Target="consultantplus://offline/ref=1E06DED487B21FB46773E1825647021A44AB9F7E917930CAEFB7F3C6A16DD01ABD690F1A8E7F12C7b730G" TargetMode="External"/><Relationship Id="rId287" Type="http://schemas.openxmlformats.org/officeDocument/2006/relationships/hyperlink" Target="consultantplus://offline/ref=1E06DED487B21FB46773E1825647021A44AA9375917530CAEFB7F3C6A16DD01ABD690F1A8F7914C2b739G" TargetMode="External"/><Relationship Id="rId14" Type="http://schemas.openxmlformats.org/officeDocument/2006/relationships/hyperlink" Target="consultantplus://offline/ref=5C8BD01FD4A294307BD2C2EB9B33423FF95EB24FF9ADABADA144EA05BBABE155AF164DC2DFCB871Aa637G" TargetMode="External"/><Relationship Id="rId30" Type="http://schemas.openxmlformats.org/officeDocument/2006/relationships/hyperlink" Target="consultantplus://offline/ref=5C8BD01FD4A294307BD2C2EB9B33423FF95FBE44F9A4ABADA144EA05BBABE155AF164DC2DFCB8719a632G" TargetMode="External"/><Relationship Id="rId35" Type="http://schemas.openxmlformats.org/officeDocument/2006/relationships/hyperlink" Target="consultantplus://offline/ref=5C8BD01FD4A294307BD2C2EB9B33423FF95EB24FF9A8ABADA144EA05BBABE155AF164DC2DFCB871Ba632G" TargetMode="External"/><Relationship Id="rId56" Type="http://schemas.openxmlformats.org/officeDocument/2006/relationships/hyperlink" Target="consultantplus://offline/ref=5C8BD01FD4A294307BD2DCF08E33423FFA54B244FBAFABADA144EA05BBABE155AF164DC2DFCB871Aa63AG" TargetMode="External"/><Relationship Id="rId77" Type="http://schemas.openxmlformats.org/officeDocument/2006/relationships/hyperlink" Target="consultantplus://offline/ref=5C8BD01FD4A294307BD2C2EB9B33423FF95FBE44F9A4ABADA144EA05BBABE155AF164DC2DFCB871Fa634G" TargetMode="External"/><Relationship Id="rId100" Type="http://schemas.openxmlformats.org/officeDocument/2006/relationships/hyperlink" Target="consultantplus://offline/ref=5C8BD01FD4A294307BD2C2EB9B33423FF957BF4FF6A5ABADA144EA05BBABE155AF164DC2DFCB8618a635G" TargetMode="External"/><Relationship Id="rId105" Type="http://schemas.openxmlformats.org/officeDocument/2006/relationships/hyperlink" Target="consultantplus://offline/ref=5C8BD01FD4A294307BD2C2EB9B33423FF957BF4FF6A5ABADA144EA05BBABE155AF164DC2DFCB8619a633G" TargetMode="External"/><Relationship Id="rId126" Type="http://schemas.openxmlformats.org/officeDocument/2006/relationships/hyperlink" Target="consultantplus://offline/ref=1E06DED487B21FB46773E1825647021A44AA9375917530CAEFB7F3C6A16DD01ABD690F1A8F7D12C7b731G" TargetMode="External"/><Relationship Id="rId147" Type="http://schemas.openxmlformats.org/officeDocument/2006/relationships/hyperlink" Target="consultantplus://offline/ref=1E06DED487B21FB46773E1825647021A44AB90769E7E30CAEFB7F3C6A16DD01ABD690F1A8E7F10C5b731G" TargetMode="External"/><Relationship Id="rId168" Type="http://schemas.openxmlformats.org/officeDocument/2006/relationships/hyperlink" Target="consultantplus://offline/ref=1E06DED487B21FB46773E1825647021A44AB9F71967F30CAEFB7F3C6A16DD01ABD690F1Ab83CG" TargetMode="External"/><Relationship Id="rId282" Type="http://schemas.openxmlformats.org/officeDocument/2006/relationships/hyperlink" Target="consultantplus://offline/ref=1E06DED487B21FB46773E1825647021A44AB9F71967F30CAEFB7F3C6A16DD01ABD690F1A8E7F11C0b739G" TargetMode="External"/><Relationship Id="rId8" Type="http://schemas.openxmlformats.org/officeDocument/2006/relationships/hyperlink" Target="consultantplus://offline/ref=5C8BD01FD4A294307BD2C2EB9B33423FF954BB4FFCAFABADA144EA05BBABE155AF164DC2DFCB871Aa637G" TargetMode="External"/><Relationship Id="rId51" Type="http://schemas.openxmlformats.org/officeDocument/2006/relationships/hyperlink" Target="consultantplus://offline/ref=5C8BD01FD4A294307BD2C2EB9B33423FFA5FBA43FAADABADA144EA05BBaA3BG" TargetMode="External"/><Relationship Id="rId72" Type="http://schemas.openxmlformats.org/officeDocument/2006/relationships/hyperlink" Target="consultantplus://offline/ref=5C8BD01FD4A294307BD2C2EB9B33423FF95FBE44F9A4ABADA144EA05BBABE155AF164DC2DFCB871Fa633G" TargetMode="External"/><Relationship Id="rId93" Type="http://schemas.openxmlformats.org/officeDocument/2006/relationships/hyperlink" Target="consultantplus://offline/ref=5C8BD01FD4A294307BD2C2EB9B33423FF957BC40F7A5ABADA144EA05BBABE155AF164DC2DFCB871Aa63AG" TargetMode="External"/><Relationship Id="rId98" Type="http://schemas.openxmlformats.org/officeDocument/2006/relationships/hyperlink" Target="consultantplus://offline/ref=5C8BD01FD4A294307BD2C2EB9B33423FF956BF47FCAEABADA144EA05BBABE155AF164DC2DFCB851Aa634G" TargetMode="External"/><Relationship Id="rId121" Type="http://schemas.openxmlformats.org/officeDocument/2006/relationships/hyperlink" Target="consultantplus://offline/ref=1E06DED487B21FB46773E1825647021A44AA9375917530CAEFB7F3C6A16DD01ABD690F1A8F7D12C7b730G" TargetMode="External"/><Relationship Id="rId142" Type="http://schemas.openxmlformats.org/officeDocument/2006/relationships/hyperlink" Target="consultantplus://offline/ref=1E06DED487B21FB46773E1825647021A47AA9476917930CAEFB7F3C6A1b63DG" TargetMode="External"/><Relationship Id="rId163" Type="http://schemas.openxmlformats.org/officeDocument/2006/relationships/image" Target="media/image3.wmf"/><Relationship Id="rId184" Type="http://schemas.openxmlformats.org/officeDocument/2006/relationships/hyperlink" Target="consultantplus://offline/ref=1E06DED487B21FB46773E1825647021A44AB9F71967F30CAEFB7F3C6A16DD01ABD690F1A8E7F10C0b734G" TargetMode="External"/><Relationship Id="rId189" Type="http://schemas.openxmlformats.org/officeDocument/2006/relationships/hyperlink" Target="consultantplus://offline/ref=1E06DED487B21FB46773E1825647021A44AB9F7E927530CAEFB7F3C6A16DD01ABD690F1A8E7F10CDb738G" TargetMode="External"/><Relationship Id="rId219" Type="http://schemas.openxmlformats.org/officeDocument/2006/relationships/hyperlink" Target="consultantplus://offline/ref=1E06DED487B21FB46773E1825647021A44AB9F7E927530CAEFB7F3C6A16DD01ABD690F1A8E7F11C6b734G" TargetMode="External"/><Relationship Id="rId3" Type="http://schemas.openxmlformats.org/officeDocument/2006/relationships/webSettings" Target="webSettings.xml"/><Relationship Id="rId214" Type="http://schemas.openxmlformats.org/officeDocument/2006/relationships/hyperlink" Target="consultantplus://offline/ref=1E06DED487B21FB46773E1825647021A44AB9F71967F30CAEFB7F3C6A16DD01ABD690F1Ab83CG" TargetMode="External"/><Relationship Id="rId230" Type="http://schemas.openxmlformats.org/officeDocument/2006/relationships/hyperlink" Target="consultantplus://offline/ref=1E06DED487B21FB46773E1825647021A44AB90769E7E30CAEFB7F3C6A16DD01ABD690F1A8E7F10C5b731G" TargetMode="External"/><Relationship Id="rId235" Type="http://schemas.openxmlformats.org/officeDocument/2006/relationships/hyperlink" Target="consultantplus://offline/ref=1E06DED487B21FB46773E1825647021A44AB9F71967F30CAEFB7F3C6A16DD01ABD690F1A8E7F10C2b733G" TargetMode="External"/><Relationship Id="rId251" Type="http://schemas.openxmlformats.org/officeDocument/2006/relationships/hyperlink" Target="consultantplus://offline/ref=1E06DED487B21FB46773E1825647021A44AB9F71937530CAEFB7F3C6A16DD01ABD690F1A8E7F10C2b730G" TargetMode="External"/><Relationship Id="rId256" Type="http://schemas.openxmlformats.org/officeDocument/2006/relationships/hyperlink" Target="consultantplus://offline/ref=1E06DED487B21FB46773E1825647021A44AB9F7E917930CAEFB7F3C6A16DD01ABD690F1A8E7F12C5b734G" TargetMode="External"/><Relationship Id="rId277" Type="http://schemas.openxmlformats.org/officeDocument/2006/relationships/hyperlink" Target="consultantplus://offline/ref=1E06DED487B21FB46773E1825647021A44AB9F71937530CAEFB7F3C6A16DD01ABD690F1A8E7F10C2b733G" TargetMode="External"/><Relationship Id="rId298" Type="http://schemas.openxmlformats.org/officeDocument/2006/relationships/hyperlink" Target="consultantplus://offline/ref=744BFF7729BE2A811B0799A2EDA6ED9562281B866491EBEB5323AB751362B21E2CE1068BC2EFA04FcB3CG" TargetMode="External"/><Relationship Id="rId25" Type="http://schemas.openxmlformats.org/officeDocument/2006/relationships/hyperlink" Target="consultantplus://offline/ref=5C8BD01FD4A294307BD2C2EB9B33423FF95FBE44F9A4ABADA144EA05BBABE155AF164DC2DFCB871Ba637G" TargetMode="External"/><Relationship Id="rId46" Type="http://schemas.openxmlformats.org/officeDocument/2006/relationships/hyperlink" Target="consultantplus://offline/ref=5C8BD01FD4A294307BD2C2EB9B33423FF95EB24EFFABABADA144EA05BBaA3BG" TargetMode="External"/><Relationship Id="rId67" Type="http://schemas.openxmlformats.org/officeDocument/2006/relationships/hyperlink" Target="consultantplus://offline/ref=5C8BD01FD4A294307BD2C2EB9B33423FF95EBC42F4FAFCAFF011E4a030G" TargetMode="External"/><Relationship Id="rId116" Type="http://schemas.openxmlformats.org/officeDocument/2006/relationships/hyperlink" Target="consultantplus://offline/ref=1E06DED487B21FB46773E1825647021A44AB9F7E917930CAEFB7F3C6A16DD01ABD690F1A8E7F10C7b733G" TargetMode="External"/><Relationship Id="rId137" Type="http://schemas.openxmlformats.org/officeDocument/2006/relationships/hyperlink" Target="consultantplus://offline/ref=1E06DED487B21FB46773E1825647021A44A2927E9E7430CAEFB7F3C6A16DD01ABD690F1A8E7E13C0b733G" TargetMode="External"/><Relationship Id="rId158" Type="http://schemas.openxmlformats.org/officeDocument/2006/relationships/hyperlink" Target="consultantplus://offline/ref=1E06DED487B21FB46773E1825647021A44AB9F71937530CAEFB7F3C6A16DD01ABD690F1A8E7F10C6b731G" TargetMode="External"/><Relationship Id="rId272" Type="http://schemas.openxmlformats.org/officeDocument/2006/relationships/hyperlink" Target="consultantplus://offline/ref=1E06DED487B21FB46773E1825647021A44AB9F7E927530CAEFB7F3C6A16DD01ABD690F1A8E7F11C3b736G" TargetMode="External"/><Relationship Id="rId293" Type="http://schemas.openxmlformats.org/officeDocument/2006/relationships/hyperlink" Target="consultantplus://offline/ref=744BFF7729BE2A811B0799A2EDA6ED9562281B866491EBEB5323AB751362B21E2CE1068BC2EFA04FcB3CG" TargetMode="External"/><Relationship Id="rId302" Type="http://schemas.openxmlformats.org/officeDocument/2006/relationships/hyperlink" Target="consultantplus://offline/ref=744BFF7729BE2A811B0799A2EDA6ED9562281B866491EBEB5323AB751362B21E2CE1068BC2E5A24FcB35G" TargetMode="External"/><Relationship Id="rId307" Type="http://schemas.openxmlformats.org/officeDocument/2006/relationships/theme" Target="theme/theme1.xml"/><Relationship Id="rId20" Type="http://schemas.openxmlformats.org/officeDocument/2006/relationships/hyperlink" Target="consultantplus://offline/ref=5C8BD01FD4A294307BD2C2EB9B33423FF95EB240FBA4ABADA144EA05BBABE155AF164DC2DFCB871Aa637G" TargetMode="External"/><Relationship Id="rId41" Type="http://schemas.openxmlformats.org/officeDocument/2006/relationships/hyperlink" Target="consultantplus://offline/ref=5C8BD01FD4A294307BD2D9FF8D33423FF851BE46FEA7F6A7A91DE607aB3CG" TargetMode="External"/><Relationship Id="rId62" Type="http://schemas.openxmlformats.org/officeDocument/2006/relationships/hyperlink" Target="consultantplus://offline/ref=5C8BD01FD4A294307BD2C2EB9B33423FFA54B244FCAAABADA144EA05BBaA3BG" TargetMode="External"/><Relationship Id="rId83" Type="http://schemas.openxmlformats.org/officeDocument/2006/relationships/hyperlink" Target="consultantplus://offline/ref=5C8BD01FD4A294307BD2C2EB9B33423FF95FBE44F9A4ABADA144EA05BBABE155AF164DC2DFCB871Ca630G" TargetMode="External"/><Relationship Id="rId88" Type="http://schemas.openxmlformats.org/officeDocument/2006/relationships/hyperlink" Target="consultantplus://offline/ref=5C8BD01FD4A294307BD2C2EB9B33423FF95FBE44F9A4ABADA144EA05BBABE155AF164DC2DFCB871Ca635G" TargetMode="External"/><Relationship Id="rId111" Type="http://schemas.openxmlformats.org/officeDocument/2006/relationships/hyperlink" Target="consultantplus://offline/ref=5C8BD01FD4A294307BD2C2EB9B33423FF95FBE44F9A4ABADA144EA05BBABE155AF164DC2DFCB871Da630G" TargetMode="External"/><Relationship Id="rId132" Type="http://schemas.openxmlformats.org/officeDocument/2006/relationships/hyperlink" Target="consultantplus://offline/ref=1E06DED487B21FB46773E1825647021A44A2927E9E7430CAEFB7F3C6A16DD01ABD690F1A8E7E13C7b736G" TargetMode="External"/><Relationship Id="rId153" Type="http://schemas.openxmlformats.org/officeDocument/2006/relationships/hyperlink" Target="consultantplus://offline/ref=1E06DED487B21FB46773E1825647021A44AB9F7E927530CAEFB7F3C6A16DD01ABD690F1A8E7F11CCb733G" TargetMode="External"/><Relationship Id="rId174" Type="http://schemas.openxmlformats.org/officeDocument/2006/relationships/hyperlink" Target="consultantplus://offline/ref=1E06DED487B21FB46773E1825647021A44AB9F7E917930CAEFB7F3C6A16DD01ABD690F1A8E7F11C6b739G" TargetMode="External"/><Relationship Id="rId179" Type="http://schemas.openxmlformats.org/officeDocument/2006/relationships/hyperlink" Target="consultantplus://offline/ref=1E06DED487B21FB46773E1825647021A44AB9F7E917930CAEFB7F3C6A16DD01ABD690F1A8E7F11C7b733G" TargetMode="External"/><Relationship Id="rId195" Type="http://schemas.openxmlformats.org/officeDocument/2006/relationships/hyperlink" Target="consultantplus://offline/ref=1E06DED487B21FB46773E1825647021A44AB9F71967F30CAEFB7F3C6A16DD01ABD690F18b838G" TargetMode="External"/><Relationship Id="rId209" Type="http://schemas.openxmlformats.org/officeDocument/2006/relationships/hyperlink" Target="consultantplus://offline/ref=1E06DED487B21FB46773E1825647021A44AB9F71967F30CAEFB7F3C6A16DD01ABD690F1A8E7F10C3b735G" TargetMode="External"/><Relationship Id="rId190" Type="http://schemas.openxmlformats.org/officeDocument/2006/relationships/hyperlink" Target="consultantplus://offline/ref=1E06DED487B21FB46773E1825647021A44AB9F7E917930CAEFB7F3C6A16DD01ABD690F1A8E7F11C0b731G" TargetMode="External"/><Relationship Id="rId204" Type="http://schemas.openxmlformats.org/officeDocument/2006/relationships/hyperlink" Target="consultantplus://offline/ref=1E06DED487B21FB46773E1825647021A44AB9F7E917930CAEFB7F3C6A16DD01ABD690F1A8E7F11C1b738G" TargetMode="External"/><Relationship Id="rId220" Type="http://schemas.openxmlformats.org/officeDocument/2006/relationships/hyperlink" Target="consultantplus://offline/ref=1E06DED487B21FB46773E1825647021A45A39073977830CAEFB7F3C6A16DD01ABD690F1A8E7F14C6b738G" TargetMode="External"/><Relationship Id="rId225" Type="http://schemas.openxmlformats.org/officeDocument/2006/relationships/hyperlink" Target="consultantplus://offline/ref=1E06DED487B21FB46773E1825647021A44AB9F71937530CAEFB7F3C6A16DD01ABD690F1A8E7F10C0b730G" TargetMode="External"/><Relationship Id="rId241" Type="http://schemas.openxmlformats.org/officeDocument/2006/relationships/hyperlink" Target="consultantplus://offline/ref=1E06DED487B21FB46773E1825647021A44AB9F71937530CAEFB7F3C6A16DD01ABD690F1A8E7F10C1b734G" TargetMode="External"/><Relationship Id="rId246" Type="http://schemas.openxmlformats.org/officeDocument/2006/relationships/hyperlink" Target="consultantplus://offline/ref=1E06DED487B21FB46773E1825647021A44A1967F917C30CAEFB7F3C6A16DD01ABD690F1A8E7F10C5b735G" TargetMode="External"/><Relationship Id="rId267" Type="http://schemas.openxmlformats.org/officeDocument/2006/relationships/hyperlink" Target="consultantplus://offline/ref=1E06DED487B21FB46773E1825647021A44AB9F7E927530CAEFB7F3C6A16DD01ABD690F1A8E7F11C3b733G" TargetMode="External"/><Relationship Id="rId288" Type="http://schemas.openxmlformats.org/officeDocument/2006/relationships/hyperlink" Target="consultantplus://offline/ref=744BFF7729BE2A811B0799A2EDA6ED9562281B866491EBEB5323AB751362B21E2CE1068BC1EBA549cB3CG" TargetMode="External"/><Relationship Id="rId15" Type="http://schemas.openxmlformats.org/officeDocument/2006/relationships/hyperlink" Target="consultantplus://offline/ref=5C8BD01FD4A294307BD2C2EB9B33423FF856BD42FFA9ABADA144EA05BBABE155AF164DC2DFCB8318a634G" TargetMode="External"/><Relationship Id="rId36" Type="http://schemas.openxmlformats.org/officeDocument/2006/relationships/hyperlink" Target="consultantplus://offline/ref=5C8BD01FD4A294307BD2C2EB9B33423FF95FBE44F9A4ABADA144EA05BBABE155AF164DC2DFCB8719a63BG" TargetMode="External"/><Relationship Id="rId57" Type="http://schemas.openxmlformats.org/officeDocument/2006/relationships/hyperlink" Target="consultantplus://offline/ref=5C8BD01FD4A294307BD2DCF08E33423FFA54B244FBAFABADA144EA05BBABE155AF164DC2DFCB871Ba633G" TargetMode="External"/><Relationship Id="rId106" Type="http://schemas.openxmlformats.org/officeDocument/2006/relationships/hyperlink" Target="consultantplus://offline/ref=5C8BD01FD4A294307BD2C2EB9B33423FF95EB24FF9A8ABADA144EA05BBABE155AF164DC2DFCB871Ba636G" TargetMode="External"/><Relationship Id="rId127" Type="http://schemas.openxmlformats.org/officeDocument/2006/relationships/hyperlink" Target="consultantplus://offline/ref=1E06DED487B21FB46773E1825647021A44A2927E9E7430CAEFB7F3C6A16DD01ABD690F1A8E7E13C7b732G" TargetMode="External"/><Relationship Id="rId262" Type="http://schemas.openxmlformats.org/officeDocument/2006/relationships/hyperlink" Target="consultantplus://offline/ref=1E06DED487B21FB46773E1825647021A44AB9F7E917930CAEFB7F3C6A16DD01ABD690F1A8E7F12C5b738G" TargetMode="External"/><Relationship Id="rId283" Type="http://schemas.openxmlformats.org/officeDocument/2006/relationships/hyperlink" Target="consultantplus://offline/ref=1E06DED487B21FB46773E1825647021A44AB9F7E917930CAEFB7F3C6A16DD01ABD690F1A8E7F12C0b730G" TargetMode="External"/><Relationship Id="rId10" Type="http://schemas.openxmlformats.org/officeDocument/2006/relationships/hyperlink" Target="consultantplus://offline/ref=5C8BD01FD4A294307BD2C2EB9B33423FF95EB240FBA4ABADA144EA05BBABE155AF164DC2DFCB871Aa637G" TargetMode="External"/><Relationship Id="rId31" Type="http://schemas.openxmlformats.org/officeDocument/2006/relationships/hyperlink" Target="consultantplus://offline/ref=5C8BD01FD4A294307BD2C2EB9B33423FF95FBE44F9A4ABADA144EA05BBABE155AF164DC2DFCB8719a633G" TargetMode="External"/><Relationship Id="rId52" Type="http://schemas.openxmlformats.org/officeDocument/2006/relationships/hyperlink" Target="consultantplus://offline/ref=5C8BD01FD4A294307BD2D9FF8D33423FF851BE46FEA7F6A7A91DE607aB3CG" TargetMode="External"/><Relationship Id="rId73" Type="http://schemas.openxmlformats.org/officeDocument/2006/relationships/hyperlink" Target="consultantplus://offline/ref=5C8BD01FD4A294307BD2C2EB9B33423FF95FBE44F9A4ABADA144EA05BBABE155AF164DC2DFCB871Fa630G" TargetMode="External"/><Relationship Id="rId78" Type="http://schemas.openxmlformats.org/officeDocument/2006/relationships/hyperlink" Target="consultantplus://offline/ref=5C8BD01FD4A294307BD2C2EB9B33423FF95FBE44F9A4ABADA144EA05BBABE155AF164DC2DFCB871Fa635G" TargetMode="External"/><Relationship Id="rId94" Type="http://schemas.openxmlformats.org/officeDocument/2006/relationships/hyperlink" Target="consultantplus://offline/ref=5C8BD01FD4A294307BD2C2EB9B33423FF957BF4FF6A5ABADA144EA05BBABE155AF164DC2DFCB8618a631G" TargetMode="External"/><Relationship Id="rId99" Type="http://schemas.openxmlformats.org/officeDocument/2006/relationships/hyperlink" Target="consultantplus://offline/ref=5C8BD01FD4A294307BD2C2EB9B33423FF957BF4FF6A5ABADA144EA05BBABE155AF164DC2DFCB8618a637G" TargetMode="External"/><Relationship Id="rId101" Type="http://schemas.openxmlformats.org/officeDocument/2006/relationships/hyperlink" Target="consultantplus://offline/ref=5C8BD01FD4A294307BD2C2EB9B33423FF957BF4FF6A5ABADA144EA05BBABE155AF164DC2DFCB8618a63BG" TargetMode="External"/><Relationship Id="rId122" Type="http://schemas.openxmlformats.org/officeDocument/2006/relationships/hyperlink" Target="consultantplus://offline/ref=1E06DED487B21FB46773E1825647021A44A2927E9E7430CAEFB7F3C6A16DD01ABD690F1A8E7E13C6b733G" TargetMode="External"/><Relationship Id="rId143" Type="http://schemas.openxmlformats.org/officeDocument/2006/relationships/hyperlink" Target="consultantplus://offline/ref=1E06DED487B21FB46773E1825647021A44AB9F73907F30CAEFB7F3C6A16DD01ABD690F1A8E7F10C5b731G" TargetMode="External"/><Relationship Id="rId148" Type="http://schemas.openxmlformats.org/officeDocument/2006/relationships/hyperlink" Target="consultantplus://offline/ref=1E06DED487B21FB46773E1825647021A44AB9F71937530CAEFB7F3C6A16DD01ABD690F1A8E7F10C5b735G" TargetMode="External"/><Relationship Id="rId164" Type="http://schemas.openxmlformats.org/officeDocument/2006/relationships/image" Target="media/image4.wmf"/><Relationship Id="rId169" Type="http://schemas.openxmlformats.org/officeDocument/2006/relationships/hyperlink" Target="consultantplus://offline/ref=1E06DED487B21FB46773E1825647021A44AB9F71937530CAEFB7F3C6A16DD01ABD690F1A8E7F10C6b735G" TargetMode="External"/><Relationship Id="rId185" Type="http://schemas.openxmlformats.org/officeDocument/2006/relationships/hyperlink" Target="consultantplus://offline/ref=1E06DED487B21FB46773E1825647021A44AB9F71937530CAEFB7F3C6A16DD01ABD690F1A8E7F10C7b731G" TargetMode="External"/><Relationship Id="rId4" Type="http://schemas.openxmlformats.org/officeDocument/2006/relationships/hyperlink" Target="consultantplus://offline/ref=5C8BD01FD4A294307BD2C2EB9B33423FF95EB24FF9ADABADA144EA05BBABE155AF164DC2DFCB871Aa637G" TargetMode="External"/><Relationship Id="rId9" Type="http://schemas.openxmlformats.org/officeDocument/2006/relationships/hyperlink" Target="consultantplus://offline/ref=5C8BD01FD4A294307BD2C2EB9B33423FF95EB24FF9A8ABADA144EA05BBABE155AF164DC2DFCB871Aa637G" TargetMode="External"/><Relationship Id="rId180" Type="http://schemas.openxmlformats.org/officeDocument/2006/relationships/hyperlink" Target="consultantplus://offline/ref=1E06DED487B21FB46773E1825647021A44AB9F7E927530CAEFB7F3C6A16DD01ABD690F1A8E7F10CDb735G" TargetMode="External"/><Relationship Id="rId210" Type="http://schemas.openxmlformats.org/officeDocument/2006/relationships/hyperlink" Target="consultantplus://offline/ref=1E06DED487B21FB46773E1825647021A44AB9F7E917930CAEFB7F3C6A16DD01ABD690F1A8E7F11C2b731G" TargetMode="External"/><Relationship Id="rId215" Type="http://schemas.openxmlformats.org/officeDocument/2006/relationships/hyperlink" Target="consultantplus://offline/ref=1E06DED487B21FB46773E1825647021A44AB9F71937530CAEFB7F3C6A16DD01ABD690F1A8E7F10C7b737G" TargetMode="External"/><Relationship Id="rId236" Type="http://schemas.openxmlformats.org/officeDocument/2006/relationships/hyperlink" Target="consultantplus://offline/ref=1E06DED487B21FB46773E1825647021A44AB9F71967F30CAEFB7F3C6A16DD01ABD690F1A8E7F10C3b735G" TargetMode="External"/><Relationship Id="rId257" Type="http://schemas.openxmlformats.org/officeDocument/2006/relationships/hyperlink" Target="consultantplus://offline/ref=1E06DED487B21FB46773E1825647021A44AB9F71937530CAEFB7F3C6A16DD01ABD690F1A8E7F10C2b731G" TargetMode="External"/><Relationship Id="rId278" Type="http://schemas.openxmlformats.org/officeDocument/2006/relationships/hyperlink" Target="consultantplus://offline/ref=1E06DED487B21FB46773E1825647021A44AB9F71967F30CAEFB7F3C6A16DD01ABD690F1A8Cb737G" TargetMode="External"/><Relationship Id="rId26" Type="http://schemas.openxmlformats.org/officeDocument/2006/relationships/hyperlink" Target="consultantplus://offline/ref=5C8BD01FD4A294307BD2C2EB9B33423FF957BF4FF6A5ABADA144EA05BBABE155AF164DC2DFCB8719a63BG" TargetMode="External"/><Relationship Id="rId231" Type="http://schemas.openxmlformats.org/officeDocument/2006/relationships/hyperlink" Target="consultantplus://offline/ref=1E06DED487B21FB46773E1825647021A44AB9F71937530CAEFB7F3C6A16DD01ABD690F1A8E7F10C0b737G" TargetMode="External"/><Relationship Id="rId252" Type="http://schemas.openxmlformats.org/officeDocument/2006/relationships/hyperlink" Target="consultantplus://offline/ref=1E06DED487B21FB46773E1825647021A44AB9F7E917930CAEFB7F3C6A16DD01ABD690F1A8E7F12C4b738G" TargetMode="External"/><Relationship Id="rId273" Type="http://schemas.openxmlformats.org/officeDocument/2006/relationships/hyperlink" Target="consultantplus://offline/ref=1E06DED487B21FB46773E1825647021A44AB9F7E917930CAEFB7F3C6A16DD01ABD690F1A8E7F12C7b738G" TargetMode="External"/><Relationship Id="rId294" Type="http://schemas.openxmlformats.org/officeDocument/2006/relationships/hyperlink" Target="consultantplus://offline/ref=744BFF7729BE2A811B0799A2EDA6ED9562281B866491EBEB5323AB751362B21E2CE1068BC2EFA04FcB3CG" TargetMode="External"/><Relationship Id="rId47" Type="http://schemas.openxmlformats.org/officeDocument/2006/relationships/hyperlink" Target="consultantplus://offline/ref=5C8BD01FD4A294307BD2C2EB9B33423FF856BF45FDA8ABADA144EA05BBaA3BG" TargetMode="External"/><Relationship Id="rId68" Type="http://schemas.openxmlformats.org/officeDocument/2006/relationships/hyperlink" Target="consultantplus://offline/ref=5C8BD01FD4A294307BD2D9FF8D33423FF851BE46FEA7F6A7A91DE607aB3CG" TargetMode="External"/><Relationship Id="rId89" Type="http://schemas.openxmlformats.org/officeDocument/2006/relationships/hyperlink" Target="consultantplus://offline/ref=5C8BD01FD4A294307BD2C2EB9B33423FF95FBE44F9A4ABADA144EA05BBABE155AF164DC2DFCB871Ca63AG" TargetMode="External"/><Relationship Id="rId112" Type="http://schemas.openxmlformats.org/officeDocument/2006/relationships/hyperlink" Target="consultantplus://offline/ref=5C8BD01FD4A294307BD2C2EB9B33423FF95FBE44F9A4ABADA144EA05BBABE155AF164DC2DFCB871Da631G" TargetMode="External"/><Relationship Id="rId133" Type="http://schemas.openxmlformats.org/officeDocument/2006/relationships/hyperlink" Target="consultantplus://offline/ref=1E06DED487B21FB46773E1825647021A44AB9F7E917930CAEFB7F3C6A16DD01ABD690F1A8E7F10C7b733G" TargetMode="External"/><Relationship Id="rId154" Type="http://schemas.openxmlformats.org/officeDocument/2006/relationships/hyperlink" Target="consultantplus://offline/ref=1E06DED487B21FB46773E1825647021A44AB9F71967F30CAEFB7F3C6A16DD01ABD690F18b838G" TargetMode="External"/><Relationship Id="rId175" Type="http://schemas.openxmlformats.org/officeDocument/2006/relationships/hyperlink" Target="consultantplus://offline/ref=1E06DED487B21FB46773E1825647021A44AB90769E7E30CAEFB7F3C6A16DD01ABD690F1A8E7F10C5b731G" TargetMode="External"/><Relationship Id="rId196" Type="http://schemas.openxmlformats.org/officeDocument/2006/relationships/hyperlink" Target="consultantplus://offline/ref=1E06DED487B21FB46773E1825647021A44AB9F7E917930CAEFB7F3C6A16DD01ABD690F1A8E7F11C1b733G" TargetMode="External"/><Relationship Id="rId200" Type="http://schemas.openxmlformats.org/officeDocument/2006/relationships/hyperlink" Target="consultantplus://offline/ref=1E06DED487B21FB46773E1825647021A44AB9F7E927530CAEFB7F3C6A16DD01ABD690F1A8E7F11C5b735G" TargetMode="External"/><Relationship Id="rId16" Type="http://schemas.openxmlformats.org/officeDocument/2006/relationships/hyperlink" Target="consultantplus://offline/ref=5C8BD01FD4A294307BD2C2EB9B33423FF95EB24FFAA4ABADA144EA05BBABE155AF164DC2DFCB871Aa637G" TargetMode="External"/><Relationship Id="rId221" Type="http://schemas.openxmlformats.org/officeDocument/2006/relationships/hyperlink" Target="consultantplus://offline/ref=1E06DED487B21FB46773E1825647021A44AB9F7E917930CAEFB7F3C6A16DD01ABD690F1A8E7F11C2b737G" TargetMode="External"/><Relationship Id="rId242" Type="http://schemas.openxmlformats.org/officeDocument/2006/relationships/hyperlink" Target="consultantplus://offline/ref=1E06DED487B21FB46773E1825647021A44AB9F7E917C30CAEFB7F3C6A16DD01ABD690F1A8E7F10C5b735G" TargetMode="External"/><Relationship Id="rId263" Type="http://schemas.openxmlformats.org/officeDocument/2006/relationships/hyperlink" Target="consultantplus://offline/ref=1E06DED487B21FB46773E1825647021A44AB9F7E927530CAEFB7F3C6A16DD01ABD690F1A8E7F13C1b737G" TargetMode="External"/><Relationship Id="rId284" Type="http://schemas.openxmlformats.org/officeDocument/2006/relationships/hyperlink" Target="consultantplus://offline/ref=1E06DED487B21FB46773E1825647021A44AB9F7E927530CAEFB7F3C6A16DD01ABD690F1A8E7F11CCb731G" TargetMode="External"/><Relationship Id="rId37" Type="http://schemas.openxmlformats.org/officeDocument/2006/relationships/hyperlink" Target="consultantplus://offline/ref=5C8BD01FD4A294307BD2C2EB9B33423FF957BF4FF6A5ABADA144EA05BBABE155AF164DC2DFCB8713a636G" TargetMode="External"/><Relationship Id="rId58" Type="http://schemas.openxmlformats.org/officeDocument/2006/relationships/hyperlink" Target="consultantplus://offline/ref=5C8BD01FD4A294307BD2C2EB9B33423FFA54B244FBA8ABADA144EA05BBABE155AF164DC2DFCB871Aa63AG" TargetMode="External"/><Relationship Id="rId79" Type="http://schemas.openxmlformats.org/officeDocument/2006/relationships/hyperlink" Target="consultantplus://offline/ref=5C8BD01FD4A294307BD2C2EB9B33423FF95FBE44F9A4ABADA144EA05BBABE155AF164DC2DFCB871Fa63AG" TargetMode="External"/><Relationship Id="rId102" Type="http://schemas.openxmlformats.org/officeDocument/2006/relationships/hyperlink" Target="consultantplus://offline/ref=5C8BD01FD4A294307BD2C2EB9B33423FF957BF4FF6A5ABADA144EA05BBABE155AF164DC2DFCB8619a632G" TargetMode="External"/><Relationship Id="rId123" Type="http://schemas.openxmlformats.org/officeDocument/2006/relationships/hyperlink" Target="consultantplus://offline/ref=1E06DED487B21FB46773E1825647021A44AA9375917530CAEFB7F3C6A16DD01ABD690F1A8F7D12C7b730G" TargetMode="External"/><Relationship Id="rId144" Type="http://schemas.openxmlformats.org/officeDocument/2006/relationships/hyperlink" Target="consultantplus://offline/ref=1E06DED487B21FB46773E1825647021A44AA9375917530CAEFB7F3C6A16DD01ABD690F1A8F7D12C7b734G" TargetMode="External"/><Relationship Id="rId90" Type="http://schemas.openxmlformats.org/officeDocument/2006/relationships/hyperlink" Target="consultantplus://offline/ref=5C8BD01FD4A294307BD2DCF08E33423FF957BA46FEAEABADA144EA05BBABE155AF164DC2DFCB871Aa63BG" TargetMode="External"/><Relationship Id="rId165" Type="http://schemas.openxmlformats.org/officeDocument/2006/relationships/hyperlink" Target="consultantplus://offline/ref=1E06DED487B21FB46773E1825647021A44AB9F71967F30CAEFB7F3C6A16DD01ABD690F1A8Cb737G" TargetMode="External"/><Relationship Id="rId186" Type="http://schemas.openxmlformats.org/officeDocument/2006/relationships/hyperlink" Target="consultantplus://offline/ref=1E06DED487B21FB46773E1825647021A44AB9F7E917930CAEFB7F3C6A16DD01ABD690F1A8E7F11C7b738G" TargetMode="External"/><Relationship Id="rId211" Type="http://schemas.openxmlformats.org/officeDocument/2006/relationships/hyperlink" Target="consultantplus://offline/ref=1E06DED487B21FB46773E1825647021A44AB9F71937530CAEFB7F3C6A16DD01ABD690F1A8E7F10C7b734G" TargetMode="External"/><Relationship Id="rId232" Type="http://schemas.openxmlformats.org/officeDocument/2006/relationships/hyperlink" Target="consultantplus://offline/ref=1E06DED487B21FB46773E1825647021A44AB9F71937530CAEFB7F3C6A16DD01ABD690F1A8E7F10C0b738G" TargetMode="External"/><Relationship Id="rId253" Type="http://schemas.openxmlformats.org/officeDocument/2006/relationships/hyperlink" Target="consultantplus://offline/ref=1E06DED487B21FB46773E1825647021A44AB90769E7E30CAEFB7F3C6A16DD01ABD690F1A8E7F10C5b731G" TargetMode="External"/><Relationship Id="rId274" Type="http://schemas.openxmlformats.org/officeDocument/2006/relationships/hyperlink" Target="consultantplus://offline/ref=1E06DED487B21FB46773E1825647021A44AB9F71967F30CAEFB7F3C6A16DD01ABD690F1A8E7F10C2b733G" TargetMode="External"/><Relationship Id="rId295" Type="http://schemas.openxmlformats.org/officeDocument/2006/relationships/hyperlink" Target="consultantplus://offline/ref=744BFF7729BE2A811B0799A2EDA6ED9562281B866491EBEB5323AB751362B21E2CE1068BC2EFA04FcB3CG" TargetMode="External"/><Relationship Id="rId27" Type="http://schemas.openxmlformats.org/officeDocument/2006/relationships/hyperlink" Target="consultantplus://offline/ref=5C8BD01FD4A294307BD2C2EB9B33423FF95FBE44F9A4ABADA144EA05BBABE155AF164DC2DFCB871Ba63BG" TargetMode="External"/><Relationship Id="rId48" Type="http://schemas.openxmlformats.org/officeDocument/2006/relationships/hyperlink" Target="consultantplus://offline/ref=5C8BD01FD4A294307BD2C2EB9B33423FF856B841FCAEABADA144EA05BBaA3BG" TargetMode="External"/><Relationship Id="rId69" Type="http://schemas.openxmlformats.org/officeDocument/2006/relationships/hyperlink" Target="consultantplus://offline/ref=5C8BD01FD4A294307BD2C2EB9B33423FF95FBE44F9A4ABADA144EA05BBABE155AF164DC2DFCB871Ea63AG" TargetMode="External"/><Relationship Id="rId113" Type="http://schemas.openxmlformats.org/officeDocument/2006/relationships/hyperlink" Target="consultantplus://offline/ref=5C8BD01FD4A294307BD2C2EB9B33423FF95FBE44F9A4ABADA144EA05BBABE155AF164DC2DFCB871Da631G" TargetMode="External"/><Relationship Id="rId134" Type="http://schemas.openxmlformats.org/officeDocument/2006/relationships/hyperlink" Target="consultantplus://offline/ref=1E06DED487B21FB46773E1825647021A44A2927E9E7430CAEFB7F3C6A16DD01ABD690F1A8E7E13C0b730G" TargetMode="External"/><Relationship Id="rId80" Type="http://schemas.openxmlformats.org/officeDocument/2006/relationships/hyperlink" Target="consultantplus://offline/ref=5C8BD01FD4A294307BD2C2EB9B33423FF95FBE44F9A4ABADA144EA05BBABE155AF164DC2DFCB871Fa63BG" TargetMode="External"/><Relationship Id="rId155" Type="http://schemas.openxmlformats.org/officeDocument/2006/relationships/hyperlink" Target="consultantplus://offline/ref=1E06DED487B21FB46773E1825647021A44A1967F917C30CAEFB7F3C6A16DD01ABD690F1A8E7F10C5b735G" TargetMode="External"/><Relationship Id="rId176" Type="http://schemas.openxmlformats.org/officeDocument/2006/relationships/hyperlink" Target="consultantplus://offline/ref=1E06DED487B21FB46773E1825647021A44AB9F7E927530CAEFB7F3C6A16DD01ABD690F1A8E7F10CDb732G" TargetMode="External"/><Relationship Id="rId197" Type="http://schemas.openxmlformats.org/officeDocument/2006/relationships/hyperlink" Target="consultantplus://offline/ref=1E06DED487B21FB46773E1825647021A44AB9F71937530CAEFB7F3C6A16DD01ABD690F1A8E7F10C7b733G" TargetMode="External"/><Relationship Id="rId201" Type="http://schemas.openxmlformats.org/officeDocument/2006/relationships/hyperlink" Target="consultantplus://offline/ref=1E06DED487B21FB46773E1825647021A44A19771927430CAEFB7F3C6A16DD01ABD690F1A8E7F10CCb735G" TargetMode="External"/><Relationship Id="rId222" Type="http://schemas.openxmlformats.org/officeDocument/2006/relationships/hyperlink" Target="consultantplus://offline/ref=1E06DED487B21FB46773E1825647021A44AB9F71937530CAEFB7F3C6A16DD01ABD690F1A8E7F10C7b739G" TargetMode="External"/><Relationship Id="rId243" Type="http://schemas.openxmlformats.org/officeDocument/2006/relationships/hyperlink" Target="consultantplus://offline/ref=1E06DED487B21FB46773E1825647021A44AB9F7E927530CAEFB7F3C6A16DD01ABD690F1A8E7F11C2b734G" TargetMode="External"/><Relationship Id="rId264" Type="http://schemas.openxmlformats.org/officeDocument/2006/relationships/hyperlink" Target="consultantplus://offline/ref=1E06DED487B21FB46773E1825647021A44AB9F7E927530CAEFB7F3C6A16DD01ABD690F1A8E7F13C1b737G" TargetMode="External"/><Relationship Id="rId285" Type="http://schemas.openxmlformats.org/officeDocument/2006/relationships/hyperlink" Target="consultantplus://offline/ref=1E06DED487B21FB46773E1825647021A44AA9375917530CAEFB7F3C6A16DD01ABD690F1A8F7B18C1b734G" TargetMode="External"/><Relationship Id="rId17" Type="http://schemas.openxmlformats.org/officeDocument/2006/relationships/hyperlink" Target="consultantplus://offline/ref=5C8BD01FD4A294307BD2C2EB9B33423FF957BF4FF6A5ABADA144EA05BBABE155AF164DC2DFCB871Aa637G" TargetMode="External"/><Relationship Id="rId38" Type="http://schemas.openxmlformats.org/officeDocument/2006/relationships/hyperlink" Target="consultantplus://offline/ref=5C8BD01FD4A294307BD2C2EB9B33423FF95FBE44F9A4ABADA144EA05BBABE155AF164DC2DFCB871Ea636G" TargetMode="External"/><Relationship Id="rId59" Type="http://schemas.openxmlformats.org/officeDocument/2006/relationships/hyperlink" Target="consultantplus://offline/ref=5C8BD01FD4A294307BD2C2EB9B33423FFA54B244FBA8ABADA144EA05BBABE155AF164DC2DFCB8718a630G" TargetMode="External"/><Relationship Id="rId103" Type="http://schemas.openxmlformats.org/officeDocument/2006/relationships/hyperlink" Target="consultantplus://offline/ref=5C8BD01FD4A294307BD2C2EB9B33423FF95EB24FF9A8ABADA144EA05BBABE155AF164DC2DFCB871Ba630G" TargetMode="External"/><Relationship Id="rId124" Type="http://schemas.openxmlformats.org/officeDocument/2006/relationships/hyperlink" Target="consultantplus://offline/ref=1E06DED487B21FB46773FF994347021A47A19F75937E30CAEFB7F3C6A16DD01ABD690F1A8E7F10C4b738G" TargetMode="External"/><Relationship Id="rId70" Type="http://schemas.openxmlformats.org/officeDocument/2006/relationships/hyperlink" Target="consultantplus://offline/ref=5C8BD01FD4A294307BD2C2EB9B33423FFA51BB43FDA9ABADA144EA05BBABE155AF164DC2DFCB871Ba633G" TargetMode="External"/><Relationship Id="rId91" Type="http://schemas.openxmlformats.org/officeDocument/2006/relationships/hyperlink" Target="consultantplus://offline/ref=5C8BD01FD4A294307BD2C2EB9B33423FF856B841FDABABADA144EA05BBaA3BG" TargetMode="External"/><Relationship Id="rId145" Type="http://schemas.openxmlformats.org/officeDocument/2006/relationships/hyperlink" Target="consultantplus://offline/ref=1E06DED487B21FB46773E1825647021A44AB9F7E917930CAEFB7F3C6A16DD01ABD690F1A8E7F10C0b734G" TargetMode="External"/><Relationship Id="rId166" Type="http://schemas.openxmlformats.org/officeDocument/2006/relationships/hyperlink" Target="consultantplus://offline/ref=1E06DED487B21FB46773E1825647021A44AB9F71967F30CAEFB7F3C6A16DD01ABD690F1A8Db73BG" TargetMode="External"/><Relationship Id="rId187" Type="http://schemas.openxmlformats.org/officeDocument/2006/relationships/hyperlink" Target="consultantplus://offline/ref=1E06DED487B21FB46773E1825647021A44AB9F71937530CAEFB7F3C6A16DD01ABD690F1A8E7F10C7b732G" TargetMode="External"/><Relationship Id="rId1" Type="http://schemas.openxmlformats.org/officeDocument/2006/relationships/styles" Target="styles.xml"/><Relationship Id="rId212" Type="http://schemas.openxmlformats.org/officeDocument/2006/relationships/hyperlink" Target="consultantplus://offline/ref=1E06DED487B21FB46773E1825647021A44AB9F71967F30CAEFB7F3C6A16DD01ABD690F1A8Cb737G" TargetMode="External"/><Relationship Id="rId233" Type="http://schemas.openxmlformats.org/officeDocument/2006/relationships/hyperlink" Target="consultantplus://offline/ref=1E06DED487B21FB46773E1825647021A44AB9F71937530CAEFB7F3C6A16DD01ABD690F1A8E7F10C1b730G" TargetMode="External"/><Relationship Id="rId254" Type="http://schemas.openxmlformats.org/officeDocument/2006/relationships/hyperlink" Target="consultantplus://offline/ref=1E06DED487B21FB46773E1825647021A44AB9F7E927530CAEFB7F3C6A16DD01ABD690F1A8E7F11C2b735G" TargetMode="External"/><Relationship Id="rId28" Type="http://schemas.openxmlformats.org/officeDocument/2006/relationships/hyperlink" Target="consultantplus://offline/ref=5C8BD01FD4A294307BD2C2EB9B33423FF95FBE44F9A4ABADA144EA05BBABE155AF164DC2DFCB8718a631G" TargetMode="External"/><Relationship Id="rId49" Type="http://schemas.openxmlformats.org/officeDocument/2006/relationships/hyperlink" Target="consultantplus://offline/ref=5C8BD01FD4A294307BD2C2EB9B33423FF856BF42FBA5ABADA144EA05BBaA3BG" TargetMode="External"/><Relationship Id="rId114" Type="http://schemas.openxmlformats.org/officeDocument/2006/relationships/hyperlink" Target="consultantplus://offline/ref=1E06DED487B21FB46773E1825647021A44A2927E9E7430CAEFB7F3C6A16DD01ABD690F1A8E7E13C4b733G" TargetMode="External"/><Relationship Id="rId275" Type="http://schemas.openxmlformats.org/officeDocument/2006/relationships/hyperlink" Target="consultantplus://offline/ref=1E06DED487B21FB46773E1825647021A44AB9F71967F30CAEFB7F3C6A16DD01ABD690F1A8E7F10C3b735G" TargetMode="External"/><Relationship Id="rId296" Type="http://schemas.openxmlformats.org/officeDocument/2006/relationships/hyperlink" Target="consultantplus://offline/ref=744BFF7729BE2A811B0799A2EDA6ED9562281B866491EBEB5323AB751362B21E2CE1068BC2EFA04FcB3CG" TargetMode="External"/><Relationship Id="rId300" Type="http://schemas.openxmlformats.org/officeDocument/2006/relationships/hyperlink" Target="consultantplus://offline/ref=744BFF7729BE2A811B0799A2EDA6ED9562281B866491EBEB5323AB751362B21E2CE1068BC2E5A24FcB35G" TargetMode="External"/><Relationship Id="rId60" Type="http://schemas.openxmlformats.org/officeDocument/2006/relationships/hyperlink" Target="consultantplus://offline/ref=5C8BD01FD4A294307BD2C2EB9B33423FFA5EBD45FBACABADA144EA05BBABE155AF164DC2DFCB871Aa63BG" TargetMode="External"/><Relationship Id="rId81" Type="http://schemas.openxmlformats.org/officeDocument/2006/relationships/hyperlink" Target="consultantplus://offline/ref=5C8BD01FD4A294307BD2C2EB9B33423FF95FBE44F9A4ABADA144EA05BBABE155AF164DC2DFCB871Ca632G" TargetMode="External"/><Relationship Id="rId135" Type="http://schemas.openxmlformats.org/officeDocument/2006/relationships/hyperlink" Target="consultantplus://offline/ref=1E06DED487B21FB46773E1825647021A44A2927E9E7430CAEFB7F3C6A16DD01ABD690F1A8E7E13C0b731G" TargetMode="External"/><Relationship Id="rId156" Type="http://schemas.openxmlformats.org/officeDocument/2006/relationships/hyperlink" Target="consultantplus://offline/ref=1E06DED487B21FB46773E1825647021A44AB9F71937530CAEFB7F3C6A16DD01ABD690F1A8E7F10C5b739G" TargetMode="External"/><Relationship Id="rId177" Type="http://schemas.openxmlformats.org/officeDocument/2006/relationships/hyperlink" Target="consultantplus://offline/ref=1E06DED487B21FB46773E1825647021A44AB9F7E917930CAEFB7F3C6A16DD01ABD690F1A8E7F11C7b732G" TargetMode="External"/><Relationship Id="rId198" Type="http://schemas.openxmlformats.org/officeDocument/2006/relationships/hyperlink" Target="consultantplus://offline/ref=1E06DED487B21FB46773E1825647021A44AB9F7E917930CAEFB7F3C6A16DD01ABD690F1A8E7F11C1b736G" TargetMode="External"/><Relationship Id="rId202" Type="http://schemas.openxmlformats.org/officeDocument/2006/relationships/hyperlink" Target="consultantplus://offline/ref=1E06DED487B21FB46773E1825647021A44AB9F7E917930CAEFB7F3C6A16DD01ABD690F1A8E7F11C1b738G" TargetMode="External"/><Relationship Id="rId223" Type="http://schemas.openxmlformats.org/officeDocument/2006/relationships/hyperlink" Target="consultantplus://offline/ref=1E06DED487B21FB46773E1825647021A45A39576937530CAEFB7F3C6A16DD01ABD690F1A8E7F10C5b731G" TargetMode="External"/><Relationship Id="rId244" Type="http://schemas.openxmlformats.org/officeDocument/2006/relationships/hyperlink" Target="consultantplus://offline/ref=1E06DED487B21FB46773E1825647021A44AB9F7E917930CAEFB7F3C6A16DD01ABD690F1A8E7F12C4b734G" TargetMode="External"/><Relationship Id="rId18" Type="http://schemas.openxmlformats.org/officeDocument/2006/relationships/hyperlink" Target="consultantplus://offline/ref=5C8BD01FD4A294307BD2C2EB9B33423FF954BB4FFCAFABADA144EA05BBABE155AF164DC2DFCB871Aa637G" TargetMode="External"/><Relationship Id="rId39" Type="http://schemas.openxmlformats.org/officeDocument/2006/relationships/hyperlink" Target="consultantplus://offline/ref=5C8BD01FD4A294307BD2D9FF8D33423FF851BE46FEA7F6A7A91DE607aB3CG" TargetMode="External"/><Relationship Id="rId265" Type="http://schemas.openxmlformats.org/officeDocument/2006/relationships/hyperlink" Target="consultantplus://offline/ref=1E06DED487B21FB46773E1825647021A44AB9F71967F30CAEFB7F3C6A16DD01ABD690F18b838G" TargetMode="External"/><Relationship Id="rId286" Type="http://schemas.openxmlformats.org/officeDocument/2006/relationships/hyperlink" Target="consultantplus://offline/ref=1E06DED487B21FB46773E1825647021A44AA9375917530CAEFB7F3C6A16DD01ABD690F1A8F7914C2b739G" TargetMode="External"/><Relationship Id="rId50" Type="http://schemas.openxmlformats.org/officeDocument/2006/relationships/hyperlink" Target="consultantplus://offline/ref=5C8BD01FD4A294307BD2C2EB9B33423FF856B846F7ADABADA144EA05BBaA3BG" TargetMode="External"/><Relationship Id="rId104" Type="http://schemas.openxmlformats.org/officeDocument/2006/relationships/hyperlink" Target="consultantplus://offline/ref=5C8BD01FD4A294307BD2C2EB9B33423FF95EB24FF9A8ABADA144EA05BBABE155AF164DC2DFCB871Ba631G" TargetMode="External"/><Relationship Id="rId125" Type="http://schemas.openxmlformats.org/officeDocument/2006/relationships/hyperlink" Target="consultantplus://offline/ref=1E06DED487B21FB46773FF994347021A47A19F75937E30CAEFB7F3C6A16DD01ABD690F1A8E7F10C5b731G" TargetMode="External"/><Relationship Id="rId146" Type="http://schemas.openxmlformats.org/officeDocument/2006/relationships/hyperlink" Target="consultantplus://offline/ref=1E06DED487B21FB46773E1825647021A44AB9F71937530CAEFB7F3C6A16DD01ABD690F1A8E7F10C5b733G" TargetMode="External"/><Relationship Id="rId167" Type="http://schemas.openxmlformats.org/officeDocument/2006/relationships/hyperlink" Target="consultantplus://offline/ref=1E06DED487B21FB46773E1825647021A44AB9F71937530CAEFB7F3C6A16DD01ABD690F1A8E7F10C6b733G" TargetMode="External"/><Relationship Id="rId188" Type="http://schemas.openxmlformats.org/officeDocument/2006/relationships/hyperlink" Target="consultantplus://offline/ref=1E06DED487B21FB46773E1825647021A44AB9F71937530CAEFB7F3C6A16DD01ABD690F1A8E7F10C7b733G" TargetMode="External"/><Relationship Id="rId71" Type="http://schemas.openxmlformats.org/officeDocument/2006/relationships/hyperlink" Target="consultantplus://offline/ref=5C8BD01FD4A294307BD2C2EB9B33423FF95FBE44F9A4ABADA144EA05BBABE155AF164DC2DFCB871Fa632G" TargetMode="External"/><Relationship Id="rId92" Type="http://schemas.openxmlformats.org/officeDocument/2006/relationships/hyperlink" Target="consultantplus://offline/ref=5C8BD01FD4A294307BD2C2EB9B33423FFA5FBA43FAADABADA144EA05BBaA3BG" TargetMode="External"/><Relationship Id="rId213" Type="http://schemas.openxmlformats.org/officeDocument/2006/relationships/hyperlink" Target="consultantplus://offline/ref=1E06DED487B21FB46773E1825647021A44AB9F71937530CAEFB7F3C6A16DD01ABD690F1A8E7F10C7b735G" TargetMode="External"/><Relationship Id="rId234" Type="http://schemas.openxmlformats.org/officeDocument/2006/relationships/hyperlink" Target="consultantplus://offline/ref=1E06DED487B21FB46773E1825647021A44AB9F71967F30CAEFB7F3C6A16DD01ABD690F18b838G" TargetMode="External"/><Relationship Id="rId2" Type="http://schemas.openxmlformats.org/officeDocument/2006/relationships/settings" Target="settings.xml"/><Relationship Id="rId29" Type="http://schemas.openxmlformats.org/officeDocument/2006/relationships/hyperlink" Target="consultantplus://offline/ref=5C8BD01FD4A294307BD2C2EB9B33423FF957BF4FF6A5ABADA144EA05BBABE155AF164DC2DFCB871Ca634G" TargetMode="External"/><Relationship Id="rId255" Type="http://schemas.openxmlformats.org/officeDocument/2006/relationships/hyperlink" Target="consultantplus://offline/ref=1E06DED487B21FB46773E1825647021A44AB9F7E917930CAEFB7F3C6A16DD01ABD690F1A8E7F12C5b733G" TargetMode="External"/><Relationship Id="rId276" Type="http://schemas.openxmlformats.org/officeDocument/2006/relationships/hyperlink" Target="consultantplus://offline/ref=1E06DED487B21FB46773E1825647021A44AB9F7E917930CAEFB7F3C6A16DD01ABD690F1A8E7F12C7b739G" TargetMode="External"/><Relationship Id="rId297" Type="http://schemas.openxmlformats.org/officeDocument/2006/relationships/hyperlink" Target="consultantplus://offline/ref=744BFF7729BE2A811B0799A2EDA6ED9562281B866491EBEB5323AB751362B21E2CE1068BC2EFA04FcB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344</Pages>
  <Words>69551</Words>
  <Characters>396441</Characters>
  <Application>Microsoft Office Word</Application>
  <DocSecurity>0</DocSecurity>
  <Lines>3303</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2018-09-28T06:55:00Z</dcterms:created>
  <dcterms:modified xsi:type="dcterms:W3CDTF">2018-09-28T06:57:00Z</dcterms:modified>
</cp:coreProperties>
</file>